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09B2E32C" wp14:editId="2EC1D438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3A1827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D86E35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24.02.2022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156-28/02рД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1D5D22" w:rsidTr="003A1827">
        <w:trPr>
          <w:trHeight w:val="376"/>
        </w:trPr>
        <w:tc>
          <w:tcPr>
            <w:tcW w:w="4858" w:type="dxa"/>
          </w:tcPr>
          <w:p w:rsidR="00D92316" w:rsidRPr="001D5D22" w:rsidRDefault="009555C4" w:rsidP="00D92316">
            <w:pPr>
              <w:tabs>
                <w:tab w:val="right" w:pos="4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⌐  </w:t>
            </w:r>
            <w:r w:rsidR="00D92316" w:rsidRPr="001D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¬</w:t>
            </w:r>
          </w:p>
          <w:p w:rsidR="002D18C0" w:rsidRPr="00440879" w:rsidRDefault="00D92316" w:rsidP="002D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08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="00A33152" w:rsidRPr="004408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 утверждении </w:t>
            </w:r>
            <w:r w:rsidR="001226E8" w:rsidRPr="004408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перечня </w:t>
            </w:r>
            <w:r w:rsidR="002D18C0" w:rsidRPr="004408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индикаторов риска нарушения обязательных требований, используемого для определения необходимости проведения внеплановых контрольных мероприятий при осуществлении  муниципального контроля в сфере благоустройства на территории Ангарского городского округа</w:t>
            </w:r>
          </w:p>
          <w:p w:rsidR="009555C4" w:rsidRPr="001D5D22" w:rsidRDefault="009555C4" w:rsidP="008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</w:tcPr>
          <w:p w:rsidR="009555C4" w:rsidRPr="001D5D22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5C4" w:rsidRPr="001D5D22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2D4" w:rsidRPr="001D5D22" w:rsidRDefault="00C332D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9DA" w:rsidRPr="00440879" w:rsidRDefault="001226E8" w:rsidP="0082179F">
      <w:pPr>
        <w:spacing w:after="0" w:line="280" w:lineRule="exact"/>
        <w:ind w:firstLine="709"/>
        <w:jc w:val="both"/>
        <w:rPr>
          <w:rStyle w:val="13"/>
          <w:rFonts w:eastAsia="Times New Roman" w:cs="Times New Roman"/>
          <w:sz w:val="25"/>
          <w:szCs w:val="25"/>
          <w:lang w:eastAsia="ru-RU"/>
        </w:rPr>
      </w:pPr>
      <w:proofErr w:type="gramStart"/>
      <w:r w:rsidRPr="00440879">
        <w:rPr>
          <w:rStyle w:val="13"/>
          <w:rFonts w:eastAsia="Times New Roman" w:cs="Times New Roman"/>
          <w:sz w:val="25"/>
          <w:szCs w:val="25"/>
          <w:lang w:eastAsia="ru-RU"/>
        </w:rPr>
        <w:t xml:space="preserve">В целях оценки риска причинения вреда (ущерба) при принятии решения о проведении и выборе вида </w:t>
      </w:r>
      <w:r w:rsidR="002D18C0" w:rsidRPr="00440879">
        <w:rPr>
          <w:rStyle w:val="13"/>
          <w:rFonts w:eastAsia="Times New Roman" w:cs="Times New Roman"/>
          <w:sz w:val="25"/>
          <w:szCs w:val="25"/>
          <w:lang w:eastAsia="ru-RU"/>
        </w:rPr>
        <w:t xml:space="preserve">внепланового </w:t>
      </w:r>
      <w:r w:rsidRPr="00440879">
        <w:rPr>
          <w:rStyle w:val="13"/>
          <w:rFonts w:eastAsia="Times New Roman" w:cs="Times New Roman"/>
          <w:sz w:val="25"/>
          <w:szCs w:val="25"/>
          <w:lang w:eastAsia="ru-RU"/>
        </w:rPr>
        <w:t>контрольного мероприятия</w:t>
      </w:r>
      <w:r w:rsidR="002D18C0" w:rsidRPr="00440879">
        <w:rPr>
          <w:rStyle w:val="13"/>
          <w:rFonts w:eastAsia="Times New Roman" w:cs="Times New Roman"/>
          <w:sz w:val="25"/>
          <w:szCs w:val="25"/>
          <w:lang w:eastAsia="ru-RU"/>
        </w:rPr>
        <w:t>,</w:t>
      </w:r>
      <w:r w:rsidRPr="00440879">
        <w:rPr>
          <w:rStyle w:val="13"/>
          <w:rFonts w:eastAsia="Times New Roman" w:cs="Times New Roman"/>
          <w:sz w:val="25"/>
          <w:szCs w:val="25"/>
          <w:lang w:eastAsia="ru-RU"/>
        </w:rPr>
        <w:t xml:space="preserve"> </w:t>
      </w:r>
      <w:r w:rsidR="002D18C0" w:rsidRPr="00440879">
        <w:rPr>
          <w:rStyle w:val="13"/>
          <w:rFonts w:eastAsia="Times New Roman" w:cs="Times New Roman"/>
          <w:sz w:val="25"/>
          <w:szCs w:val="25"/>
          <w:lang w:eastAsia="ru-RU"/>
        </w:rPr>
        <w:t>в</w:t>
      </w:r>
      <w:r w:rsidR="00A33152" w:rsidRPr="00440879">
        <w:rPr>
          <w:rStyle w:val="13"/>
          <w:rFonts w:eastAsia="Times New Roman" w:cs="Times New Roman"/>
          <w:sz w:val="25"/>
          <w:szCs w:val="25"/>
          <w:lang w:eastAsia="ru-RU"/>
        </w:rPr>
        <w:t xml:space="preserve"> </w:t>
      </w:r>
      <w:r w:rsidR="00A33152" w:rsidRPr="00440879">
        <w:rPr>
          <w:rStyle w:val="13"/>
          <w:rFonts w:eastAsia="Times New Roman" w:cs="Times New Roman"/>
          <w:color w:val="000000" w:themeColor="text1"/>
          <w:sz w:val="25"/>
          <w:szCs w:val="25"/>
          <w:lang w:eastAsia="ru-RU"/>
        </w:rPr>
        <w:t xml:space="preserve">соответствии с </w:t>
      </w:r>
      <w:r w:rsidR="00773F90" w:rsidRPr="00440879">
        <w:rPr>
          <w:rStyle w:val="13"/>
          <w:rFonts w:eastAsia="Times New Roman" w:cs="Times New Roman"/>
          <w:color w:val="000000" w:themeColor="text1"/>
          <w:sz w:val="25"/>
          <w:szCs w:val="25"/>
          <w:lang w:eastAsia="ru-RU"/>
        </w:rPr>
        <w:t>Ф</w:t>
      </w:r>
      <w:r w:rsidR="002D18C0" w:rsidRPr="00440879">
        <w:rPr>
          <w:rStyle w:val="13"/>
          <w:rFonts w:eastAsia="Times New Roman" w:cs="Times New Roman"/>
          <w:sz w:val="25"/>
          <w:szCs w:val="25"/>
          <w:lang w:eastAsia="ru-RU"/>
        </w:rPr>
        <w:t>едеральным законом</w:t>
      </w:r>
      <w:r w:rsidR="00A33152" w:rsidRPr="00440879">
        <w:rPr>
          <w:rStyle w:val="13"/>
          <w:rFonts w:eastAsia="Times New Roman" w:cs="Times New Roman"/>
          <w:sz w:val="25"/>
          <w:szCs w:val="25"/>
          <w:lang w:eastAsia="ru-RU"/>
        </w:rPr>
        <w:t xml:space="preserve"> от 06.10.2003 года № 131-ФЗ «Об общих принципах организации местного самоупра</w:t>
      </w:r>
      <w:r w:rsidR="00FD53A0" w:rsidRPr="00440879">
        <w:rPr>
          <w:rStyle w:val="13"/>
          <w:rFonts w:eastAsia="Times New Roman" w:cs="Times New Roman"/>
          <w:sz w:val="25"/>
          <w:szCs w:val="25"/>
          <w:lang w:eastAsia="ru-RU"/>
        </w:rPr>
        <w:t xml:space="preserve">вления в Российской Федерации», </w:t>
      </w:r>
      <w:r w:rsidR="002D18C0" w:rsidRPr="00440879">
        <w:rPr>
          <w:rStyle w:val="13"/>
          <w:rFonts w:eastAsia="Times New Roman" w:cs="Times New Roman"/>
          <w:sz w:val="25"/>
          <w:szCs w:val="25"/>
          <w:lang w:eastAsia="ru-RU"/>
        </w:rPr>
        <w:t xml:space="preserve">пунктом 3 части 10 статьи 23 </w:t>
      </w:r>
      <w:r w:rsidR="003A244D" w:rsidRPr="00440879">
        <w:rPr>
          <w:rStyle w:val="13"/>
          <w:rFonts w:eastAsia="Times New Roman" w:cs="Times New Roman"/>
          <w:color w:val="000000" w:themeColor="text1"/>
          <w:sz w:val="25"/>
          <w:szCs w:val="25"/>
          <w:lang w:eastAsia="ru-RU"/>
        </w:rPr>
        <w:t>Ф</w:t>
      </w:r>
      <w:r w:rsidR="002D18C0" w:rsidRPr="00440879">
        <w:rPr>
          <w:rStyle w:val="13"/>
          <w:rFonts w:eastAsia="Times New Roman" w:cs="Times New Roman"/>
          <w:sz w:val="25"/>
          <w:szCs w:val="25"/>
          <w:lang w:eastAsia="ru-RU"/>
        </w:rPr>
        <w:t>едерального закона</w:t>
      </w:r>
      <w:r w:rsidR="003A244D" w:rsidRPr="00440879">
        <w:rPr>
          <w:rStyle w:val="13"/>
          <w:rFonts w:eastAsia="Times New Roman" w:cs="Times New Roman"/>
          <w:sz w:val="25"/>
          <w:szCs w:val="25"/>
          <w:lang w:eastAsia="ru-RU"/>
        </w:rPr>
        <w:t xml:space="preserve"> </w:t>
      </w:r>
      <w:r w:rsidR="001D5D22" w:rsidRPr="00440879">
        <w:rPr>
          <w:rStyle w:val="13"/>
          <w:rFonts w:eastAsia="Times New Roman" w:cs="Times New Roman"/>
          <w:sz w:val="25"/>
          <w:szCs w:val="25"/>
          <w:lang w:eastAsia="ru-RU"/>
        </w:rPr>
        <w:t xml:space="preserve">от 31.07.2020 </w:t>
      </w:r>
      <w:r w:rsidR="00281EE0" w:rsidRPr="00440879">
        <w:rPr>
          <w:rStyle w:val="13"/>
          <w:rFonts w:eastAsia="Times New Roman" w:cs="Times New Roman"/>
          <w:sz w:val="25"/>
          <w:szCs w:val="25"/>
          <w:lang w:eastAsia="ru-RU"/>
        </w:rPr>
        <w:t xml:space="preserve">года </w:t>
      </w:r>
      <w:r w:rsidR="001D5D22" w:rsidRPr="00440879">
        <w:rPr>
          <w:rStyle w:val="13"/>
          <w:rFonts w:eastAsia="Times New Roman" w:cs="Times New Roman"/>
          <w:sz w:val="25"/>
          <w:szCs w:val="25"/>
          <w:lang w:eastAsia="ru-RU"/>
        </w:rPr>
        <w:t>№ 248-ФЗ «О государственном контроле (надзоре) и о муниципальном контроле в Российской Федерации»,</w:t>
      </w:r>
      <w:r w:rsidR="0082179F" w:rsidRPr="00440879">
        <w:rPr>
          <w:rFonts w:ascii="Times New Roman" w:hAnsi="Times New Roman" w:cs="Times New Roman"/>
          <w:sz w:val="25"/>
          <w:szCs w:val="25"/>
        </w:rPr>
        <w:t xml:space="preserve"> р</w:t>
      </w:r>
      <w:r w:rsidR="008456E3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>ешением</w:t>
      </w:r>
      <w:proofErr w:type="gramEnd"/>
      <w:r w:rsidR="0082179F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Думы Ангарского г</w:t>
      </w:r>
      <w:r w:rsidR="002D18C0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>ородского округа от 17.12.2021</w:t>
      </w:r>
      <w:r w:rsidR="00281EE0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</w:t>
      </w:r>
      <w:r w:rsidR="0082179F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D18C0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>№ 130-23/02</w:t>
      </w:r>
      <w:r w:rsidR="0082179F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>рД «Об утверждении</w:t>
      </w:r>
      <w:r w:rsidR="002D18C0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Положения о муниципальном контроле в сфере благоустройства на территории Ангарского городского округа</w:t>
      </w:r>
      <w:r w:rsidR="0082179F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», </w:t>
      </w:r>
      <w:r w:rsidR="00A33152" w:rsidRPr="00440879">
        <w:rPr>
          <w:rStyle w:val="13"/>
          <w:rFonts w:eastAsia="Times New Roman" w:cs="Times New Roman"/>
          <w:sz w:val="25"/>
          <w:szCs w:val="25"/>
          <w:lang w:eastAsia="ru-RU"/>
        </w:rPr>
        <w:t>руководствуясь Уставом Ангарского городского округа, Дума Ангарского городского округа</w:t>
      </w:r>
    </w:p>
    <w:p w:rsidR="001D5D22" w:rsidRPr="00440879" w:rsidRDefault="001D5D22" w:rsidP="00A3315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spacing w:val="80"/>
          <w:sz w:val="25"/>
          <w:szCs w:val="25"/>
          <w:lang w:eastAsia="ru-RU"/>
        </w:rPr>
      </w:pPr>
    </w:p>
    <w:p w:rsidR="00814F80" w:rsidRPr="00440879" w:rsidRDefault="009555C4" w:rsidP="00814F8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5"/>
          <w:szCs w:val="25"/>
          <w:lang w:eastAsia="ru-RU"/>
        </w:rPr>
      </w:pPr>
      <w:r w:rsidRPr="00440879">
        <w:rPr>
          <w:rFonts w:ascii="Times New Roman" w:eastAsia="Times New Roman" w:hAnsi="Times New Roman" w:cs="Times New Roman"/>
          <w:b/>
          <w:spacing w:val="80"/>
          <w:sz w:val="25"/>
          <w:szCs w:val="25"/>
          <w:lang w:eastAsia="ru-RU"/>
        </w:rPr>
        <w:t>РЕШИЛА:</w:t>
      </w:r>
    </w:p>
    <w:p w:rsidR="00814F80" w:rsidRPr="00440879" w:rsidRDefault="00814F80" w:rsidP="00814F8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5"/>
          <w:szCs w:val="25"/>
          <w:lang w:eastAsia="ru-RU"/>
        </w:rPr>
      </w:pPr>
    </w:p>
    <w:p w:rsidR="001D5D22" w:rsidRPr="00440879" w:rsidRDefault="001D5D22" w:rsidP="00440879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 Утвердить </w:t>
      </w:r>
      <w:r w:rsidR="00F818A5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2D18C0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>еречень индикаторов риска нарушения обязательных требований, используе</w:t>
      </w:r>
      <w:r w:rsidR="00440879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>мый</w:t>
      </w:r>
      <w:r w:rsidR="002D18C0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для определения необходимости проведения внеплановых контрольных мероприятий при осуществлении  муниципального контроля в сфере благоустройства на территории Ангарского городского округа </w:t>
      </w:r>
      <w:r w:rsidR="00FD53A0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>(приложение № 1 к настоящему решению).</w:t>
      </w:r>
    </w:p>
    <w:p w:rsidR="008934F7" w:rsidRPr="00440879" w:rsidRDefault="009E2B87" w:rsidP="009E2B87">
      <w:pPr>
        <w:tabs>
          <w:tab w:val="left" w:pos="127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>2. Настоящее решение вступает в силу после его официального опубликования</w:t>
      </w:r>
      <w:r w:rsidR="00DB26E7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40879" w:rsidRDefault="00440879" w:rsidP="00440879">
      <w:pPr>
        <w:tabs>
          <w:tab w:val="left" w:pos="127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40879" w:rsidRDefault="00440879" w:rsidP="00440879">
      <w:pPr>
        <w:tabs>
          <w:tab w:val="left" w:pos="127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14F80" w:rsidRPr="00440879" w:rsidRDefault="00440879" w:rsidP="00440879">
      <w:pPr>
        <w:tabs>
          <w:tab w:val="left" w:pos="127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3. </w:t>
      </w:r>
      <w:r w:rsidR="009E2B87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Настоящее решение </w:t>
      </w:r>
      <w:r w:rsidR="00713064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>опубликовать в газете «Ангарские ведомости».</w:t>
      </w:r>
      <w:r w:rsidR="009E2B87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9555C4" w:rsidRPr="00440879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014F66" w:rsidRPr="00440879" w:rsidRDefault="00014F66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014F66" w:rsidRPr="00440879" w:rsidRDefault="00014F66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440879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Председатель Думы</w:t>
      </w:r>
      <w:r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</w:p>
    <w:p w:rsidR="009555C4" w:rsidRPr="00440879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Ангарского городского округа                             </w:t>
      </w:r>
      <w:r w:rsidR="00D92316"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</w:t>
      </w:r>
      <w:r w:rsidR="008934F7"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</w:t>
      </w:r>
      <w:r w:rsidR="00713064"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А.А. Городской</w:t>
      </w:r>
    </w:p>
    <w:p w:rsidR="009555C4" w:rsidRPr="00440879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440879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3047D4" w:rsidRDefault="009555C4" w:rsidP="003047D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Мэр Ангарского городского округа                               </w:t>
      </w:r>
      <w:r w:rsidR="00D92316"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</w:t>
      </w:r>
      <w:r w:rsidR="00440879"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8934F7"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</w:t>
      </w:r>
      <w:r w:rsidR="00D92316"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713064"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С.А. Петров</w:t>
      </w:r>
      <w:r w:rsidR="00304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3047D4" w:rsidRDefault="003047D4" w:rsidP="003047D4">
      <w:pPr>
        <w:spacing w:after="0" w:line="280" w:lineRule="exact"/>
        <w:jc w:val="both"/>
        <w:rPr>
          <w:sz w:val="26"/>
          <w:szCs w:val="26"/>
        </w:rPr>
        <w:sectPr w:rsidR="003047D4" w:rsidSect="00EB56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93" w:right="850" w:bottom="993" w:left="1701" w:header="708" w:footer="708" w:gutter="0"/>
          <w:cols w:space="708"/>
          <w:titlePg/>
          <w:docGrid w:linePitch="360"/>
        </w:sectPr>
      </w:pPr>
    </w:p>
    <w:p w:rsidR="00534A1E" w:rsidRPr="00A97E6B" w:rsidRDefault="003047D4" w:rsidP="003047D4">
      <w:pPr>
        <w:spacing w:after="0" w:line="280" w:lineRule="exact"/>
        <w:jc w:val="right"/>
        <w:rPr>
          <w:rFonts w:ascii="Times New Roman" w:hAnsi="Times New Roman" w:cs="Times New Roman"/>
          <w:sz w:val="25"/>
          <w:szCs w:val="25"/>
        </w:rPr>
      </w:pPr>
      <w:r w:rsidRPr="00A97E6B">
        <w:rPr>
          <w:rFonts w:ascii="Times New Roman" w:hAnsi="Times New Roman" w:cs="Times New Roman"/>
          <w:sz w:val="25"/>
          <w:szCs w:val="25"/>
        </w:rPr>
        <w:lastRenderedPageBreak/>
        <w:t>Приложение № 1</w:t>
      </w:r>
    </w:p>
    <w:p w:rsidR="003A244D" w:rsidRPr="00A97E6B" w:rsidRDefault="003A244D" w:rsidP="003A244D">
      <w:pPr>
        <w:spacing w:after="0" w:line="280" w:lineRule="exact"/>
        <w:jc w:val="right"/>
        <w:rPr>
          <w:rFonts w:ascii="Times New Roman" w:hAnsi="Times New Roman" w:cs="Times New Roman"/>
          <w:sz w:val="25"/>
          <w:szCs w:val="25"/>
        </w:rPr>
      </w:pPr>
      <w:r w:rsidRPr="00A97E6B">
        <w:rPr>
          <w:rFonts w:ascii="Times New Roman" w:hAnsi="Times New Roman" w:cs="Times New Roman"/>
          <w:sz w:val="25"/>
          <w:szCs w:val="25"/>
        </w:rPr>
        <w:t>к решению Думы</w:t>
      </w:r>
    </w:p>
    <w:p w:rsidR="003A244D" w:rsidRPr="00A97E6B" w:rsidRDefault="003A244D" w:rsidP="003A244D">
      <w:pPr>
        <w:spacing w:after="0" w:line="280" w:lineRule="exact"/>
        <w:jc w:val="right"/>
        <w:rPr>
          <w:rFonts w:ascii="Times New Roman" w:hAnsi="Times New Roman" w:cs="Times New Roman"/>
          <w:sz w:val="25"/>
          <w:szCs w:val="25"/>
        </w:rPr>
      </w:pPr>
      <w:r w:rsidRPr="00A97E6B">
        <w:rPr>
          <w:rFonts w:ascii="Times New Roman" w:hAnsi="Times New Roman" w:cs="Times New Roman"/>
          <w:sz w:val="25"/>
          <w:szCs w:val="25"/>
        </w:rPr>
        <w:t>Ангарского городского округа</w:t>
      </w:r>
    </w:p>
    <w:p w:rsidR="003A244D" w:rsidRPr="00A97E6B" w:rsidRDefault="00D86E35" w:rsidP="003A244D">
      <w:pPr>
        <w:spacing w:after="0" w:line="280" w:lineRule="exact"/>
        <w:jc w:val="righ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3047D4" w:rsidRPr="00A97E6B">
        <w:rPr>
          <w:rFonts w:ascii="Times New Roman" w:hAnsi="Times New Roman" w:cs="Times New Roman"/>
          <w:sz w:val="25"/>
          <w:szCs w:val="25"/>
        </w:rPr>
        <w:t>т</w:t>
      </w:r>
      <w:r>
        <w:rPr>
          <w:rFonts w:ascii="Times New Roman" w:hAnsi="Times New Roman" w:cs="Times New Roman"/>
          <w:sz w:val="25"/>
          <w:szCs w:val="25"/>
        </w:rPr>
        <w:t xml:space="preserve"> 24.02.2022</w:t>
      </w:r>
    </w:p>
    <w:p w:rsidR="003047D4" w:rsidRPr="00A97E6B" w:rsidRDefault="003047D4" w:rsidP="003A244D">
      <w:pPr>
        <w:spacing w:after="0" w:line="280" w:lineRule="exact"/>
        <w:jc w:val="right"/>
        <w:rPr>
          <w:rFonts w:ascii="Times New Roman" w:hAnsi="Times New Roman" w:cs="Times New Roman"/>
          <w:sz w:val="25"/>
          <w:szCs w:val="25"/>
        </w:rPr>
      </w:pPr>
      <w:r w:rsidRPr="00A97E6B">
        <w:rPr>
          <w:rFonts w:ascii="Times New Roman" w:hAnsi="Times New Roman" w:cs="Times New Roman"/>
          <w:sz w:val="25"/>
          <w:szCs w:val="25"/>
        </w:rPr>
        <w:t>№</w:t>
      </w:r>
      <w:r w:rsidR="00D86E35">
        <w:rPr>
          <w:rFonts w:ascii="Times New Roman" w:hAnsi="Times New Roman" w:cs="Times New Roman"/>
          <w:sz w:val="25"/>
          <w:szCs w:val="25"/>
        </w:rPr>
        <w:t xml:space="preserve"> 156-28/02рД</w:t>
      </w:r>
    </w:p>
    <w:p w:rsidR="00B15900" w:rsidRPr="00A97E6B" w:rsidRDefault="00B15900" w:rsidP="003047D4">
      <w:pPr>
        <w:spacing w:after="0" w:line="280" w:lineRule="exact"/>
        <w:jc w:val="right"/>
        <w:rPr>
          <w:rFonts w:ascii="Times New Roman" w:hAnsi="Times New Roman" w:cs="Times New Roman"/>
          <w:sz w:val="25"/>
          <w:szCs w:val="25"/>
        </w:rPr>
      </w:pPr>
    </w:p>
    <w:p w:rsidR="00B15900" w:rsidRPr="00A97E6B" w:rsidRDefault="00B15900" w:rsidP="00B15900">
      <w:pPr>
        <w:spacing w:after="0" w:line="280" w:lineRule="exact"/>
        <w:jc w:val="center"/>
        <w:rPr>
          <w:rFonts w:ascii="Times New Roman" w:hAnsi="Times New Roman" w:cs="Times New Roman"/>
          <w:sz w:val="25"/>
          <w:szCs w:val="25"/>
        </w:rPr>
      </w:pPr>
    </w:p>
    <w:p w:rsidR="003047D4" w:rsidRPr="00A97E6B" w:rsidRDefault="003047D4" w:rsidP="003047D4">
      <w:pPr>
        <w:spacing w:after="0" w:line="280" w:lineRule="exact"/>
        <w:jc w:val="right"/>
        <w:rPr>
          <w:rFonts w:ascii="Times New Roman" w:hAnsi="Times New Roman" w:cs="Times New Roman"/>
          <w:sz w:val="25"/>
          <w:szCs w:val="25"/>
        </w:rPr>
      </w:pPr>
    </w:p>
    <w:p w:rsidR="003047D4" w:rsidRPr="00A97E6B" w:rsidRDefault="002D18C0" w:rsidP="00B15900">
      <w:pPr>
        <w:spacing w:after="0" w:line="280" w:lineRule="exact"/>
        <w:jc w:val="center"/>
        <w:rPr>
          <w:rFonts w:ascii="Times New Roman" w:hAnsi="Times New Roman" w:cs="Times New Roman"/>
          <w:sz w:val="25"/>
          <w:szCs w:val="25"/>
        </w:rPr>
      </w:pPr>
      <w:r w:rsidRPr="00A97E6B">
        <w:rPr>
          <w:rFonts w:ascii="Times New Roman" w:hAnsi="Times New Roman" w:cs="Times New Roman"/>
          <w:sz w:val="25"/>
          <w:szCs w:val="25"/>
        </w:rPr>
        <w:t>ПЕРЕЧЕНЬ</w:t>
      </w:r>
    </w:p>
    <w:p w:rsidR="00B15900" w:rsidRPr="00A97E6B" w:rsidRDefault="002D18C0" w:rsidP="00861F8B">
      <w:pPr>
        <w:spacing w:after="0" w:line="280" w:lineRule="exact"/>
        <w:jc w:val="center"/>
        <w:rPr>
          <w:rFonts w:ascii="Times New Roman" w:hAnsi="Times New Roman" w:cs="Times New Roman"/>
          <w:sz w:val="25"/>
          <w:szCs w:val="25"/>
        </w:rPr>
      </w:pPr>
      <w:r w:rsidRPr="00A97E6B">
        <w:rPr>
          <w:rFonts w:ascii="Times New Roman" w:hAnsi="Times New Roman" w:cs="Times New Roman"/>
          <w:sz w:val="25"/>
          <w:szCs w:val="25"/>
        </w:rPr>
        <w:t xml:space="preserve">индикаторов риска нарушения обязательных требований, </w:t>
      </w:r>
      <w:proofErr w:type="gramStart"/>
      <w:r w:rsidRPr="00A97E6B">
        <w:rPr>
          <w:rFonts w:ascii="Times New Roman" w:hAnsi="Times New Roman" w:cs="Times New Roman"/>
          <w:sz w:val="25"/>
          <w:szCs w:val="25"/>
        </w:rPr>
        <w:t>используемый</w:t>
      </w:r>
      <w:proofErr w:type="gramEnd"/>
      <w:r w:rsidRPr="00A97E6B">
        <w:rPr>
          <w:rFonts w:ascii="Times New Roman" w:hAnsi="Times New Roman" w:cs="Times New Roman"/>
          <w:sz w:val="25"/>
          <w:szCs w:val="25"/>
        </w:rPr>
        <w:t xml:space="preserve"> для определения необходимости проведения внеплановых контрольных мероприятий при осуществлении  муниципального контроля в сфере благоустройства на территории Ангарского городского округа</w:t>
      </w:r>
    </w:p>
    <w:p w:rsidR="006048C8" w:rsidRPr="00A97E6B" w:rsidRDefault="006048C8" w:rsidP="00B15900">
      <w:pPr>
        <w:spacing w:after="0" w:line="280" w:lineRule="exact"/>
        <w:jc w:val="center"/>
        <w:rPr>
          <w:rFonts w:ascii="Times New Roman" w:hAnsi="Times New Roman" w:cs="Times New Roman"/>
          <w:sz w:val="25"/>
          <w:szCs w:val="25"/>
        </w:rPr>
      </w:pPr>
    </w:p>
    <w:p w:rsidR="00C30FF1" w:rsidRPr="00A97E6B" w:rsidRDefault="00C30FF1" w:rsidP="00440879">
      <w:pPr>
        <w:pStyle w:val="a6"/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567"/>
        <w:jc w:val="both"/>
        <w:rPr>
          <w:rFonts w:ascii="Times New Roman" w:hAnsi="Times New Roman" w:cs="Times New Roman"/>
          <w:sz w:val="25"/>
          <w:szCs w:val="25"/>
        </w:rPr>
      </w:pPr>
    </w:p>
    <w:p w:rsidR="0015362E" w:rsidRPr="00A97E6B" w:rsidRDefault="00440879" w:rsidP="00440879">
      <w:pPr>
        <w:pStyle w:val="a6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97E6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Наличие мусора и иных отходов производства и потребления на прилегающей территории или </w:t>
      </w:r>
      <w:r w:rsidRPr="00A97E6B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иных территориях общего пользования.</w:t>
      </w:r>
    </w:p>
    <w:p w:rsidR="00440879" w:rsidRDefault="0015362E" w:rsidP="0015362E">
      <w:pPr>
        <w:pStyle w:val="a6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97E6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Отсутствие</w:t>
      </w:r>
      <w:r w:rsidR="00440879" w:rsidRPr="00A97E6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A97E6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контейнерных площадок, контейнеров, бункеров, накопителей, урн в местах общего пользования для сбора и временного хранения отходов и мусора.</w:t>
      </w:r>
    </w:p>
    <w:p w:rsidR="00F4158C" w:rsidRPr="00A97E6B" w:rsidRDefault="00F4158C" w:rsidP="0015362E">
      <w:pPr>
        <w:pStyle w:val="a6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Наличие нарушений к правилам обустройства мест накопления твердых коммунальных отходов.</w:t>
      </w:r>
    </w:p>
    <w:p w:rsidR="0015362E" w:rsidRPr="00A97E6B" w:rsidRDefault="0015362E" w:rsidP="0015362E">
      <w:pPr>
        <w:pStyle w:val="a6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97E6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Отсутствие заключенных договоров с региональным оператором по обращению с твердыми коммунальными отходами на обращение с твердыми коммунальными отходами</w:t>
      </w:r>
      <w:r w:rsidR="00A97E6B" w:rsidRPr="00A97E6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440879" w:rsidRPr="00A97E6B" w:rsidRDefault="00440879" w:rsidP="00440879">
      <w:pPr>
        <w:pStyle w:val="a6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97E6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Наличие препятствующей </w:t>
      </w:r>
      <w:r w:rsidRPr="00A97E6B">
        <w:rPr>
          <w:rFonts w:ascii="Times New Roman" w:eastAsia="Times New Roman" w:hAnsi="Times New Roman" w:cs="Times New Roman"/>
          <w:color w:val="000000"/>
          <w:sz w:val="25"/>
          <w:szCs w:val="25"/>
          <w:shd w:val="clear" w:color="auto" w:fill="FFFFFF"/>
          <w:lang w:eastAsia="ru-RU"/>
        </w:rPr>
        <w:t xml:space="preserve">свободному и безопасному проходу граждан </w:t>
      </w:r>
      <w:r w:rsidRPr="00A97E6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наледи на прилегающих территориях.</w:t>
      </w:r>
    </w:p>
    <w:p w:rsidR="00440879" w:rsidRDefault="00440879" w:rsidP="00440879">
      <w:pPr>
        <w:pStyle w:val="a6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97E6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Наличие сосулек на кровлях зданий, сооружений.</w:t>
      </w:r>
    </w:p>
    <w:p w:rsidR="00A97E6B" w:rsidRPr="00A97E6B" w:rsidRDefault="00A97E6B" w:rsidP="00440879">
      <w:pPr>
        <w:pStyle w:val="a6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</w:t>
      </w:r>
      <w:r w:rsidRPr="00A97E6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ормирование снежных валов на тротуарах при уборке снега</w:t>
      </w:r>
      <w:r w:rsidR="00F818A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440879" w:rsidRPr="00A97E6B" w:rsidRDefault="00440879" w:rsidP="00440879">
      <w:pPr>
        <w:pStyle w:val="a6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97E6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Осуществление земляных работ без разрешения на их осуществление либо с превышением срока действия такого разрешения</w:t>
      </w:r>
      <w:r w:rsidRPr="00A97E6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.</w:t>
      </w:r>
      <w:r w:rsidRPr="00A97E6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</w:t>
      </w:r>
    </w:p>
    <w:p w:rsidR="00440879" w:rsidRDefault="00440879" w:rsidP="00440879">
      <w:pPr>
        <w:pStyle w:val="a6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97E6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F4158C" w:rsidRPr="00A97E6B" w:rsidRDefault="00AD2A2C" w:rsidP="00440879">
      <w:pPr>
        <w:pStyle w:val="a6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Создание </w:t>
      </w:r>
      <w:r w:rsidR="00F4158C" w:rsidRPr="00F4158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препятствий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 </w:t>
      </w:r>
      <w:r w:rsidR="00F4158C" w:rsidRPr="00F4158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санитарной очистке улиц, автодорог, внутриквартальной территории, улично-дорожной сети</w:t>
      </w:r>
      <w:r w:rsidR="00F4158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440879" w:rsidRPr="00A97E6B" w:rsidRDefault="00440879" w:rsidP="00440879">
      <w:pPr>
        <w:pStyle w:val="a6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97E6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Размещение транспортных средств </w:t>
      </w:r>
      <w:r w:rsidR="0015362E" w:rsidRPr="00A97E6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 детских и физкультурных площадках, газонах, иных озелененных территориях</w:t>
      </w:r>
      <w:r w:rsidRPr="00A97E6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. </w:t>
      </w:r>
    </w:p>
    <w:p w:rsidR="0015362E" w:rsidRPr="00A97E6B" w:rsidRDefault="0015362E" w:rsidP="00440879">
      <w:pPr>
        <w:pStyle w:val="a6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97E6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Размещение транспортных средств в местах отгрузки твердых коммунальных отходов во время проведения работ по погрузке и уборке твердых коммунальных отходов специализированным транспортом.</w:t>
      </w:r>
    </w:p>
    <w:p w:rsidR="00A97E6B" w:rsidRPr="00A97E6B" w:rsidRDefault="00A97E6B" w:rsidP="00440879">
      <w:pPr>
        <w:pStyle w:val="a6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97E6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Мойка транспортных средств на придомовой территории</w:t>
      </w:r>
      <w:r w:rsidR="00A4169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территории общего пользования, в том числе в </w:t>
      </w:r>
      <w:proofErr w:type="spellStart"/>
      <w:r w:rsidR="00A4169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водоохранных</w:t>
      </w:r>
      <w:proofErr w:type="spellEnd"/>
      <w:r w:rsidR="00A4169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зонах</w:t>
      </w:r>
      <w:r w:rsidRPr="00A97E6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456204" w:rsidRDefault="00A41699" w:rsidP="00456204">
      <w:pPr>
        <w:pStyle w:val="a6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F0D0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Небезопасное размещение информационных и рекламных конструкций или размещение их с нарушением обязательных требований к порядку их размещения</w:t>
      </w:r>
      <w:r w:rsidR="00B723D2" w:rsidRPr="00AF0D0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, </w:t>
      </w:r>
      <w:r w:rsidR="0045620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том числе:</w:t>
      </w:r>
    </w:p>
    <w:p w:rsidR="00456204" w:rsidRDefault="00456204" w:rsidP="00AF0D09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нарушение </w:t>
      </w:r>
      <w:r w:rsidR="00B723D2" w:rsidRPr="0045620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требовани</w:t>
      </w:r>
      <w:r w:rsidR="00AF0D09" w:rsidRPr="0045620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й к их размерам и внешнему виду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;</w:t>
      </w:r>
    </w:p>
    <w:p w:rsidR="00AF0D09" w:rsidRDefault="00AF0D09" w:rsidP="00AF0D09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информационная и рекламная конструкция перекрывает дневной свет </w:t>
      </w:r>
      <w:r w:rsidR="007A4D9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окна жилых и нежилых помещений многоквартирного дома;</w:t>
      </w:r>
    </w:p>
    <w:p w:rsidR="00AF0D09" w:rsidRDefault="00AF0D09" w:rsidP="00AF0D09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 информационной</w:t>
      </w:r>
      <w:r w:rsidRPr="00AF0D0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 рекламной конструкции организована подсветка, имеющая мерцающий, не приглушенный свет, создает прямое направление лучей в окна жилых домов, что нарушает комфортные условия проживания граждан;</w:t>
      </w:r>
    </w:p>
    <w:p w:rsidR="00456204" w:rsidRDefault="00456204" w:rsidP="00AF0D09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lastRenderedPageBreak/>
        <w:t>на фасаде и (или) крыше здания, сооружения размещена информационная и (или) (рекламная) конструкция с неправильным креплением, ведущим к повреждению архитектурных деталей, в том числе на балконах;</w:t>
      </w:r>
    </w:p>
    <w:p w:rsidR="00456204" w:rsidRDefault="00456204" w:rsidP="00AF0D09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информационная конструкция на лоджиях и на балконах размещена с вероятностью их повреждения, обрушения.</w:t>
      </w:r>
    </w:p>
    <w:p w:rsidR="009B7571" w:rsidRPr="009B7571" w:rsidRDefault="009B7571" w:rsidP="009B7571">
      <w:pPr>
        <w:pStyle w:val="a6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Размещение кондиционеров </w:t>
      </w:r>
      <w:r w:rsidRPr="009B75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 главных и боковых фасадах зданий, сооружений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 расположенных на главных улицах.</w:t>
      </w:r>
    </w:p>
    <w:p w:rsidR="009B7571" w:rsidRPr="009B7571" w:rsidRDefault="009B7571" w:rsidP="009B7571">
      <w:pPr>
        <w:pStyle w:val="a6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</w:t>
      </w:r>
      <w:r w:rsidRPr="009B75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еправильное крепление сооружений кондиционеров, ведущее к повреждению фасада зданий, сооружений (трещины, повреждение облицовки фасада)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A97E6B" w:rsidRPr="00AF0D09" w:rsidRDefault="00A97E6B" w:rsidP="00440879">
      <w:pPr>
        <w:pStyle w:val="a6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AF0D09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Устройство и (или) размещение на придомовых территориях любых предприятий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автостоянок, осуществляющих деятельность на платной основе.</w:t>
      </w:r>
      <w:proofErr w:type="gramEnd"/>
    </w:p>
    <w:p w:rsidR="00EE7847" w:rsidRDefault="00EE7847" w:rsidP="00EE7847">
      <w:pPr>
        <w:pStyle w:val="a6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Pr="00EE784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ыгул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собак и иных домашних животных </w:t>
      </w:r>
      <w:r w:rsidRPr="00EE784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 придомовых территориях, газонах, клумбах, детских и спортивных площадках, отведенных территориях образовательных, медицинских организаций, а также загрязнение животными указанных мест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440879" w:rsidRPr="00EE7847" w:rsidRDefault="00440879" w:rsidP="00440879">
      <w:pPr>
        <w:pStyle w:val="a6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97E6B">
        <w:rPr>
          <w:rFonts w:ascii="Times New Roman" w:eastAsia="Times New Roman" w:hAnsi="Times New Roman" w:cs="Times New Roman"/>
          <w:sz w:val="25"/>
          <w:szCs w:val="25"/>
          <w:lang w:eastAsia="ru-RU"/>
        </w:rPr>
        <w:t>Выпас сельскохозяйственных животных и птиц на территориях общего пользования.</w:t>
      </w:r>
    </w:p>
    <w:p w:rsidR="00EE7847" w:rsidRDefault="00EE7847" w:rsidP="00EE7847">
      <w:pPr>
        <w:pStyle w:val="a6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Р</w:t>
      </w:r>
      <w:r w:rsidRPr="00EE784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азмещение строительных отходов в не предназначенных для этого местах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</w:t>
      </w:r>
    </w:p>
    <w:p w:rsidR="00F818A5" w:rsidRPr="00A97E6B" w:rsidRDefault="00F818A5" w:rsidP="00F818A5">
      <w:pPr>
        <w:pStyle w:val="a6"/>
        <w:numPr>
          <w:ilvl w:val="0"/>
          <w:numId w:val="3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Наличие зеленых насаждений на общественной территории в неудовлетворительном состоянии.</w:t>
      </w:r>
    </w:p>
    <w:p w:rsidR="00440879" w:rsidRPr="00A97E6B" w:rsidRDefault="00440879" w:rsidP="0044087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zh-CN"/>
        </w:rPr>
      </w:pPr>
    </w:p>
    <w:p w:rsidR="00337E3B" w:rsidRPr="00A97E6B" w:rsidRDefault="00337E3B" w:rsidP="00337E3B">
      <w:pPr>
        <w:pStyle w:val="a6"/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567"/>
        <w:jc w:val="both"/>
        <w:rPr>
          <w:rFonts w:ascii="Times New Roman" w:hAnsi="Times New Roman" w:cs="Times New Roman"/>
          <w:sz w:val="25"/>
          <w:szCs w:val="25"/>
        </w:rPr>
      </w:pPr>
    </w:p>
    <w:p w:rsidR="00230741" w:rsidRPr="00A97E6B" w:rsidRDefault="00230741" w:rsidP="00337E3B">
      <w:pPr>
        <w:pStyle w:val="a6"/>
        <w:tabs>
          <w:tab w:val="left" w:pos="-142"/>
          <w:tab w:val="left" w:pos="0"/>
          <w:tab w:val="left" w:pos="993"/>
          <w:tab w:val="left" w:pos="1134"/>
        </w:tabs>
        <w:spacing w:after="0" w:line="280" w:lineRule="exact"/>
        <w:ind w:left="567"/>
        <w:jc w:val="both"/>
        <w:rPr>
          <w:rFonts w:ascii="Times New Roman" w:hAnsi="Times New Roman" w:cs="Times New Roman"/>
          <w:sz w:val="25"/>
          <w:szCs w:val="25"/>
        </w:rPr>
      </w:pPr>
    </w:p>
    <w:p w:rsidR="003D48FF" w:rsidRPr="00A97E6B" w:rsidRDefault="003D48FF" w:rsidP="003D48F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97E6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Председатель Думы</w:t>
      </w:r>
      <w:r w:rsidRPr="00A97E6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</w:p>
    <w:p w:rsidR="003D48FF" w:rsidRPr="00A97E6B" w:rsidRDefault="003D48FF" w:rsidP="003D48F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A97E6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Ангарского городского округа                                                               А.А. Городской</w:t>
      </w:r>
    </w:p>
    <w:p w:rsidR="00014F66" w:rsidRPr="00A97E6B" w:rsidRDefault="00014F66" w:rsidP="003D48F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3D48FF" w:rsidRPr="00A97E6B" w:rsidRDefault="003D48FF" w:rsidP="003D48F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534A1E" w:rsidRPr="00534A1E" w:rsidRDefault="003D48FF" w:rsidP="00F572C0">
      <w:pPr>
        <w:tabs>
          <w:tab w:val="left" w:pos="-142"/>
          <w:tab w:val="left" w:pos="0"/>
          <w:tab w:val="left" w:pos="993"/>
        </w:tabs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97E6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Мэр Ангарского городского округа                                                              С.А. П</w:t>
      </w:r>
      <w:r w:rsidR="00D86E3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етр</w:t>
      </w:r>
      <w:r w:rsidRPr="00A97E6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ов</w:t>
      </w:r>
    </w:p>
    <w:sectPr w:rsidR="00534A1E" w:rsidRPr="00534A1E" w:rsidSect="00340E33">
      <w:pgSz w:w="11906" w:h="16838"/>
      <w:pgMar w:top="709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14" w:rsidRDefault="00F45514" w:rsidP="00907916">
      <w:pPr>
        <w:spacing w:after="0" w:line="240" w:lineRule="auto"/>
      </w:pPr>
      <w:r>
        <w:separator/>
      </w:r>
    </w:p>
  </w:endnote>
  <w:endnote w:type="continuationSeparator" w:id="0">
    <w:p w:rsidR="00F45514" w:rsidRDefault="00F45514" w:rsidP="0090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BA" w:rsidRDefault="00FB43B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BA" w:rsidRDefault="00FB43B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BA" w:rsidRDefault="00FB43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14" w:rsidRDefault="00F45514" w:rsidP="00907916">
      <w:pPr>
        <w:spacing w:after="0" w:line="240" w:lineRule="auto"/>
      </w:pPr>
      <w:r>
        <w:separator/>
      </w:r>
    </w:p>
  </w:footnote>
  <w:footnote w:type="continuationSeparator" w:id="0">
    <w:p w:rsidR="00F45514" w:rsidRDefault="00F45514" w:rsidP="0090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BA" w:rsidRDefault="00FB43B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37511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08" w:rsidRPr="00970D17" w:rsidRDefault="00FB43BA">
    <w:pPr>
      <w:pStyle w:val="a7"/>
      <w:jc w:val="center"/>
      <w:rPr>
        <w:rFonts w:ascii="Times New Roman" w:hAnsi="Times New Roman" w:cs="Times New Roman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37512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111278275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AB2408" w:rsidRPr="00970D17">
          <w:rPr>
            <w:rFonts w:ascii="Times New Roman" w:hAnsi="Times New Roman" w:cs="Times New Roman"/>
          </w:rPr>
          <w:fldChar w:fldCharType="begin"/>
        </w:r>
        <w:r w:rsidR="00AB2408" w:rsidRPr="00970D17">
          <w:rPr>
            <w:rFonts w:ascii="Times New Roman" w:hAnsi="Times New Roman" w:cs="Times New Roman"/>
          </w:rPr>
          <w:instrText>PAGE   \* MERGEFORMAT</w:instrText>
        </w:r>
        <w:r w:rsidR="00AB2408" w:rsidRPr="00970D1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="00AB2408" w:rsidRPr="00970D17">
          <w:rPr>
            <w:rFonts w:ascii="Times New Roman" w:hAnsi="Times New Roman" w:cs="Times New Roman"/>
          </w:rPr>
          <w:fldChar w:fldCharType="end"/>
        </w:r>
      </w:sdtContent>
    </w:sdt>
  </w:p>
  <w:p w:rsidR="00AB2408" w:rsidRDefault="00AB240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3BA" w:rsidRDefault="00FB43BA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037510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D07"/>
    <w:multiLevelType w:val="multilevel"/>
    <w:tmpl w:val="D4C2B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B06BC3"/>
    <w:multiLevelType w:val="hybridMultilevel"/>
    <w:tmpl w:val="4462DACC"/>
    <w:lvl w:ilvl="0" w:tplc="38FC7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BF5123"/>
    <w:multiLevelType w:val="hybridMultilevel"/>
    <w:tmpl w:val="0EA8C284"/>
    <w:lvl w:ilvl="0" w:tplc="F558E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C3B17"/>
    <w:multiLevelType w:val="hybridMultilevel"/>
    <w:tmpl w:val="EFAA07B2"/>
    <w:lvl w:ilvl="0" w:tplc="CFA80820">
      <w:start w:val="1"/>
      <w:numFmt w:val="decimal"/>
      <w:lvlText w:val="%1.3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D8303F"/>
    <w:multiLevelType w:val="hybridMultilevel"/>
    <w:tmpl w:val="2758AFBA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4B7E71"/>
    <w:multiLevelType w:val="hybridMultilevel"/>
    <w:tmpl w:val="359029B0"/>
    <w:lvl w:ilvl="0" w:tplc="C39CC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916B98"/>
    <w:multiLevelType w:val="hybridMultilevel"/>
    <w:tmpl w:val="40E4E3F6"/>
    <w:lvl w:ilvl="0" w:tplc="B83A35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AB3E35"/>
    <w:multiLevelType w:val="hybridMultilevel"/>
    <w:tmpl w:val="90F8E240"/>
    <w:lvl w:ilvl="0" w:tplc="E33ABD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F61FD3"/>
    <w:multiLevelType w:val="hybridMultilevel"/>
    <w:tmpl w:val="E972724E"/>
    <w:lvl w:ilvl="0" w:tplc="B4469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985D62"/>
    <w:multiLevelType w:val="hybridMultilevel"/>
    <w:tmpl w:val="1BE0B442"/>
    <w:lvl w:ilvl="0" w:tplc="3506AF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0B6777"/>
    <w:multiLevelType w:val="hybridMultilevel"/>
    <w:tmpl w:val="D2C20E62"/>
    <w:lvl w:ilvl="0" w:tplc="0AB666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F337E6"/>
    <w:multiLevelType w:val="hybridMultilevel"/>
    <w:tmpl w:val="A140A5B2"/>
    <w:lvl w:ilvl="0" w:tplc="66C86E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D16E05"/>
    <w:multiLevelType w:val="hybridMultilevel"/>
    <w:tmpl w:val="8250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34B86"/>
    <w:multiLevelType w:val="hybridMultilevel"/>
    <w:tmpl w:val="822682DC"/>
    <w:lvl w:ilvl="0" w:tplc="064CED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BC8052F"/>
    <w:multiLevelType w:val="hybridMultilevel"/>
    <w:tmpl w:val="BEF0908E"/>
    <w:lvl w:ilvl="0" w:tplc="9BEADE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2E0A40"/>
    <w:multiLevelType w:val="hybridMultilevel"/>
    <w:tmpl w:val="AA8C2ED2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663846"/>
    <w:multiLevelType w:val="hybridMultilevel"/>
    <w:tmpl w:val="2A6AA9E6"/>
    <w:lvl w:ilvl="0" w:tplc="675A58B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16FF8"/>
    <w:multiLevelType w:val="multilevel"/>
    <w:tmpl w:val="906C032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8">
    <w:nsid w:val="636D2669"/>
    <w:multiLevelType w:val="hybridMultilevel"/>
    <w:tmpl w:val="849030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537F8A"/>
    <w:multiLevelType w:val="hybridMultilevel"/>
    <w:tmpl w:val="25CECF7A"/>
    <w:lvl w:ilvl="0" w:tplc="3244C5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5DE4917"/>
    <w:multiLevelType w:val="hybridMultilevel"/>
    <w:tmpl w:val="BFE4459A"/>
    <w:lvl w:ilvl="0" w:tplc="78A4A4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8EA342C"/>
    <w:multiLevelType w:val="hybridMultilevel"/>
    <w:tmpl w:val="FE5251A2"/>
    <w:lvl w:ilvl="0" w:tplc="14902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FD63F5"/>
    <w:multiLevelType w:val="multilevel"/>
    <w:tmpl w:val="267CB5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28D671F"/>
    <w:multiLevelType w:val="hybridMultilevel"/>
    <w:tmpl w:val="F44812CE"/>
    <w:lvl w:ilvl="0" w:tplc="5EA09F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8C6BD7"/>
    <w:multiLevelType w:val="hybridMultilevel"/>
    <w:tmpl w:val="15EECDB6"/>
    <w:lvl w:ilvl="0" w:tplc="AF364F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6D0553"/>
    <w:multiLevelType w:val="hybridMultilevel"/>
    <w:tmpl w:val="F1AAAD0C"/>
    <w:lvl w:ilvl="0" w:tplc="88DC0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7402A5E"/>
    <w:multiLevelType w:val="hybridMultilevel"/>
    <w:tmpl w:val="2758AFBA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6F32C2"/>
    <w:multiLevelType w:val="multilevel"/>
    <w:tmpl w:val="E91EC9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8B331CF"/>
    <w:multiLevelType w:val="hybridMultilevel"/>
    <w:tmpl w:val="0368F54E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CAB7F43"/>
    <w:multiLevelType w:val="hybridMultilevel"/>
    <w:tmpl w:val="6C4C0F9E"/>
    <w:lvl w:ilvl="0" w:tplc="A33476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3"/>
  </w:num>
  <w:num w:numId="7">
    <w:abstractNumId w:val="1"/>
  </w:num>
  <w:num w:numId="8">
    <w:abstractNumId w:val="20"/>
  </w:num>
  <w:num w:numId="9">
    <w:abstractNumId w:val="11"/>
  </w:num>
  <w:num w:numId="10">
    <w:abstractNumId w:val="19"/>
  </w:num>
  <w:num w:numId="11">
    <w:abstractNumId w:val="10"/>
  </w:num>
  <w:num w:numId="12">
    <w:abstractNumId w:val="9"/>
  </w:num>
  <w:num w:numId="13">
    <w:abstractNumId w:val="24"/>
  </w:num>
  <w:num w:numId="14">
    <w:abstractNumId w:val="13"/>
  </w:num>
  <w:num w:numId="15">
    <w:abstractNumId w:val="14"/>
  </w:num>
  <w:num w:numId="16">
    <w:abstractNumId w:val="25"/>
  </w:num>
  <w:num w:numId="17">
    <w:abstractNumId w:val="21"/>
  </w:num>
  <w:num w:numId="18">
    <w:abstractNumId w:val="2"/>
  </w:num>
  <w:num w:numId="19">
    <w:abstractNumId w:val="6"/>
  </w:num>
  <w:num w:numId="20">
    <w:abstractNumId w:val="26"/>
  </w:num>
  <w:num w:numId="21">
    <w:abstractNumId w:val="27"/>
  </w:num>
  <w:num w:numId="22">
    <w:abstractNumId w:val="22"/>
  </w:num>
  <w:num w:numId="23">
    <w:abstractNumId w:val="12"/>
  </w:num>
  <w:num w:numId="24">
    <w:abstractNumId w:val="29"/>
  </w:num>
  <w:num w:numId="25">
    <w:abstractNumId w:val="4"/>
  </w:num>
  <w:num w:numId="26">
    <w:abstractNumId w:val="15"/>
  </w:num>
  <w:num w:numId="27">
    <w:abstractNumId w:val="28"/>
  </w:num>
  <w:num w:numId="2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6"/>
  </w:num>
  <w:num w:numId="31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da/AX/YxKH6mGb/QdZEPKxJs6o=" w:salt="O81Vv71Vl6eEpsIT7Zy9L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74F9"/>
    <w:rsid w:val="00014F66"/>
    <w:rsid w:val="00033D0D"/>
    <w:rsid w:val="00037278"/>
    <w:rsid w:val="00045180"/>
    <w:rsid w:val="00050F43"/>
    <w:rsid w:val="000533A4"/>
    <w:rsid w:val="000564EA"/>
    <w:rsid w:val="0006617B"/>
    <w:rsid w:val="00073E07"/>
    <w:rsid w:val="00076E14"/>
    <w:rsid w:val="000878DE"/>
    <w:rsid w:val="00095557"/>
    <w:rsid w:val="00096779"/>
    <w:rsid w:val="00097199"/>
    <w:rsid w:val="000C1F9C"/>
    <w:rsid w:val="000C2EA6"/>
    <w:rsid w:val="000C4D03"/>
    <w:rsid w:val="000C56F2"/>
    <w:rsid w:val="000D1B0A"/>
    <w:rsid w:val="000E6683"/>
    <w:rsid w:val="000F0CAC"/>
    <w:rsid w:val="000F4C01"/>
    <w:rsid w:val="000F5554"/>
    <w:rsid w:val="00101880"/>
    <w:rsid w:val="00107A54"/>
    <w:rsid w:val="001226E8"/>
    <w:rsid w:val="00124A76"/>
    <w:rsid w:val="00124C9F"/>
    <w:rsid w:val="0012622C"/>
    <w:rsid w:val="00131B02"/>
    <w:rsid w:val="00136205"/>
    <w:rsid w:val="001367C6"/>
    <w:rsid w:val="00140FDC"/>
    <w:rsid w:val="0014610A"/>
    <w:rsid w:val="00151E7E"/>
    <w:rsid w:val="0015362E"/>
    <w:rsid w:val="00155289"/>
    <w:rsid w:val="00167FC1"/>
    <w:rsid w:val="001853D6"/>
    <w:rsid w:val="00187468"/>
    <w:rsid w:val="00190F01"/>
    <w:rsid w:val="001939B1"/>
    <w:rsid w:val="00196236"/>
    <w:rsid w:val="001A23F4"/>
    <w:rsid w:val="001A6F22"/>
    <w:rsid w:val="001B210D"/>
    <w:rsid w:val="001B24F5"/>
    <w:rsid w:val="001C7070"/>
    <w:rsid w:val="001C7D07"/>
    <w:rsid w:val="001C7EAC"/>
    <w:rsid w:val="001D5D22"/>
    <w:rsid w:val="001E04C9"/>
    <w:rsid w:val="001E3AC5"/>
    <w:rsid w:val="001E3C24"/>
    <w:rsid w:val="00200502"/>
    <w:rsid w:val="00200AEB"/>
    <w:rsid w:val="00200BFE"/>
    <w:rsid w:val="00203474"/>
    <w:rsid w:val="00204EFF"/>
    <w:rsid w:val="00207CD3"/>
    <w:rsid w:val="00210915"/>
    <w:rsid w:val="00214792"/>
    <w:rsid w:val="00215325"/>
    <w:rsid w:val="00217189"/>
    <w:rsid w:val="00223C76"/>
    <w:rsid w:val="002259D6"/>
    <w:rsid w:val="00230010"/>
    <w:rsid w:val="00230741"/>
    <w:rsid w:val="0023428C"/>
    <w:rsid w:val="00237F6B"/>
    <w:rsid w:val="00242EDD"/>
    <w:rsid w:val="00246243"/>
    <w:rsid w:val="002470B4"/>
    <w:rsid w:val="00253E12"/>
    <w:rsid w:val="00262528"/>
    <w:rsid w:val="00262898"/>
    <w:rsid w:val="0026304B"/>
    <w:rsid w:val="00265FE1"/>
    <w:rsid w:val="0027007D"/>
    <w:rsid w:val="00281EE0"/>
    <w:rsid w:val="0029038F"/>
    <w:rsid w:val="00296009"/>
    <w:rsid w:val="002A02EB"/>
    <w:rsid w:val="002A1451"/>
    <w:rsid w:val="002A724C"/>
    <w:rsid w:val="002B43A2"/>
    <w:rsid w:val="002C32DC"/>
    <w:rsid w:val="002C76B3"/>
    <w:rsid w:val="002C7D3D"/>
    <w:rsid w:val="002D18C0"/>
    <w:rsid w:val="002D2A99"/>
    <w:rsid w:val="002D3D47"/>
    <w:rsid w:val="002D40B8"/>
    <w:rsid w:val="002D762B"/>
    <w:rsid w:val="002D79A9"/>
    <w:rsid w:val="002E2808"/>
    <w:rsid w:val="002E564D"/>
    <w:rsid w:val="002F7D1B"/>
    <w:rsid w:val="0030323F"/>
    <w:rsid w:val="003047D4"/>
    <w:rsid w:val="0030635B"/>
    <w:rsid w:val="00310C70"/>
    <w:rsid w:val="00323057"/>
    <w:rsid w:val="00323BF0"/>
    <w:rsid w:val="0033204A"/>
    <w:rsid w:val="00332BBE"/>
    <w:rsid w:val="00334DEE"/>
    <w:rsid w:val="00335753"/>
    <w:rsid w:val="00337E3B"/>
    <w:rsid w:val="00340E33"/>
    <w:rsid w:val="00342F76"/>
    <w:rsid w:val="003466D2"/>
    <w:rsid w:val="00346F1A"/>
    <w:rsid w:val="00363943"/>
    <w:rsid w:val="00366178"/>
    <w:rsid w:val="003678F9"/>
    <w:rsid w:val="00373491"/>
    <w:rsid w:val="003737BC"/>
    <w:rsid w:val="00377F6F"/>
    <w:rsid w:val="00384FCB"/>
    <w:rsid w:val="0039004F"/>
    <w:rsid w:val="003912C1"/>
    <w:rsid w:val="00397065"/>
    <w:rsid w:val="00397295"/>
    <w:rsid w:val="00397AB0"/>
    <w:rsid w:val="003A1827"/>
    <w:rsid w:val="003A244D"/>
    <w:rsid w:val="003A67FC"/>
    <w:rsid w:val="003A6DA2"/>
    <w:rsid w:val="003B2F73"/>
    <w:rsid w:val="003D114F"/>
    <w:rsid w:val="003D48FF"/>
    <w:rsid w:val="003D6A62"/>
    <w:rsid w:val="003F4498"/>
    <w:rsid w:val="003F773E"/>
    <w:rsid w:val="003F7888"/>
    <w:rsid w:val="00400544"/>
    <w:rsid w:val="00400855"/>
    <w:rsid w:val="00403E57"/>
    <w:rsid w:val="00422782"/>
    <w:rsid w:val="00440879"/>
    <w:rsid w:val="0044380C"/>
    <w:rsid w:val="00456204"/>
    <w:rsid w:val="004626A3"/>
    <w:rsid w:val="00476DBE"/>
    <w:rsid w:val="004779AC"/>
    <w:rsid w:val="004A04ED"/>
    <w:rsid w:val="004A249C"/>
    <w:rsid w:val="004B1B37"/>
    <w:rsid w:val="004B2A23"/>
    <w:rsid w:val="004B49EB"/>
    <w:rsid w:val="004C6126"/>
    <w:rsid w:val="004F0508"/>
    <w:rsid w:val="004F7329"/>
    <w:rsid w:val="004F79E9"/>
    <w:rsid w:val="00502ED4"/>
    <w:rsid w:val="00504495"/>
    <w:rsid w:val="0050460A"/>
    <w:rsid w:val="0051737D"/>
    <w:rsid w:val="005259A7"/>
    <w:rsid w:val="00530B68"/>
    <w:rsid w:val="0053149E"/>
    <w:rsid w:val="00531665"/>
    <w:rsid w:val="00534A1E"/>
    <w:rsid w:val="00536ACF"/>
    <w:rsid w:val="00557FD8"/>
    <w:rsid w:val="00563DD4"/>
    <w:rsid w:val="00567474"/>
    <w:rsid w:val="00570E76"/>
    <w:rsid w:val="005764BB"/>
    <w:rsid w:val="00576622"/>
    <w:rsid w:val="00576FE9"/>
    <w:rsid w:val="00577984"/>
    <w:rsid w:val="005826C7"/>
    <w:rsid w:val="00584B87"/>
    <w:rsid w:val="00592A63"/>
    <w:rsid w:val="00593D94"/>
    <w:rsid w:val="005971D3"/>
    <w:rsid w:val="005977B7"/>
    <w:rsid w:val="00597A70"/>
    <w:rsid w:val="005A6163"/>
    <w:rsid w:val="005B145A"/>
    <w:rsid w:val="005B51AF"/>
    <w:rsid w:val="005B5C67"/>
    <w:rsid w:val="005B6231"/>
    <w:rsid w:val="005D5236"/>
    <w:rsid w:val="005D626B"/>
    <w:rsid w:val="005F6962"/>
    <w:rsid w:val="00602CBA"/>
    <w:rsid w:val="006041D5"/>
    <w:rsid w:val="006048C8"/>
    <w:rsid w:val="00604B6D"/>
    <w:rsid w:val="00624824"/>
    <w:rsid w:val="00626F89"/>
    <w:rsid w:val="0063132B"/>
    <w:rsid w:val="00651B9D"/>
    <w:rsid w:val="006569EA"/>
    <w:rsid w:val="00657375"/>
    <w:rsid w:val="00661D8D"/>
    <w:rsid w:val="00661F03"/>
    <w:rsid w:val="006674EA"/>
    <w:rsid w:val="006678F2"/>
    <w:rsid w:val="0067299B"/>
    <w:rsid w:val="006810A9"/>
    <w:rsid w:val="00681F41"/>
    <w:rsid w:val="0068361E"/>
    <w:rsid w:val="00690FF9"/>
    <w:rsid w:val="00695C66"/>
    <w:rsid w:val="00696EA2"/>
    <w:rsid w:val="006A051C"/>
    <w:rsid w:val="006B1AA2"/>
    <w:rsid w:val="006B42E1"/>
    <w:rsid w:val="006B4C7A"/>
    <w:rsid w:val="006B5163"/>
    <w:rsid w:val="006C0BFA"/>
    <w:rsid w:val="006C47B3"/>
    <w:rsid w:val="006C79FF"/>
    <w:rsid w:val="006E5043"/>
    <w:rsid w:val="006E5A57"/>
    <w:rsid w:val="006F2198"/>
    <w:rsid w:val="006F31FA"/>
    <w:rsid w:val="006F3456"/>
    <w:rsid w:val="00701FC0"/>
    <w:rsid w:val="007075E2"/>
    <w:rsid w:val="007101E6"/>
    <w:rsid w:val="00710733"/>
    <w:rsid w:val="007118F4"/>
    <w:rsid w:val="007123C2"/>
    <w:rsid w:val="007129E5"/>
    <w:rsid w:val="00713064"/>
    <w:rsid w:val="0071627A"/>
    <w:rsid w:val="0071717C"/>
    <w:rsid w:val="007249C0"/>
    <w:rsid w:val="00725A93"/>
    <w:rsid w:val="0072701C"/>
    <w:rsid w:val="0074463B"/>
    <w:rsid w:val="0074525C"/>
    <w:rsid w:val="00753E62"/>
    <w:rsid w:val="00763AF3"/>
    <w:rsid w:val="00773F90"/>
    <w:rsid w:val="0079162E"/>
    <w:rsid w:val="00791C99"/>
    <w:rsid w:val="007962C8"/>
    <w:rsid w:val="007A4D98"/>
    <w:rsid w:val="007B00BE"/>
    <w:rsid w:val="007B298A"/>
    <w:rsid w:val="007C6C04"/>
    <w:rsid w:val="007C7095"/>
    <w:rsid w:val="007D1EF8"/>
    <w:rsid w:val="007D3471"/>
    <w:rsid w:val="007D426F"/>
    <w:rsid w:val="007D4D60"/>
    <w:rsid w:val="007D6BCC"/>
    <w:rsid w:val="007E1DB4"/>
    <w:rsid w:val="007E5860"/>
    <w:rsid w:val="007E59A3"/>
    <w:rsid w:val="007E71F0"/>
    <w:rsid w:val="008019E8"/>
    <w:rsid w:val="008057EE"/>
    <w:rsid w:val="00810033"/>
    <w:rsid w:val="00813C05"/>
    <w:rsid w:val="00814267"/>
    <w:rsid w:val="00814F80"/>
    <w:rsid w:val="0081555E"/>
    <w:rsid w:val="0082179F"/>
    <w:rsid w:val="00825AC2"/>
    <w:rsid w:val="00837A3D"/>
    <w:rsid w:val="00843580"/>
    <w:rsid w:val="008456E3"/>
    <w:rsid w:val="00850D3A"/>
    <w:rsid w:val="00850D60"/>
    <w:rsid w:val="00861F8B"/>
    <w:rsid w:val="00866EBA"/>
    <w:rsid w:val="00873A26"/>
    <w:rsid w:val="008753F7"/>
    <w:rsid w:val="00877D77"/>
    <w:rsid w:val="008934F7"/>
    <w:rsid w:val="00893B2F"/>
    <w:rsid w:val="00895CEB"/>
    <w:rsid w:val="0089629E"/>
    <w:rsid w:val="00897B66"/>
    <w:rsid w:val="008A6946"/>
    <w:rsid w:val="008A6B87"/>
    <w:rsid w:val="008B02A4"/>
    <w:rsid w:val="008B5527"/>
    <w:rsid w:val="008B70D3"/>
    <w:rsid w:val="008C264B"/>
    <w:rsid w:val="008C28B8"/>
    <w:rsid w:val="008C29F5"/>
    <w:rsid w:val="008C2F54"/>
    <w:rsid w:val="008C51D3"/>
    <w:rsid w:val="008C6582"/>
    <w:rsid w:val="008D3D4F"/>
    <w:rsid w:val="008D4D60"/>
    <w:rsid w:val="008E42A0"/>
    <w:rsid w:val="009030C0"/>
    <w:rsid w:val="00907916"/>
    <w:rsid w:val="00915560"/>
    <w:rsid w:val="009168E7"/>
    <w:rsid w:val="0092049A"/>
    <w:rsid w:val="00924180"/>
    <w:rsid w:val="00925652"/>
    <w:rsid w:val="00927DA1"/>
    <w:rsid w:val="00931B3D"/>
    <w:rsid w:val="00941FAB"/>
    <w:rsid w:val="00946D92"/>
    <w:rsid w:val="009554B8"/>
    <w:rsid w:val="009555C4"/>
    <w:rsid w:val="009606B3"/>
    <w:rsid w:val="00965862"/>
    <w:rsid w:val="00967B6B"/>
    <w:rsid w:val="00970D17"/>
    <w:rsid w:val="00970D4C"/>
    <w:rsid w:val="00971EC9"/>
    <w:rsid w:val="0097547D"/>
    <w:rsid w:val="00975ADC"/>
    <w:rsid w:val="00983234"/>
    <w:rsid w:val="009A1753"/>
    <w:rsid w:val="009A4634"/>
    <w:rsid w:val="009A63B1"/>
    <w:rsid w:val="009B073D"/>
    <w:rsid w:val="009B7571"/>
    <w:rsid w:val="009C6A8F"/>
    <w:rsid w:val="009C736F"/>
    <w:rsid w:val="009D254C"/>
    <w:rsid w:val="009E2B87"/>
    <w:rsid w:val="009E7CCF"/>
    <w:rsid w:val="009F391A"/>
    <w:rsid w:val="009F55D7"/>
    <w:rsid w:val="00A04486"/>
    <w:rsid w:val="00A0451A"/>
    <w:rsid w:val="00A15BA2"/>
    <w:rsid w:val="00A160F7"/>
    <w:rsid w:val="00A17AD3"/>
    <w:rsid w:val="00A203DB"/>
    <w:rsid w:val="00A235FC"/>
    <w:rsid w:val="00A24FF1"/>
    <w:rsid w:val="00A27D82"/>
    <w:rsid w:val="00A33152"/>
    <w:rsid w:val="00A35BC9"/>
    <w:rsid w:val="00A4029A"/>
    <w:rsid w:val="00A41699"/>
    <w:rsid w:val="00A53F83"/>
    <w:rsid w:val="00A54152"/>
    <w:rsid w:val="00A60D73"/>
    <w:rsid w:val="00A6187F"/>
    <w:rsid w:val="00A624BC"/>
    <w:rsid w:val="00A7432F"/>
    <w:rsid w:val="00A7482C"/>
    <w:rsid w:val="00A80BE4"/>
    <w:rsid w:val="00A846B3"/>
    <w:rsid w:val="00A9246D"/>
    <w:rsid w:val="00A93DE3"/>
    <w:rsid w:val="00A93F4D"/>
    <w:rsid w:val="00A97DB9"/>
    <w:rsid w:val="00A97E6B"/>
    <w:rsid w:val="00AA411B"/>
    <w:rsid w:val="00AA48E0"/>
    <w:rsid w:val="00AA51FA"/>
    <w:rsid w:val="00AB18F8"/>
    <w:rsid w:val="00AB2408"/>
    <w:rsid w:val="00AC3B66"/>
    <w:rsid w:val="00AC3EC3"/>
    <w:rsid w:val="00AC5518"/>
    <w:rsid w:val="00AD0BC6"/>
    <w:rsid w:val="00AD1EA6"/>
    <w:rsid w:val="00AD2A2C"/>
    <w:rsid w:val="00AE2F28"/>
    <w:rsid w:val="00AE395D"/>
    <w:rsid w:val="00AE3AE5"/>
    <w:rsid w:val="00AE3CA6"/>
    <w:rsid w:val="00AF0D09"/>
    <w:rsid w:val="00AF0F65"/>
    <w:rsid w:val="00B05117"/>
    <w:rsid w:val="00B069B6"/>
    <w:rsid w:val="00B075D1"/>
    <w:rsid w:val="00B15900"/>
    <w:rsid w:val="00B24DD4"/>
    <w:rsid w:val="00B312AE"/>
    <w:rsid w:val="00B32F38"/>
    <w:rsid w:val="00B370FA"/>
    <w:rsid w:val="00B43B95"/>
    <w:rsid w:val="00B44B6D"/>
    <w:rsid w:val="00B57C4E"/>
    <w:rsid w:val="00B67FDA"/>
    <w:rsid w:val="00B723D2"/>
    <w:rsid w:val="00B7791B"/>
    <w:rsid w:val="00B844C5"/>
    <w:rsid w:val="00B91C7C"/>
    <w:rsid w:val="00BC00D8"/>
    <w:rsid w:val="00BC32B8"/>
    <w:rsid w:val="00BD11FB"/>
    <w:rsid w:val="00BD32AD"/>
    <w:rsid w:val="00BD77A3"/>
    <w:rsid w:val="00BE2BB7"/>
    <w:rsid w:val="00BF53D6"/>
    <w:rsid w:val="00BF5DCA"/>
    <w:rsid w:val="00BF76A7"/>
    <w:rsid w:val="00BF78BD"/>
    <w:rsid w:val="00BF7982"/>
    <w:rsid w:val="00C06319"/>
    <w:rsid w:val="00C071A5"/>
    <w:rsid w:val="00C13E5D"/>
    <w:rsid w:val="00C30FF1"/>
    <w:rsid w:val="00C32D74"/>
    <w:rsid w:val="00C332D4"/>
    <w:rsid w:val="00C41463"/>
    <w:rsid w:val="00C515FE"/>
    <w:rsid w:val="00C5308F"/>
    <w:rsid w:val="00C53985"/>
    <w:rsid w:val="00C6301A"/>
    <w:rsid w:val="00C64D51"/>
    <w:rsid w:val="00C81093"/>
    <w:rsid w:val="00C843D9"/>
    <w:rsid w:val="00C9650A"/>
    <w:rsid w:val="00C9735D"/>
    <w:rsid w:val="00CA1D0B"/>
    <w:rsid w:val="00CB4377"/>
    <w:rsid w:val="00CB48F1"/>
    <w:rsid w:val="00CC07CA"/>
    <w:rsid w:val="00CC2CBC"/>
    <w:rsid w:val="00CC3578"/>
    <w:rsid w:val="00CC3C41"/>
    <w:rsid w:val="00CD1740"/>
    <w:rsid w:val="00CD2B13"/>
    <w:rsid w:val="00CE4118"/>
    <w:rsid w:val="00CF2D14"/>
    <w:rsid w:val="00CF5995"/>
    <w:rsid w:val="00D0202C"/>
    <w:rsid w:val="00D10B9D"/>
    <w:rsid w:val="00D12696"/>
    <w:rsid w:val="00D21568"/>
    <w:rsid w:val="00D25F47"/>
    <w:rsid w:val="00D31FCC"/>
    <w:rsid w:val="00D3654E"/>
    <w:rsid w:val="00D42A00"/>
    <w:rsid w:val="00D46B8D"/>
    <w:rsid w:val="00D65489"/>
    <w:rsid w:val="00D668F6"/>
    <w:rsid w:val="00D76731"/>
    <w:rsid w:val="00D83764"/>
    <w:rsid w:val="00D846ED"/>
    <w:rsid w:val="00D84BA7"/>
    <w:rsid w:val="00D86551"/>
    <w:rsid w:val="00D86E35"/>
    <w:rsid w:val="00D92316"/>
    <w:rsid w:val="00DA5373"/>
    <w:rsid w:val="00DB1E33"/>
    <w:rsid w:val="00DB26E7"/>
    <w:rsid w:val="00DB7A20"/>
    <w:rsid w:val="00DC48A2"/>
    <w:rsid w:val="00DD2C24"/>
    <w:rsid w:val="00DE144A"/>
    <w:rsid w:val="00DE1D5C"/>
    <w:rsid w:val="00DE7827"/>
    <w:rsid w:val="00DF1565"/>
    <w:rsid w:val="00DF5483"/>
    <w:rsid w:val="00E05644"/>
    <w:rsid w:val="00E06723"/>
    <w:rsid w:val="00E07658"/>
    <w:rsid w:val="00E12E50"/>
    <w:rsid w:val="00E15E00"/>
    <w:rsid w:val="00E16E03"/>
    <w:rsid w:val="00E17A5B"/>
    <w:rsid w:val="00E2401A"/>
    <w:rsid w:val="00E25FEF"/>
    <w:rsid w:val="00E3387B"/>
    <w:rsid w:val="00E33AE1"/>
    <w:rsid w:val="00E375A6"/>
    <w:rsid w:val="00E5250F"/>
    <w:rsid w:val="00E54AC1"/>
    <w:rsid w:val="00E575C9"/>
    <w:rsid w:val="00E602CE"/>
    <w:rsid w:val="00E74FB5"/>
    <w:rsid w:val="00E76C21"/>
    <w:rsid w:val="00EA3285"/>
    <w:rsid w:val="00EA36BF"/>
    <w:rsid w:val="00EA5CF6"/>
    <w:rsid w:val="00EB2698"/>
    <w:rsid w:val="00EB5662"/>
    <w:rsid w:val="00EC09AD"/>
    <w:rsid w:val="00EC25AD"/>
    <w:rsid w:val="00EC2946"/>
    <w:rsid w:val="00EC582E"/>
    <w:rsid w:val="00ED288B"/>
    <w:rsid w:val="00EE44F4"/>
    <w:rsid w:val="00EE565A"/>
    <w:rsid w:val="00EE7847"/>
    <w:rsid w:val="00EF3BD7"/>
    <w:rsid w:val="00F0297B"/>
    <w:rsid w:val="00F07766"/>
    <w:rsid w:val="00F1057A"/>
    <w:rsid w:val="00F14966"/>
    <w:rsid w:val="00F319DA"/>
    <w:rsid w:val="00F41569"/>
    <w:rsid w:val="00F4158C"/>
    <w:rsid w:val="00F41EAE"/>
    <w:rsid w:val="00F44310"/>
    <w:rsid w:val="00F45514"/>
    <w:rsid w:val="00F46179"/>
    <w:rsid w:val="00F46DD9"/>
    <w:rsid w:val="00F500C5"/>
    <w:rsid w:val="00F500D8"/>
    <w:rsid w:val="00F51F1E"/>
    <w:rsid w:val="00F54A40"/>
    <w:rsid w:val="00F572C0"/>
    <w:rsid w:val="00F573A6"/>
    <w:rsid w:val="00F72D6C"/>
    <w:rsid w:val="00F818A5"/>
    <w:rsid w:val="00F84BF4"/>
    <w:rsid w:val="00F901AC"/>
    <w:rsid w:val="00F91755"/>
    <w:rsid w:val="00F941C4"/>
    <w:rsid w:val="00F96B3B"/>
    <w:rsid w:val="00FA1BF3"/>
    <w:rsid w:val="00FA43BB"/>
    <w:rsid w:val="00FB35E4"/>
    <w:rsid w:val="00FB3E1D"/>
    <w:rsid w:val="00FB43BA"/>
    <w:rsid w:val="00FC26D4"/>
    <w:rsid w:val="00FD53A0"/>
    <w:rsid w:val="00FD6607"/>
    <w:rsid w:val="00FD6A4C"/>
    <w:rsid w:val="00FD73DF"/>
    <w:rsid w:val="00FD7D64"/>
    <w:rsid w:val="00FF0205"/>
    <w:rsid w:val="00FF24F4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555C4"/>
    <w:rPr>
      <w:rFonts w:ascii="Tahoma" w:hAnsi="Tahoma" w:cs="Tahoma"/>
      <w:sz w:val="16"/>
      <w:szCs w:val="16"/>
    </w:rPr>
  </w:style>
  <w:style w:type="character" w:customStyle="1" w:styleId="13">
    <w:name w:val="Стиль 13 пт"/>
    <w:semiHidden/>
    <w:rsid w:val="00F319DA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F319D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F319D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F319D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F319DA"/>
    <w:pPr>
      <w:numPr>
        <w:ilvl w:val="3"/>
        <w:numId w:val="1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F319D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F319D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0"/>
    <w:uiPriority w:val="34"/>
    <w:qFormat/>
    <w:rsid w:val="00814F80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07916"/>
  </w:style>
  <w:style w:type="paragraph" w:styleId="a9">
    <w:name w:val="footer"/>
    <w:basedOn w:val="a0"/>
    <w:link w:val="aa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07916"/>
  </w:style>
  <w:style w:type="character" w:styleId="ab">
    <w:name w:val="Hyperlink"/>
    <w:basedOn w:val="a1"/>
    <w:uiPriority w:val="99"/>
    <w:unhideWhenUsed/>
    <w:rsid w:val="00A93F4D"/>
    <w:rPr>
      <w:color w:val="0000FF" w:themeColor="hyperlink"/>
      <w:u w:val="single"/>
    </w:rPr>
  </w:style>
  <w:style w:type="character" w:styleId="ac">
    <w:name w:val="annotation reference"/>
    <w:basedOn w:val="a1"/>
    <w:uiPriority w:val="99"/>
    <w:semiHidden/>
    <w:unhideWhenUsed/>
    <w:rsid w:val="00FA43BB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FA43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FA43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A43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A43BB"/>
    <w:rPr>
      <w:b/>
      <w:bCs/>
      <w:sz w:val="20"/>
      <w:szCs w:val="20"/>
    </w:rPr>
  </w:style>
  <w:style w:type="paragraph" w:styleId="af1">
    <w:name w:val="No Spacing"/>
    <w:link w:val="af2"/>
    <w:uiPriority w:val="1"/>
    <w:qFormat/>
    <w:rsid w:val="002C76B3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2C76B3"/>
    <w:rPr>
      <w:rFonts w:eastAsiaTheme="minorEastAsia"/>
      <w:lang w:eastAsia="ru-RU"/>
    </w:rPr>
  </w:style>
  <w:style w:type="character" w:styleId="af3">
    <w:name w:val="footnote reference"/>
    <w:semiHidden/>
    <w:unhideWhenUsed/>
    <w:rsid w:val="004408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555C4"/>
    <w:rPr>
      <w:rFonts w:ascii="Tahoma" w:hAnsi="Tahoma" w:cs="Tahoma"/>
      <w:sz w:val="16"/>
      <w:szCs w:val="16"/>
    </w:rPr>
  </w:style>
  <w:style w:type="character" w:customStyle="1" w:styleId="13">
    <w:name w:val="Стиль 13 пт"/>
    <w:semiHidden/>
    <w:rsid w:val="00F319DA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F319D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F319D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F319D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F319DA"/>
    <w:pPr>
      <w:numPr>
        <w:ilvl w:val="3"/>
        <w:numId w:val="1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F319D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F319D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0"/>
    <w:uiPriority w:val="34"/>
    <w:qFormat/>
    <w:rsid w:val="00814F80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07916"/>
  </w:style>
  <w:style w:type="paragraph" w:styleId="a9">
    <w:name w:val="footer"/>
    <w:basedOn w:val="a0"/>
    <w:link w:val="aa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07916"/>
  </w:style>
  <w:style w:type="character" w:styleId="ab">
    <w:name w:val="Hyperlink"/>
    <w:basedOn w:val="a1"/>
    <w:uiPriority w:val="99"/>
    <w:unhideWhenUsed/>
    <w:rsid w:val="00A93F4D"/>
    <w:rPr>
      <w:color w:val="0000FF" w:themeColor="hyperlink"/>
      <w:u w:val="single"/>
    </w:rPr>
  </w:style>
  <w:style w:type="character" w:styleId="ac">
    <w:name w:val="annotation reference"/>
    <w:basedOn w:val="a1"/>
    <w:uiPriority w:val="99"/>
    <w:semiHidden/>
    <w:unhideWhenUsed/>
    <w:rsid w:val="00FA43BB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FA43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FA43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A43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A43BB"/>
    <w:rPr>
      <w:b/>
      <w:bCs/>
      <w:sz w:val="20"/>
      <w:szCs w:val="20"/>
    </w:rPr>
  </w:style>
  <w:style w:type="paragraph" w:styleId="af1">
    <w:name w:val="No Spacing"/>
    <w:link w:val="af2"/>
    <w:uiPriority w:val="1"/>
    <w:qFormat/>
    <w:rsid w:val="002C76B3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2C76B3"/>
    <w:rPr>
      <w:rFonts w:eastAsiaTheme="minorEastAsia"/>
      <w:lang w:eastAsia="ru-RU"/>
    </w:rPr>
  </w:style>
  <w:style w:type="character" w:styleId="af3">
    <w:name w:val="footnote reference"/>
    <w:semiHidden/>
    <w:unhideWhenUsed/>
    <w:rsid w:val="004408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A433-6179-47F3-A9FD-E211D2DE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906</Words>
  <Characters>5170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5</cp:revision>
  <cp:lastPrinted>2022-02-10T09:05:00Z</cp:lastPrinted>
  <dcterms:created xsi:type="dcterms:W3CDTF">2022-02-17T02:48:00Z</dcterms:created>
  <dcterms:modified xsi:type="dcterms:W3CDTF">2022-02-24T07:14:00Z</dcterms:modified>
</cp:coreProperties>
</file>