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B96" w:rsidRPr="00987FAC" w:rsidRDefault="00E43B96" w:rsidP="00E43B96">
      <w:pPr>
        <w:jc w:val="center"/>
        <w:rPr>
          <w:b/>
          <w:sz w:val="30"/>
        </w:rPr>
      </w:pPr>
      <w:r>
        <w:rPr>
          <w:b/>
          <w:noProof/>
        </w:rPr>
        <w:drawing>
          <wp:inline distT="0" distB="0" distL="0" distR="0">
            <wp:extent cx="862965" cy="1140460"/>
            <wp:effectExtent l="0" t="0" r="0" b="2540"/>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2965" cy="1140460"/>
                    </a:xfrm>
                    <a:prstGeom prst="rect">
                      <a:avLst/>
                    </a:prstGeom>
                    <a:noFill/>
                    <a:ln>
                      <a:noFill/>
                    </a:ln>
                  </pic:spPr>
                </pic:pic>
              </a:graphicData>
            </a:graphic>
          </wp:inline>
        </w:drawing>
      </w:r>
    </w:p>
    <w:tbl>
      <w:tblPr>
        <w:tblW w:w="9643" w:type="dxa"/>
        <w:tblInd w:w="-72" w:type="dxa"/>
        <w:tblLook w:val="01E0" w:firstRow="1" w:lastRow="1" w:firstColumn="1" w:lastColumn="1" w:noHBand="0" w:noVBand="0"/>
      </w:tblPr>
      <w:tblGrid>
        <w:gridCol w:w="4008"/>
        <w:gridCol w:w="5635"/>
      </w:tblGrid>
      <w:tr w:rsidR="00E43B96" w:rsidRPr="00987FAC" w:rsidTr="00E43B96">
        <w:trPr>
          <w:trHeight w:val="3739"/>
        </w:trPr>
        <w:tc>
          <w:tcPr>
            <w:tcW w:w="9643" w:type="dxa"/>
            <w:gridSpan w:val="2"/>
          </w:tcPr>
          <w:p w:rsidR="00E43B96" w:rsidRPr="00987FAC" w:rsidRDefault="00E43B96" w:rsidP="00913C6D">
            <w:pPr>
              <w:spacing w:after="240"/>
              <w:ind w:left="360" w:hanging="360"/>
              <w:jc w:val="center"/>
              <w:rPr>
                <w:b/>
                <w:sz w:val="32"/>
                <w:szCs w:val="32"/>
              </w:rPr>
            </w:pPr>
            <w:r w:rsidRPr="00987FAC">
              <w:rPr>
                <w:b/>
                <w:sz w:val="32"/>
                <w:szCs w:val="32"/>
              </w:rPr>
              <w:t>Иркутская область</w:t>
            </w:r>
          </w:p>
          <w:p w:rsidR="00E43B96" w:rsidRPr="00987FAC" w:rsidRDefault="00E43B96" w:rsidP="00913C6D">
            <w:pPr>
              <w:ind w:left="360" w:hanging="360"/>
              <w:jc w:val="center"/>
              <w:rPr>
                <w:b/>
                <w:sz w:val="28"/>
              </w:rPr>
            </w:pPr>
            <w:r w:rsidRPr="00987FAC">
              <w:rPr>
                <w:b/>
                <w:sz w:val="36"/>
              </w:rPr>
              <w:t>ДУМА</w:t>
            </w:r>
            <w:r w:rsidRPr="00987FAC">
              <w:rPr>
                <w:b/>
                <w:sz w:val="28"/>
              </w:rPr>
              <w:t xml:space="preserve"> </w:t>
            </w:r>
          </w:p>
          <w:p w:rsidR="00E43B96" w:rsidRPr="00987FAC" w:rsidRDefault="00E43B96" w:rsidP="00913C6D">
            <w:pPr>
              <w:ind w:left="360" w:hanging="360"/>
              <w:jc w:val="center"/>
              <w:rPr>
                <w:b/>
                <w:sz w:val="32"/>
                <w:szCs w:val="32"/>
              </w:rPr>
            </w:pPr>
            <w:r w:rsidRPr="00987FAC">
              <w:rPr>
                <w:b/>
                <w:sz w:val="32"/>
                <w:szCs w:val="32"/>
              </w:rPr>
              <w:t xml:space="preserve">Ангарского городского округа </w:t>
            </w:r>
          </w:p>
          <w:p w:rsidR="00E43B96" w:rsidRPr="00987FAC" w:rsidRDefault="00E43B96" w:rsidP="00913C6D">
            <w:pPr>
              <w:ind w:left="360" w:hanging="360"/>
              <w:jc w:val="center"/>
              <w:rPr>
                <w:b/>
                <w:sz w:val="32"/>
                <w:szCs w:val="32"/>
              </w:rPr>
            </w:pPr>
            <w:r w:rsidRPr="00987FAC">
              <w:rPr>
                <w:b/>
                <w:sz w:val="32"/>
                <w:szCs w:val="32"/>
              </w:rPr>
              <w:t>созыва 2015-2020 гг.</w:t>
            </w:r>
          </w:p>
          <w:p w:rsidR="00E43B96" w:rsidRPr="00987FAC" w:rsidRDefault="00E43B96" w:rsidP="00913C6D">
            <w:pPr>
              <w:ind w:left="360" w:hanging="360"/>
              <w:jc w:val="center"/>
              <w:rPr>
                <w:b/>
              </w:rPr>
            </w:pPr>
          </w:p>
          <w:p w:rsidR="00E43B96" w:rsidRPr="00987FAC" w:rsidRDefault="00E43B96" w:rsidP="00913C6D">
            <w:pPr>
              <w:pStyle w:val="14"/>
              <w:rPr>
                <w:sz w:val="24"/>
              </w:rPr>
            </w:pPr>
            <w:r w:rsidRPr="00987FAC">
              <w:t xml:space="preserve"> </w:t>
            </w:r>
          </w:p>
          <w:p w:rsidR="00E43B96" w:rsidRPr="00987FAC" w:rsidRDefault="00E43B96" w:rsidP="00913C6D">
            <w:pPr>
              <w:pStyle w:val="14"/>
              <w:rPr>
                <w:sz w:val="40"/>
              </w:rPr>
            </w:pPr>
            <w:r w:rsidRPr="00987FAC">
              <w:rPr>
                <w:sz w:val="40"/>
              </w:rPr>
              <w:t>РЕШЕНИЕ</w:t>
            </w:r>
          </w:p>
          <w:p w:rsidR="00E43B96" w:rsidRPr="00987FAC" w:rsidRDefault="00E43B96" w:rsidP="00913C6D">
            <w:pPr>
              <w:ind w:left="360" w:hanging="360"/>
              <w:jc w:val="center"/>
              <w:rPr>
                <w:sz w:val="30"/>
              </w:rPr>
            </w:pPr>
          </w:p>
          <w:p w:rsidR="00E43B96" w:rsidRPr="00466BB4" w:rsidRDefault="00E43B96" w:rsidP="00913C6D">
            <w:pPr>
              <w:ind w:left="360" w:hanging="360"/>
              <w:rPr>
                <w:sz w:val="24"/>
                <w:szCs w:val="24"/>
              </w:rPr>
            </w:pPr>
            <w:r w:rsidRPr="00466BB4">
              <w:rPr>
                <w:sz w:val="24"/>
                <w:szCs w:val="24"/>
              </w:rPr>
              <w:t xml:space="preserve">от </w:t>
            </w:r>
            <w:r w:rsidR="00466BB4" w:rsidRPr="00466BB4">
              <w:rPr>
                <w:sz w:val="24"/>
                <w:szCs w:val="24"/>
              </w:rPr>
              <w:t>26.12.2017</w:t>
            </w:r>
            <w:r w:rsidRPr="00466BB4">
              <w:rPr>
                <w:sz w:val="24"/>
                <w:szCs w:val="24"/>
              </w:rPr>
              <w:t xml:space="preserve">                                                                                                      </w:t>
            </w:r>
            <w:r w:rsidR="00466BB4" w:rsidRPr="00466BB4">
              <w:rPr>
                <w:sz w:val="24"/>
                <w:szCs w:val="24"/>
              </w:rPr>
              <w:t xml:space="preserve">      </w:t>
            </w:r>
            <w:r w:rsidRPr="00466BB4">
              <w:rPr>
                <w:sz w:val="24"/>
                <w:szCs w:val="24"/>
              </w:rPr>
              <w:t xml:space="preserve">№ </w:t>
            </w:r>
            <w:r w:rsidR="00466BB4" w:rsidRPr="00466BB4">
              <w:rPr>
                <w:sz w:val="24"/>
                <w:szCs w:val="24"/>
              </w:rPr>
              <w:t>356-45/01рД</w:t>
            </w:r>
          </w:p>
          <w:p w:rsidR="00E43B96" w:rsidRPr="00987FAC" w:rsidRDefault="00E43B96" w:rsidP="00913C6D">
            <w:pPr>
              <w:rPr>
                <w:sz w:val="16"/>
                <w:szCs w:val="16"/>
              </w:rPr>
            </w:pPr>
          </w:p>
        </w:tc>
      </w:tr>
      <w:tr w:rsidR="00E43B96" w:rsidRPr="00BC5354" w:rsidTr="00E43B96">
        <w:tblPrEx>
          <w:tblLook w:val="00A0" w:firstRow="1" w:lastRow="0" w:firstColumn="1" w:lastColumn="0" w:noHBand="0" w:noVBand="0"/>
        </w:tblPrEx>
        <w:trPr>
          <w:trHeight w:val="687"/>
        </w:trPr>
        <w:tc>
          <w:tcPr>
            <w:tcW w:w="4008" w:type="dxa"/>
          </w:tcPr>
          <w:p w:rsidR="00E43B96" w:rsidRPr="00E43B96" w:rsidRDefault="00E43B96" w:rsidP="00E43B96">
            <w:pPr>
              <w:jc w:val="both"/>
              <w:rPr>
                <w:sz w:val="24"/>
                <w:szCs w:val="24"/>
              </w:rPr>
            </w:pPr>
            <w:r w:rsidRPr="00E43B96">
              <w:rPr>
                <w:sz w:val="24"/>
                <w:szCs w:val="24"/>
              </w:rPr>
              <w:t>О ходе реализации муниципальной программы Ангарского городского округа «</w:t>
            </w:r>
            <w:r>
              <w:rPr>
                <w:sz w:val="24"/>
                <w:szCs w:val="24"/>
              </w:rPr>
              <w:t>Развитие дорожного хозяйства</w:t>
            </w:r>
            <w:r w:rsidRPr="00E43B96">
              <w:rPr>
                <w:sz w:val="24"/>
                <w:szCs w:val="24"/>
              </w:rPr>
              <w:t xml:space="preserve">» на 2017-2019 годы </w:t>
            </w:r>
          </w:p>
        </w:tc>
        <w:tc>
          <w:tcPr>
            <w:tcW w:w="5635" w:type="dxa"/>
          </w:tcPr>
          <w:p w:rsidR="00E43B96" w:rsidRPr="00BC5354" w:rsidRDefault="00E43B96" w:rsidP="00913C6D">
            <w:pPr>
              <w:rPr>
                <w:szCs w:val="26"/>
              </w:rPr>
            </w:pPr>
          </w:p>
        </w:tc>
      </w:tr>
    </w:tbl>
    <w:p w:rsidR="00E43B96" w:rsidRPr="00BC5354" w:rsidRDefault="00E43B96" w:rsidP="00E43B96">
      <w:pPr>
        <w:rPr>
          <w:szCs w:val="26"/>
        </w:rPr>
      </w:pPr>
    </w:p>
    <w:p w:rsidR="00E43B96" w:rsidRPr="00BC5354" w:rsidRDefault="00E43B96" w:rsidP="00E43B96">
      <w:pPr>
        <w:pStyle w:val="ConsPlusNormal"/>
        <w:ind w:firstLine="540"/>
        <w:jc w:val="both"/>
        <w:rPr>
          <w:szCs w:val="26"/>
        </w:rPr>
      </w:pPr>
      <w:r w:rsidRPr="00BC5354">
        <w:rPr>
          <w:szCs w:val="26"/>
        </w:rPr>
        <w:t>В соответствии с</w:t>
      </w:r>
      <w:r>
        <w:rPr>
          <w:szCs w:val="26"/>
        </w:rPr>
        <w:t xml:space="preserve"> </w:t>
      </w:r>
      <w:r w:rsidRPr="00BC5354">
        <w:rPr>
          <w:szCs w:val="26"/>
        </w:rPr>
        <w:t>Федеральным законом</w:t>
      </w:r>
      <w:r>
        <w:rPr>
          <w:szCs w:val="26"/>
        </w:rPr>
        <w:t xml:space="preserve"> от 06.10.2003 года № </w:t>
      </w:r>
      <w:r w:rsidRPr="00BC5354">
        <w:rPr>
          <w:szCs w:val="26"/>
        </w:rPr>
        <w:t>131-ФЗ «Об общих принципах организации местного самоуправления в Российской Федерации»,</w:t>
      </w:r>
      <w:r w:rsidRPr="00CE4366">
        <w:t xml:space="preserve"> </w:t>
      </w:r>
      <w:r w:rsidRPr="00BC5354">
        <w:rPr>
          <w:szCs w:val="26"/>
        </w:rPr>
        <w:t>Уставом Ангарского городского округа</w:t>
      </w:r>
      <w:r>
        <w:rPr>
          <w:szCs w:val="26"/>
        </w:rPr>
        <w:t>,</w:t>
      </w:r>
      <w:r w:rsidRPr="00BC5354">
        <w:rPr>
          <w:szCs w:val="26"/>
        </w:rPr>
        <w:t xml:space="preserve"> </w:t>
      </w:r>
      <w:r>
        <w:rPr>
          <w:szCs w:val="26"/>
        </w:rPr>
        <w:t xml:space="preserve">Регламентом Думы Ангарского городского округа, утвержденным решением Думы Ангарского городского муниципального образования от 30.04.2015 года № 01-01/01рД, </w:t>
      </w:r>
      <w:r w:rsidRPr="00BC5354">
        <w:rPr>
          <w:szCs w:val="26"/>
        </w:rPr>
        <w:t>Дума Ангарского городского округа</w:t>
      </w:r>
    </w:p>
    <w:p w:rsidR="00E43B96" w:rsidRDefault="00E43B96" w:rsidP="00E43B96">
      <w:pPr>
        <w:spacing w:line="280" w:lineRule="exact"/>
        <w:jc w:val="center"/>
        <w:rPr>
          <w:b/>
          <w:spacing w:val="80"/>
          <w:szCs w:val="26"/>
        </w:rPr>
      </w:pPr>
    </w:p>
    <w:p w:rsidR="00E43B96" w:rsidRPr="00E43B96" w:rsidRDefault="00E43B96" w:rsidP="00E43B96">
      <w:pPr>
        <w:spacing w:line="280" w:lineRule="exact"/>
        <w:jc w:val="center"/>
        <w:rPr>
          <w:b/>
          <w:spacing w:val="80"/>
          <w:sz w:val="24"/>
          <w:szCs w:val="24"/>
        </w:rPr>
      </w:pPr>
      <w:r w:rsidRPr="00E43B96">
        <w:rPr>
          <w:b/>
          <w:spacing w:val="80"/>
          <w:sz w:val="24"/>
          <w:szCs w:val="24"/>
        </w:rPr>
        <w:t>РЕШИЛА:</w:t>
      </w:r>
    </w:p>
    <w:p w:rsidR="00E43B96" w:rsidRPr="00E43B96" w:rsidRDefault="00E43B96" w:rsidP="00E43B96">
      <w:pPr>
        <w:spacing w:line="280" w:lineRule="exact"/>
        <w:jc w:val="center"/>
        <w:rPr>
          <w:b/>
          <w:spacing w:val="80"/>
          <w:sz w:val="24"/>
          <w:szCs w:val="24"/>
        </w:rPr>
      </w:pPr>
    </w:p>
    <w:p w:rsidR="00E43B96" w:rsidRPr="00E43B96" w:rsidRDefault="00E43B96" w:rsidP="00E43B96">
      <w:pPr>
        <w:tabs>
          <w:tab w:val="left" w:pos="1134"/>
        </w:tabs>
        <w:ind w:firstLine="709"/>
        <w:jc w:val="both"/>
        <w:rPr>
          <w:bCs/>
          <w:sz w:val="24"/>
          <w:szCs w:val="24"/>
        </w:rPr>
      </w:pPr>
      <w:r w:rsidRPr="00E43B96">
        <w:rPr>
          <w:bCs/>
          <w:sz w:val="24"/>
          <w:szCs w:val="24"/>
        </w:rPr>
        <w:t xml:space="preserve">1. Принять информацию </w:t>
      </w:r>
      <w:r w:rsidRPr="00E43B96">
        <w:rPr>
          <w:sz w:val="24"/>
          <w:szCs w:val="24"/>
        </w:rPr>
        <w:t xml:space="preserve">Управления по </w:t>
      </w:r>
      <w:r>
        <w:rPr>
          <w:sz w:val="24"/>
          <w:szCs w:val="24"/>
        </w:rPr>
        <w:t>капитальному строительству, жилищно-коммунальному хозяйству, транспорту и связи</w:t>
      </w:r>
      <w:r w:rsidRPr="00E43B96">
        <w:rPr>
          <w:sz w:val="24"/>
          <w:szCs w:val="24"/>
        </w:rPr>
        <w:t xml:space="preserve"> </w:t>
      </w:r>
      <w:r w:rsidRPr="00E43B96">
        <w:rPr>
          <w:bCs/>
          <w:sz w:val="24"/>
          <w:szCs w:val="24"/>
        </w:rPr>
        <w:t xml:space="preserve">администрации Ангарского городского округа </w:t>
      </w:r>
      <w:r w:rsidRPr="00E43B96">
        <w:rPr>
          <w:sz w:val="24"/>
          <w:szCs w:val="24"/>
        </w:rPr>
        <w:t>о ходе реализации муниципальной программы Ангарского городского округа «</w:t>
      </w:r>
      <w:r>
        <w:rPr>
          <w:sz w:val="24"/>
          <w:szCs w:val="24"/>
        </w:rPr>
        <w:t>Развитие дорожного хозяйства</w:t>
      </w:r>
      <w:r w:rsidRPr="00E43B96">
        <w:rPr>
          <w:sz w:val="24"/>
          <w:szCs w:val="24"/>
        </w:rPr>
        <w:t>» на 2017-2019 годы, утвержденной постановлением администрации Ангарского городского округа от 0</w:t>
      </w:r>
      <w:r>
        <w:rPr>
          <w:sz w:val="24"/>
          <w:szCs w:val="24"/>
        </w:rPr>
        <w:t>3</w:t>
      </w:r>
      <w:r w:rsidRPr="00E43B96">
        <w:rPr>
          <w:sz w:val="24"/>
          <w:szCs w:val="24"/>
        </w:rPr>
        <w:t>.11.2016 года № 242</w:t>
      </w:r>
      <w:r>
        <w:rPr>
          <w:sz w:val="24"/>
          <w:szCs w:val="24"/>
        </w:rPr>
        <w:t>6</w:t>
      </w:r>
      <w:r w:rsidRPr="00E43B96">
        <w:rPr>
          <w:sz w:val="24"/>
          <w:szCs w:val="24"/>
        </w:rPr>
        <w:t xml:space="preserve">-па, </w:t>
      </w:r>
      <w:r w:rsidRPr="00E43B96">
        <w:rPr>
          <w:bCs/>
          <w:sz w:val="24"/>
          <w:szCs w:val="24"/>
        </w:rPr>
        <w:t>к сведению.</w:t>
      </w:r>
    </w:p>
    <w:p w:rsidR="00E43B96" w:rsidRPr="00E43B96" w:rsidRDefault="00E43B96" w:rsidP="00E43B96">
      <w:pPr>
        <w:tabs>
          <w:tab w:val="left" w:pos="1134"/>
        </w:tabs>
        <w:ind w:firstLine="709"/>
        <w:jc w:val="both"/>
        <w:rPr>
          <w:bCs/>
          <w:sz w:val="24"/>
          <w:szCs w:val="24"/>
        </w:rPr>
      </w:pPr>
      <w:r w:rsidRPr="00E43B96">
        <w:rPr>
          <w:sz w:val="24"/>
          <w:szCs w:val="24"/>
        </w:rPr>
        <w:t>2. Настоящее решение вступает в силу со дня его подписания.</w:t>
      </w:r>
    </w:p>
    <w:p w:rsidR="00E43B96" w:rsidRPr="00E43B96" w:rsidRDefault="00E43B96" w:rsidP="00E43B96">
      <w:pPr>
        <w:tabs>
          <w:tab w:val="left" w:pos="1134"/>
        </w:tabs>
        <w:jc w:val="both"/>
        <w:rPr>
          <w:sz w:val="24"/>
          <w:szCs w:val="24"/>
        </w:rPr>
      </w:pPr>
    </w:p>
    <w:p w:rsidR="00E43B96" w:rsidRPr="00E43B96" w:rsidRDefault="00E43B96" w:rsidP="00E43B96">
      <w:pPr>
        <w:spacing w:line="280" w:lineRule="exact"/>
        <w:jc w:val="both"/>
        <w:rPr>
          <w:bCs/>
          <w:sz w:val="24"/>
          <w:szCs w:val="24"/>
        </w:rPr>
      </w:pPr>
    </w:p>
    <w:p w:rsidR="00E43B96" w:rsidRPr="00E43B96" w:rsidRDefault="00E43B96" w:rsidP="00E43B96">
      <w:pPr>
        <w:spacing w:line="280" w:lineRule="exact"/>
        <w:jc w:val="both"/>
        <w:rPr>
          <w:bCs/>
          <w:sz w:val="24"/>
          <w:szCs w:val="24"/>
        </w:rPr>
      </w:pPr>
    </w:p>
    <w:p w:rsidR="00E43B96" w:rsidRPr="00E43B96" w:rsidRDefault="00E43B96" w:rsidP="00E43B96">
      <w:pPr>
        <w:spacing w:line="280" w:lineRule="exact"/>
        <w:jc w:val="both"/>
        <w:rPr>
          <w:bCs/>
          <w:sz w:val="24"/>
          <w:szCs w:val="24"/>
        </w:rPr>
      </w:pPr>
      <w:r w:rsidRPr="00E43B96">
        <w:rPr>
          <w:bCs/>
          <w:sz w:val="24"/>
          <w:szCs w:val="24"/>
        </w:rPr>
        <w:t>Председатель Думы</w:t>
      </w:r>
      <w:r w:rsidRPr="00E43B96">
        <w:rPr>
          <w:bCs/>
          <w:sz w:val="24"/>
          <w:szCs w:val="24"/>
        </w:rPr>
        <w:tab/>
        <w:t xml:space="preserve">                                                                                             А.А. Городской</w:t>
      </w:r>
    </w:p>
    <w:p w:rsidR="00E43B96" w:rsidRPr="00E43B96" w:rsidRDefault="00E43B96" w:rsidP="00E43B96">
      <w:pPr>
        <w:spacing w:line="280" w:lineRule="exact"/>
        <w:jc w:val="both"/>
        <w:rPr>
          <w:bCs/>
          <w:sz w:val="24"/>
          <w:szCs w:val="24"/>
        </w:rPr>
      </w:pPr>
    </w:p>
    <w:p w:rsidR="00E43B96" w:rsidRDefault="00E43B96" w:rsidP="00B1707E">
      <w:pPr>
        <w:tabs>
          <w:tab w:val="right" w:pos="4111"/>
        </w:tabs>
        <w:ind w:left="-142" w:right="5528"/>
        <w:jc w:val="both"/>
        <w:rPr>
          <w:sz w:val="28"/>
          <w:szCs w:val="28"/>
        </w:rPr>
      </w:pPr>
    </w:p>
    <w:p w:rsidR="00E43B96" w:rsidRDefault="00E43B96" w:rsidP="00B1707E">
      <w:pPr>
        <w:tabs>
          <w:tab w:val="right" w:pos="4111"/>
        </w:tabs>
        <w:ind w:left="-142" w:right="5528"/>
        <w:jc w:val="both"/>
        <w:rPr>
          <w:sz w:val="28"/>
          <w:szCs w:val="28"/>
        </w:rPr>
      </w:pPr>
    </w:p>
    <w:p w:rsidR="00E43B96" w:rsidRDefault="00E43B96" w:rsidP="00B1707E">
      <w:pPr>
        <w:tabs>
          <w:tab w:val="right" w:pos="4111"/>
        </w:tabs>
        <w:ind w:left="-142" w:right="5528"/>
        <w:jc w:val="both"/>
        <w:rPr>
          <w:sz w:val="28"/>
          <w:szCs w:val="28"/>
        </w:rPr>
      </w:pPr>
    </w:p>
    <w:p w:rsidR="00E43B96" w:rsidRDefault="00E43B96" w:rsidP="00B1707E">
      <w:pPr>
        <w:tabs>
          <w:tab w:val="right" w:pos="4111"/>
        </w:tabs>
        <w:ind w:left="-142" w:right="5528"/>
        <w:jc w:val="both"/>
        <w:rPr>
          <w:sz w:val="28"/>
          <w:szCs w:val="28"/>
        </w:rPr>
      </w:pPr>
    </w:p>
    <w:p w:rsidR="00E43B96" w:rsidRDefault="00E43B96" w:rsidP="00B1707E">
      <w:pPr>
        <w:tabs>
          <w:tab w:val="right" w:pos="4111"/>
        </w:tabs>
        <w:ind w:left="-142" w:right="5528"/>
        <w:jc w:val="both"/>
        <w:rPr>
          <w:sz w:val="28"/>
          <w:szCs w:val="28"/>
        </w:rPr>
      </w:pPr>
    </w:p>
    <w:p w:rsidR="00E43B96" w:rsidRDefault="00E43B96" w:rsidP="00B1707E">
      <w:pPr>
        <w:tabs>
          <w:tab w:val="right" w:pos="4111"/>
        </w:tabs>
        <w:ind w:left="-142" w:right="5528"/>
        <w:jc w:val="both"/>
        <w:rPr>
          <w:sz w:val="28"/>
          <w:szCs w:val="28"/>
        </w:rPr>
      </w:pPr>
    </w:p>
    <w:p w:rsidR="00E43B96" w:rsidRDefault="00E43B96" w:rsidP="00B1707E">
      <w:pPr>
        <w:tabs>
          <w:tab w:val="right" w:pos="4111"/>
        </w:tabs>
        <w:ind w:left="-142" w:right="5528"/>
        <w:jc w:val="both"/>
        <w:rPr>
          <w:sz w:val="28"/>
          <w:szCs w:val="28"/>
        </w:rPr>
      </w:pPr>
      <w:r>
        <w:rPr>
          <w:sz w:val="28"/>
          <w:szCs w:val="28"/>
        </w:rPr>
        <w:br w:type="page"/>
      </w:r>
    </w:p>
    <w:p w:rsidR="00E43B96" w:rsidRDefault="00E43B96" w:rsidP="00B1707E">
      <w:pPr>
        <w:tabs>
          <w:tab w:val="right" w:pos="4111"/>
        </w:tabs>
        <w:ind w:left="-142" w:right="5528"/>
        <w:jc w:val="both"/>
        <w:rPr>
          <w:sz w:val="28"/>
          <w:szCs w:val="28"/>
        </w:rPr>
        <w:sectPr w:rsidR="00E43B96" w:rsidSect="00E43B96">
          <w:pgSz w:w="11906" w:h="16838"/>
          <w:pgMar w:top="1134" w:right="850" w:bottom="536" w:left="1701" w:header="708" w:footer="708" w:gutter="0"/>
          <w:cols w:space="708"/>
          <w:docGrid w:linePitch="360"/>
        </w:sectPr>
      </w:pPr>
      <w:bookmarkStart w:id="0" w:name="_GoBack"/>
      <w:bookmarkEnd w:id="0"/>
    </w:p>
    <w:p w:rsidR="00B1707E" w:rsidRPr="00E666E8" w:rsidRDefault="00B1707E" w:rsidP="00B1707E">
      <w:pPr>
        <w:tabs>
          <w:tab w:val="right" w:pos="4111"/>
        </w:tabs>
        <w:ind w:left="-142" w:right="5528"/>
        <w:jc w:val="both"/>
        <w:rPr>
          <w:sz w:val="28"/>
          <w:szCs w:val="28"/>
        </w:rPr>
      </w:pPr>
    </w:p>
    <w:tbl>
      <w:tblPr>
        <w:tblpPr w:leftFromText="180" w:rightFromText="180" w:vertAnchor="text" w:tblpY="1"/>
        <w:tblOverlap w:val="never"/>
        <w:tblW w:w="4537" w:type="dxa"/>
        <w:tblInd w:w="-34" w:type="dxa"/>
        <w:tblLook w:val="01E0" w:firstRow="1" w:lastRow="1" w:firstColumn="1" w:lastColumn="1" w:noHBand="0" w:noVBand="0"/>
      </w:tblPr>
      <w:tblGrid>
        <w:gridCol w:w="4537"/>
      </w:tblGrid>
      <w:tr w:rsidR="00D3659A" w:rsidRPr="00E666E8" w:rsidTr="00E43B96">
        <w:trPr>
          <w:trHeight w:val="279"/>
        </w:trPr>
        <w:tc>
          <w:tcPr>
            <w:tcW w:w="4537" w:type="dxa"/>
          </w:tcPr>
          <w:p w:rsidR="00D3659A" w:rsidRPr="00E666E8" w:rsidRDefault="00D3659A" w:rsidP="00D3659A">
            <w:pPr>
              <w:pStyle w:val="a6"/>
              <w:jc w:val="center"/>
              <w:rPr>
                <w:sz w:val="30"/>
              </w:rPr>
            </w:pPr>
          </w:p>
        </w:tc>
      </w:tr>
    </w:tbl>
    <w:tbl>
      <w:tblPr>
        <w:tblW w:w="15451" w:type="dxa"/>
        <w:tblInd w:w="-34" w:type="dxa"/>
        <w:tblLook w:val="01E0" w:firstRow="1" w:lastRow="1" w:firstColumn="1" w:lastColumn="1" w:noHBand="0" w:noVBand="0"/>
      </w:tblPr>
      <w:tblGrid>
        <w:gridCol w:w="4395"/>
        <w:gridCol w:w="5953"/>
        <w:gridCol w:w="5103"/>
      </w:tblGrid>
      <w:tr w:rsidR="00D3659A" w:rsidRPr="00E666E8" w:rsidTr="00913C6D">
        <w:trPr>
          <w:trHeight w:val="3451"/>
        </w:trPr>
        <w:tc>
          <w:tcPr>
            <w:tcW w:w="4395" w:type="dxa"/>
          </w:tcPr>
          <w:p w:rsidR="00D3659A" w:rsidRPr="00E666E8" w:rsidRDefault="00D3659A" w:rsidP="00913C6D">
            <w:pPr>
              <w:jc w:val="center"/>
              <w:rPr>
                <w:b/>
                <w:bCs/>
                <w:sz w:val="24"/>
              </w:rPr>
            </w:pPr>
            <w:r>
              <w:rPr>
                <w:b/>
                <w:bCs/>
                <w:noProof/>
                <w:sz w:val="22"/>
              </w:rPr>
              <w:drawing>
                <wp:anchor distT="0" distB="0" distL="90170" distR="90170" simplePos="0" relativeHeight="251661312" behindDoc="0" locked="1" layoutInCell="0" allowOverlap="1" wp14:anchorId="36B21F0E" wp14:editId="6A5E24FD">
                  <wp:simplePos x="0" y="0"/>
                  <wp:positionH relativeFrom="page">
                    <wp:posOffset>1563370</wp:posOffset>
                  </wp:positionH>
                  <wp:positionV relativeFrom="page">
                    <wp:posOffset>230505</wp:posOffset>
                  </wp:positionV>
                  <wp:extent cx="571500" cy="752475"/>
                  <wp:effectExtent l="0" t="0" r="0" b="9525"/>
                  <wp:wrapSquare wrapText="bothSides"/>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10" cstate="print">
                            <a:lum bright="10000"/>
                            <a:extLst>
                              <a:ext uri="{28A0092B-C50C-407E-A947-70E740481C1C}">
                                <a14:useLocalDpi xmlns:a14="http://schemas.microsoft.com/office/drawing/2010/main" val="0"/>
                              </a:ext>
                            </a:extLst>
                          </a:blip>
                          <a:srcRect/>
                          <a:stretch>
                            <a:fillRect/>
                          </a:stretch>
                        </pic:blipFill>
                        <pic:spPr bwMode="auto">
                          <a:xfrm>
                            <a:off x="0" y="0"/>
                            <a:ext cx="571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6E8">
              <w:rPr>
                <w:b/>
                <w:bCs/>
                <w:sz w:val="22"/>
              </w:rPr>
              <w:t>Иркутская область</w:t>
            </w:r>
          </w:p>
          <w:p w:rsidR="00D3659A" w:rsidRDefault="00D3659A" w:rsidP="00913C6D">
            <w:pPr>
              <w:jc w:val="center"/>
              <w:rPr>
                <w:b/>
                <w:bCs/>
                <w:sz w:val="22"/>
              </w:rPr>
            </w:pPr>
            <w:r w:rsidRPr="00E666E8">
              <w:rPr>
                <w:b/>
                <w:bCs/>
                <w:sz w:val="22"/>
              </w:rPr>
              <w:t xml:space="preserve">Администрация </w:t>
            </w:r>
          </w:p>
          <w:p w:rsidR="00D3659A" w:rsidRPr="00E666E8" w:rsidRDefault="00D3659A" w:rsidP="00913C6D">
            <w:pPr>
              <w:jc w:val="center"/>
              <w:rPr>
                <w:b/>
                <w:bCs/>
                <w:sz w:val="22"/>
              </w:rPr>
            </w:pPr>
            <w:r w:rsidRPr="00E666E8">
              <w:rPr>
                <w:b/>
                <w:bCs/>
                <w:sz w:val="22"/>
              </w:rPr>
              <w:t xml:space="preserve">Ангарского </w:t>
            </w:r>
            <w:r>
              <w:rPr>
                <w:b/>
                <w:bCs/>
                <w:sz w:val="22"/>
              </w:rPr>
              <w:t>городского округа</w:t>
            </w:r>
          </w:p>
          <w:p w:rsidR="00D3659A" w:rsidRPr="00C33323" w:rsidRDefault="00D3659A" w:rsidP="00913C6D">
            <w:pPr>
              <w:pStyle w:val="14"/>
              <w:ind w:left="0" w:firstLine="0"/>
              <w:rPr>
                <w:spacing w:val="0"/>
                <w:sz w:val="28"/>
                <w:szCs w:val="28"/>
              </w:rPr>
            </w:pPr>
            <w:r w:rsidRPr="00C33323">
              <w:rPr>
                <w:spacing w:val="0"/>
                <w:sz w:val="28"/>
                <w:szCs w:val="28"/>
              </w:rPr>
              <w:t xml:space="preserve">Управление по </w:t>
            </w:r>
          </w:p>
          <w:p w:rsidR="00D3659A" w:rsidRPr="00C33323" w:rsidRDefault="00D3659A" w:rsidP="00913C6D">
            <w:pPr>
              <w:pStyle w:val="14"/>
              <w:ind w:left="0" w:firstLine="0"/>
              <w:rPr>
                <w:spacing w:val="0"/>
                <w:sz w:val="28"/>
                <w:szCs w:val="28"/>
              </w:rPr>
            </w:pPr>
            <w:r w:rsidRPr="00C33323">
              <w:rPr>
                <w:spacing w:val="0"/>
                <w:sz w:val="28"/>
                <w:szCs w:val="28"/>
              </w:rPr>
              <w:t xml:space="preserve">капитальному строительству, жилищно-коммунальному хозяйству, </w:t>
            </w:r>
          </w:p>
          <w:p w:rsidR="00D3659A" w:rsidRPr="00C33323" w:rsidRDefault="00D3659A" w:rsidP="00913C6D">
            <w:pPr>
              <w:pStyle w:val="14"/>
              <w:ind w:left="0" w:firstLine="0"/>
              <w:rPr>
                <w:bCs/>
                <w:spacing w:val="0"/>
                <w:sz w:val="28"/>
                <w:szCs w:val="28"/>
              </w:rPr>
            </w:pPr>
            <w:r w:rsidRPr="00C33323">
              <w:rPr>
                <w:spacing w:val="0"/>
                <w:sz w:val="28"/>
                <w:szCs w:val="28"/>
              </w:rPr>
              <w:t>транспорту и связи</w:t>
            </w:r>
          </w:p>
          <w:p w:rsidR="00D3659A" w:rsidRDefault="00D3659A" w:rsidP="00913C6D">
            <w:pPr>
              <w:jc w:val="center"/>
              <w:rPr>
                <w:b/>
                <w:bCs/>
                <w:sz w:val="18"/>
              </w:rPr>
            </w:pPr>
            <w:r w:rsidRPr="007040AA">
              <w:rPr>
                <w:b/>
                <w:bCs/>
                <w:sz w:val="18"/>
              </w:rPr>
              <w:t xml:space="preserve">665830, </w:t>
            </w:r>
            <w:r>
              <w:rPr>
                <w:b/>
                <w:bCs/>
                <w:sz w:val="18"/>
              </w:rPr>
              <w:t xml:space="preserve">Иркутская обл., </w:t>
            </w:r>
            <w:r w:rsidRPr="007040AA">
              <w:rPr>
                <w:b/>
                <w:bCs/>
                <w:sz w:val="18"/>
              </w:rPr>
              <w:t>г.</w:t>
            </w:r>
            <w:r>
              <w:rPr>
                <w:b/>
                <w:bCs/>
                <w:sz w:val="18"/>
                <w:lang w:val="en-US"/>
              </w:rPr>
              <w:t> </w:t>
            </w:r>
            <w:r w:rsidRPr="007040AA">
              <w:rPr>
                <w:b/>
                <w:bCs/>
                <w:sz w:val="18"/>
              </w:rPr>
              <w:t xml:space="preserve">Ангарск, </w:t>
            </w:r>
          </w:p>
          <w:p w:rsidR="00D3659A" w:rsidRPr="003629F3" w:rsidRDefault="00D3659A" w:rsidP="00913C6D">
            <w:pPr>
              <w:jc w:val="center"/>
              <w:rPr>
                <w:b/>
                <w:bCs/>
                <w:sz w:val="18"/>
              </w:rPr>
            </w:pPr>
            <w:r w:rsidRPr="003629F3">
              <w:rPr>
                <w:b/>
                <w:bCs/>
                <w:sz w:val="18"/>
              </w:rPr>
              <w:t xml:space="preserve">59 квартал, дом 4 </w:t>
            </w:r>
          </w:p>
          <w:p w:rsidR="00D3659A" w:rsidRDefault="00D3659A" w:rsidP="00913C6D">
            <w:pPr>
              <w:jc w:val="center"/>
              <w:rPr>
                <w:b/>
                <w:bCs/>
                <w:sz w:val="18"/>
              </w:rPr>
            </w:pPr>
            <w:r w:rsidRPr="007040AA">
              <w:rPr>
                <w:b/>
                <w:bCs/>
                <w:sz w:val="18"/>
              </w:rPr>
              <w:t>Тел./Факс (395-5) 52-</w:t>
            </w:r>
            <w:r>
              <w:rPr>
                <w:b/>
                <w:bCs/>
                <w:sz w:val="18"/>
              </w:rPr>
              <w:t>17</w:t>
            </w:r>
            <w:r w:rsidRPr="007040AA">
              <w:rPr>
                <w:b/>
                <w:bCs/>
                <w:sz w:val="18"/>
              </w:rPr>
              <w:t>-2</w:t>
            </w:r>
            <w:r>
              <w:rPr>
                <w:b/>
                <w:bCs/>
                <w:sz w:val="18"/>
              </w:rPr>
              <w:t>7</w:t>
            </w:r>
            <w:r w:rsidRPr="007040AA">
              <w:rPr>
                <w:b/>
                <w:bCs/>
                <w:sz w:val="18"/>
              </w:rPr>
              <w:t xml:space="preserve"> </w:t>
            </w:r>
          </w:p>
          <w:p w:rsidR="00D3659A" w:rsidRPr="00E82F25" w:rsidRDefault="00D3659A" w:rsidP="00913C6D">
            <w:pPr>
              <w:jc w:val="center"/>
              <w:rPr>
                <w:b/>
                <w:bCs/>
                <w:sz w:val="18"/>
              </w:rPr>
            </w:pPr>
            <w:r>
              <w:rPr>
                <w:b/>
                <w:bCs/>
                <w:sz w:val="18"/>
              </w:rPr>
              <w:t>ИНН</w:t>
            </w:r>
            <w:r w:rsidRPr="00395FF6">
              <w:rPr>
                <w:b/>
                <w:bCs/>
                <w:sz w:val="18"/>
              </w:rPr>
              <w:t xml:space="preserve"> 380113</w:t>
            </w:r>
            <w:r>
              <w:rPr>
                <w:b/>
                <w:bCs/>
                <w:sz w:val="18"/>
              </w:rPr>
              <w:t>2050</w:t>
            </w:r>
          </w:p>
          <w:p w:rsidR="00D3659A" w:rsidRPr="00B1707E" w:rsidRDefault="00D3659A" w:rsidP="00913C6D">
            <w:pPr>
              <w:pStyle w:val="a8"/>
              <w:jc w:val="center"/>
              <w:rPr>
                <w:b/>
                <w:bCs/>
                <w:u w:val="single"/>
                <w:lang w:val="en-US"/>
              </w:rPr>
            </w:pPr>
            <w:r w:rsidRPr="003629F3">
              <w:rPr>
                <w:rFonts w:ascii="Times New Roman" w:hAnsi="Times New Roman"/>
                <w:b/>
                <w:bCs/>
                <w:lang w:val="en-US"/>
              </w:rPr>
              <w:t>E</w:t>
            </w:r>
            <w:r w:rsidRPr="00B1707E">
              <w:rPr>
                <w:rFonts w:ascii="Times New Roman" w:hAnsi="Times New Roman"/>
                <w:b/>
                <w:bCs/>
                <w:lang w:val="en-US"/>
              </w:rPr>
              <w:t>-</w:t>
            </w:r>
            <w:r w:rsidRPr="003629F3">
              <w:rPr>
                <w:rFonts w:ascii="Times New Roman" w:hAnsi="Times New Roman"/>
                <w:b/>
                <w:bCs/>
                <w:lang w:val="en-US"/>
              </w:rPr>
              <w:t>mail</w:t>
            </w:r>
            <w:r w:rsidRPr="00B1707E">
              <w:rPr>
                <w:rFonts w:ascii="Times New Roman" w:hAnsi="Times New Roman"/>
                <w:b/>
                <w:bCs/>
                <w:lang w:val="en-US"/>
              </w:rPr>
              <w:t>:</w:t>
            </w:r>
            <w:r w:rsidRPr="00B1707E">
              <w:rPr>
                <w:b/>
                <w:bCs/>
                <w:lang w:val="en-US"/>
              </w:rPr>
              <w:t xml:space="preserve"> </w:t>
            </w:r>
            <w:hyperlink r:id="rId11" w:history="1">
              <w:r w:rsidRPr="003629F3">
                <w:rPr>
                  <w:rStyle w:val="a5"/>
                  <w:rFonts w:ascii="Times New Roman" w:hAnsi="Times New Roman"/>
                  <w:b/>
                  <w:sz w:val="20"/>
                  <w:szCs w:val="20"/>
                  <w:lang w:val="en-US"/>
                </w:rPr>
                <w:t>uksgkh</w:t>
              </w:r>
              <w:r w:rsidRPr="00B1707E">
                <w:rPr>
                  <w:rStyle w:val="a5"/>
                  <w:rFonts w:ascii="Times New Roman" w:hAnsi="Times New Roman"/>
                  <w:b/>
                  <w:sz w:val="20"/>
                  <w:szCs w:val="20"/>
                  <w:lang w:val="en-US"/>
                </w:rPr>
                <w:t>@</w:t>
              </w:r>
              <w:r w:rsidRPr="003629F3">
                <w:rPr>
                  <w:rStyle w:val="a5"/>
                  <w:rFonts w:ascii="Times New Roman" w:hAnsi="Times New Roman"/>
                  <w:b/>
                  <w:sz w:val="20"/>
                  <w:szCs w:val="20"/>
                  <w:lang w:val="en-US"/>
                </w:rPr>
                <w:t>mail</w:t>
              </w:r>
              <w:r w:rsidRPr="00B1707E">
                <w:rPr>
                  <w:rStyle w:val="a5"/>
                  <w:rFonts w:ascii="Times New Roman" w:hAnsi="Times New Roman"/>
                  <w:b/>
                  <w:sz w:val="20"/>
                  <w:szCs w:val="20"/>
                  <w:lang w:val="en-US"/>
                </w:rPr>
                <w:t>.</w:t>
              </w:r>
              <w:r w:rsidRPr="003629F3">
                <w:rPr>
                  <w:rStyle w:val="a5"/>
                  <w:rFonts w:ascii="Times New Roman" w:hAnsi="Times New Roman"/>
                  <w:b/>
                  <w:sz w:val="20"/>
                  <w:szCs w:val="20"/>
                  <w:lang w:val="en-US"/>
                </w:rPr>
                <w:t>angarsk</w:t>
              </w:r>
              <w:r w:rsidRPr="00B1707E">
                <w:rPr>
                  <w:rStyle w:val="a5"/>
                  <w:rFonts w:ascii="Times New Roman" w:hAnsi="Times New Roman"/>
                  <w:b/>
                  <w:sz w:val="20"/>
                  <w:szCs w:val="20"/>
                  <w:lang w:val="en-US"/>
                </w:rPr>
                <w:t>-</w:t>
              </w:r>
              <w:r w:rsidRPr="003629F3">
                <w:rPr>
                  <w:rStyle w:val="a5"/>
                  <w:rFonts w:ascii="Times New Roman" w:hAnsi="Times New Roman"/>
                  <w:b/>
                  <w:sz w:val="20"/>
                  <w:szCs w:val="20"/>
                  <w:lang w:val="en-US"/>
                </w:rPr>
                <w:t>adm</w:t>
              </w:r>
              <w:r w:rsidRPr="00B1707E">
                <w:rPr>
                  <w:rStyle w:val="a5"/>
                  <w:rFonts w:ascii="Times New Roman" w:hAnsi="Times New Roman"/>
                  <w:b/>
                  <w:sz w:val="20"/>
                  <w:szCs w:val="20"/>
                  <w:lang w:val="en-US"/>
                </w:rPr>
                <w:t>.</w:t>
              </w:r>
              <w:r w:rsidRPr="003629F3">
                <w:rPr>
                  <w:rStyle w:val="a5"/>
                  <w:rFonts w:ascii="Times New Roman" w:hAnsi="Times New Roman"/>
                  <w:b/>
                  <w:sz w:val="20"/>
                  <w:szCs w:val="20"/>
                  <w:lang w:val="en-US"/>
                </w:rPr>
                <w:t>ru</w:t>
              </w:r>
            </w:hyperlink>
            <w:r w:rsidRPr="00B1707E">
              <w:rPr>
                <w:b/>
                <w:bCs/>
                <w:u w:val="single"/>
                <w:lang w:val="en-US"/>
              </w:rPr>
              <w:t xml:space="preserve"> </w:t>
            </w:r>
          </w:p>
          <w:tbl>
            <w:tblPr>
              <w:tblW w:w="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4"/>
              <w:gridCol w:w="1206"/>
              <w:gridCol w:w="284"/>
              <w:gridCol w:w="283"/>
              <w:gridCol w:w="1848"/>
            </w:tblGrid>
            <w:tr w:rsidR="00D3659A" w:rsidRPr="0045183D" w:rsidTr="00913C6D">
              <w:trPr>
                <w:trHeight w:val="282"/>
              </w:trPr>
              <w:tc>
                <w:tcPr>
                  <w:tcW w:w="1730" w:type="dxa"/>
                  <w:gridSpan w:val="2"/>
                  <w:tcBorders>
                    <w:top w:val="nil"/>
                    <w:left w:val="nil"/>
                    <w:bottom w:val="single" w:sz="4" w:space="0" w:color="auto"/>
                    <w:right w:val="nil"/>
                  </w:tcBorders>
                  <w:vAlign w:val="bottom"/>
                </w:tcPr>
                <w:p w:rsidR="00D3659A" w:rsidRPr="00B1707E" w:rsidRDefault="00D3659A" w:rsidP="00913C6D">
                  <w:pPr>
                    <w:rPr>
                      <w:b/>
                      <w:bCs/>
                      <w:sz w:val="18"/>
                      <w:szCs w:val="18"/>
                      <w:lang w:val="en-US"/>
                    </w:rPr>
                  </w:pPr>
                </w:p>
              </w:tc>
              <w:tc>
                <w:tcPr>
                  <w:tcW w:w="284" w:type="dxa"/>
                  <w:tcBorders>
                    <w:top w:val="nil"/>
                    <w:left w:val="nil"/>
                    <w:bottom w:val="nil"/>
                    <w:right w:val="nil"/>
                  </w:tcBorders>
                  <w:vAlign w:val="bottom"/>
                </w:tcPr>
                <w:p w:rsidR="00D3659A" w:rsidRPr="0045183D" w:rsidRDefault="00D3659A" w:rsidP="00913C6D">
                  <w:pPr>
                    <w:rPr>
                      <w:b/>
                      <w:bCs/>
                      <w:sz w:val="18"/>
                      <w:szCs w:val="18"/>
                    </w:rPr>
                  </w:pPr>
                  <w:r w:rsidRPr="00B1707E">
                    <w:rPr>
                      <w:b/>
                      <w:bCs/>
                      <w:sz w:val="18"/>
                      <w:szCs w:val="18"/>
                      <w:lang w:val="en-US"/>
                    </w:rPr>
                    <w:t xml:space="preserve">                       </w:t>
                  </w:r>
                  <w:r w:rsidRPr="0045183D">
                    <w:rPr>
                      <w:b/>
                      <w:bCs/>
                      <w:sz w:val="18"/>
                      <w:szCs w:val="18"/>
                    </w:rPr>
                    <w:t>№</w:t>
                  </w:r>
                </w:p>
              </w:tc>
              <w:tc>
                <w:tcPr>
                  <w:tcW w:w="2131" w:type="dxa"/>
                  <w:gridSpan w:val="2"/>
                  <w:tcBorders>
                    <w:top w:val="nil"/>
                    <w:left w:val="nil"/>
                    <w:bottom w:val="single" w:sz="4" w:space="0" w:color="auto"/>
                    <w:right w:val="nil"/>
                  </w:tcBorders>
                  <w:vAlign w:val="bottom"/>
                </w:tcPr>
                <w:p w:rsidR="00D3659A" w:rsidRPr="0045183D" w:rsidRDefault="00D3659A" w:rsidP="00913C6D">
                  <w:pPr>
                    <w:rPr>
                      <w:b/>
                      <w:bCs/>
                      <w:sz w:val="18"/>
                      <w:szCs w:val="18"/>
                    </w:rPr>
                  </w:pPr>
                </w:p>
              </w:tc>
            </w:tr>
            <w:tr w:rsidR="00D3659A" w:rsidRPr="0045183D" w:rsidTr="00913C6D">
              <w:trPr>
                <w:trHeight w:val="345"/>
              </w:trPr>
              <w:tc>
                <w:tcPr>
                  <w:tcW w:w="524" w:type="dxa"/>
                  <w:tcBorders>
                    <w:top w:val="nil"/>
                    <w:left w:val="nil"/>
                    <w:bottom w:val="nil"/>
                    <w:right w:val="nil"/>
                  </w:tcBorders>
                  <w:vAlign w:val="bottom"/>
                </w:tcPr>
                <w:p w:rsidR="00D3659A" w:rsidRPr="0045183D" w:rsidRDefault="00D3659A" w:rsidP="00913C6D">
                  <w:pPr>
                    <w:rPr>
                      <w:b/>
                      <w:bCs/>
                      <w:sz w:val="18"/>
                      <w:szCs w:val="18"/>
                    </w:rPr>
                  </w:pPr>
                  <w:r w:rsidRPr="0045183D">
                    <w:rPr>
                      <w:b/>
                      <w:sz w:val="18"/>
                      <w:szCs w:val="18"/>
                    </w:rPr>
                    <w:t>На №</w:t>
                  </w:r>
                </w:p>
              </w:tc>
              <w:tc>
                <w:tcPr>
                  <w:tcW w:w="1490" w:type="dxa"/>
                  <w:gridSpan w:val="2"/>
                  <w:tcBorders>
                    <w:top w:val="nil"/>
                    <w:left w:val="nil"/>
                    <w:bottom w:val="single" w:sz="4" w:space="0" w:color="auto"/>
                    <w:right w:val="nil"/>
                  </w:tcBorders>
                  <w:vAlign w:val="bottom"/>
                </w:tcPr>
                <w:p w:rsidR="00D3659A" w:rsidRPr="00760A02" w:rsidRDefault="00D3659A" w:rsidP="00913C6D">
                  <w:pPr>
                    <w:rPr>
                      <w:b/>
                      <w:bCs/>
                      <w:sz w:val="18"/>
                      <w:szCs w:val="18"/>
                      <w:lang w:val="en-US"/>
                    </w:rPr>
                  </w:pPr>
                  <w:r>
                    <w:rPr>
                      <w:b/>
                      <w:bCs/>
                      <w:sz w:val="18"/>
                      <w:szCs w:val="18"/>
                      <w:lang w:val="en-US"/>
                    </w:rPr>
                    <w:t xml:space="preserve"> </w:t>
                  </w:r>
                </w:p>
              </w:tc>
              <w:tc>
                <w:tcPr>
                  <w:tcW w:w="283" w:type="dxa"/>
                  <w:tcBorders>
                    <w:top w:val="single" w:sz="4" w:space="0" w:color="auto"/>
                    <w:left w:val="nil"/>
                    <w:bottom w:val="nil"/>
                    <w:right w:val="nil"/>
                  </w:tcBorders>
                  <w:vAlign w:val="bottom"/>
                </w:tcPr>
                <w:p w:rsidR="00D3659A" w:rsidRPr="0045183D" w:rsidRDefault="00D3659A" w:rsidP="00913C6D">
                  <w:pPr>
                    <w:rPr>
                      <w:b/>
                      <w:bCs/>
                      <w:sz w:val="18"/>
                      <w:szCs w:val="18"/>
                    </w:rPr>
                  </w:pPr>
                  <w:r w:rsidRPr="0045183D">
                    <w:rPr>
                      <w:b/>
                      <w:bCs/>
                      <w:sz w:val="18"/>
                      <w:szCs w:val="18"/>
                    </w:rPr>
                    <w:t>от</w:t>
                  </w:r>
                </w:p>
              </w:tc>
              <w:tc>
                <w:tcPr>
                  <w:tcW w:w="1848" w:type="dxa"/>
                  <w:tcBorders>
                    <w:top w:val="nil"/>
                    <w:left w:val="nil"/>
                    <w:bottom w:val="single" w:sz="4" w:space="0" w:color="auto"/>
                    <w:right w:val="nil"/>
                  </w:tcBorders>
                  <w:vAlign w:val="bottom"/>
                </w:tcPr>
                <w:p w:rsidR="00D3659A" w:rsidRPr="00760A02" w:rsidRDefault="00D3659A" w:rsidP="00913C6D">
                  <w:pPr>
                    <w:rPr>
                      <w:b/>
                      <w:bCs/>
                      <w:sz w:val="18"/>
                      <w:szCs w:val="18"/>
                      <w:lang w:val="en-US"/>
                    </w:rPr>
                  </w:pPr>
                  <w:r>
                    <w:rPr>
                      <w:b/>
                      <w:bCs/>
                      <w:sz w:val="18"/>
                      <w:szCs w:val="18"/>
                      <w:lang w:val="en-US"/>
                    </w:rPr>
                    <w:t xml:space="preserve"> </w:t>
                  </w:r>
                </w:p>
              </w:tc>
            </w:tr>
          </w:tbl>
          <w:p w:rsidR="00D3659A" w:rsidRPr="00E666E8" w:rsidRDefault="00D3659A" w:rsidP="00913C6D">
            <w:pPr>
              <w:pStyle w:val="a6"/>
              <w:jc w:val="center"/>
              <w:rPr>
                <w:sz w:val="30"/>
              </w:rPr>
            </w:pPr>
          </w:p>
        </w:tc>
        <w:tc>
          <w:tcPr>
            <w:tcW w:w="5953" w:type="dxa"/>
          </w:tcPr>
          <w:p w:rsidR="00D3659A" w:rsidRPr="00E666E8" w:rsidRDefault="00D3659A" w:rsidP="00913C6D">
            <w:pPr>
              <w:ind w:left="-108" w:right="-427"/>
              <w:rPr>
                <w:sz w:val="30"/>
              </w:rPr>
            </w:pPr>
          </w:p>
        </w:tc>
        <w:tc>
          <w:tcPr>
            <w:tcW w:w="5103" w:type="dxa"/>
          </w:tcPr>
          <w:p w:rsidR="00D3659A" w:rsidRPr="002B6CDC" w:rsidRDefault="00D3659A" w:rsidP="00913C6D">
            <w:pPr>
              <w:pStyle w:val="-14"/>
              <w:ind w:right="1451"/>
              <w:rPr>
                <w:sz w:val="26"/>
                <w:szCs w:val="26"/>
              </w:rPr>
            </w:pPr>
            <w:r w:rsidRPr="002B6CDC">
              <w:rPr>
                <w:sz w:val="26"/>
                <w:szCs w:val="26"/>
              </w:rPr>
              <w:t xml:space="preserve">Председателю Думы </w:t>
            </w:r>
            <w:r>
              <w:rPr>
                <w:sz w:val="26"/>
                <w:szCs w:val="26"/>
              </w:rPr>
              <w:br/>
            </w:r>
            <w:r w:rsidRPr="002B6CDC">
              <w:rPr>
                <w:sz w:val="26"/>
                <w:szCs w:val="26"/>
              </w:rPr>
              <w:t>Ангарского городского</w:t>
            </w:r>
            <w:r>
              <w:t xml:space="preserve"> </w:t>
            </w:r>
            <w:r w:rsidRPr="002B6CDC">
              <w:rPr>
                <w:sz w:val="26"/>
                <w:szCs w:val="26"/>
              </w:rPr>
              <w:t>округа</w:t>
            </w:r>
          </w:p>
          <w:p w:rsidR="00D3659A" w:rsidRPr="00A40829" w:rsidRDefault="00D3659A" w:rsidP="00913C6D">
            <w:pPr>
              <w:tabs>
                <w:tab w:val="left" w:pos="14640"/>
              </w:tabs>
              <w:ind w:left="4286" w:hanging="4286"/>
              <w:rPr>
                <w:sz w:val="24"/>
                <w:szCs w:val="24"/>
              </w:rPr>
            </w:pPr>
            <w:r w:rsidRPr="002B6CDC">
              <w:rPr>
                <w:b/>
                <w:sz w:val="26"/>
                <w:szCs w:val="26"/>
              </w:rPr>
              <w:t>А.А. Городскому</w:t>
            </w:r>
          </w:p>
          <w:p w:rsidR="00D3659A" w:rsidRPr="00E666E8" w:rsidRDefault="00D3659A" w:rsidP="00913C6D">
            <w:pPr>
              <w:tabs>
                <w:tab w:val="left" w:pos="14640"/>
              </w:tabs>
              <w:rPr>
                <w:sz w:val="28"/>
                <w:szCs w:val="28"/>
              </w:rPr>
            </w:pPr>
          </w:p>
          <w:p w:rsidR="00D3659A" w:rsidRPr="00E666E8" w:rsidRDefault="00D3659A" w:rsidP="00913C6D">
            <w:pPr>
              <w:tabs>
                <w:tab w:val="left" w:pos="14640"/>
              </w:tabs>
              <w:rPr>
                <w:sz w:val="24"/>
                <w:szCs w:val="24"/>
              </w:rPr>
            </w:pPr>
          </w:p>
        </w:tc>
      </w:tr>
    </w:tbl>
    <w:p w:rsidR="00D3659A" w:rsidRDefault="00D3659A" w:rsidP="00DA3751">
      <w:pPr>
        <w:keepNext/>
        <w:spacing w:before="120"/>
        <w:contextualSpacing/>
        <w:jc w:val="center"/>
        <w:outlineLvl w:val="0"/>
        <w:rPr>
          <w:b/>
          <w:sz w:val="22"/>
          <w:szCs w:val="22"/>
        </w:rPr>
      </w:pPr>
    </w:p>
    <w:p w:rsidR="00DA3751" w:rsidRPr="008D040A" w:rsidRDefault="00DA3751" w:rsidP="00DA3751">
      <w:pPr>
        <w:keepNext/>
        <w:spacing w:before="120"/>
        <w:contextualSpacing/>
        <w:jc w:val="center"/>
        <w:outlineLvl w:val="0"/>
        <w:rPr>
          <w:b/>
          <w:sz w:val="24"/>
          <w:szCs w:val="24"/>
        </w:rPr>
      </w:pPr>
      <w:r w:rsidRPr="008D040A">
        <w:rPr>
          <w:b/>
          <w:sz w:val="24"/>
          <w:szCs w:val="24"/>
        </w:rPr>
        <w:t>ИНФОРМАЦИЯ</w:t>
      </w:r>
    </w:p>
    <w:p w:rsidR="00DA3751" w:rsidRPr="00DD24EF" w:rsidRDefault="00DA3751" w:rsidP="00DA3751">
      <w:pPr>
        <w:keepNext/>
        <w:spacing w:before="120"/>
        <w:contextualSpacing/>
        <w:jc w:val="center"/>
        <w:outlineLvl w:val="0"/>
        <w:rPr>
          <w:b/>
          <w:sz w:val="24"/>
          <w:szCs w:val="24"/>
        </w:rPr>
      </w:pPr>
      <w:r w:rsidRPr="00DD24EF">
        <w:rPr>
          <w:b/>
          <w:sz w:val="24"/>
          <w:szCs w:val="24"/>
        </w:rPr>
        <w:t xml:space="preserve">о ходе реализации муниципальной программы Ангарского городского округа </w:t>
      </w:r>
      <w:r w:rsidRPr="00DD24EF">
        <w:rPr>
          <w:b/>
          <w:sz w:val="24"/>
          <w:szCs w:val="24"/>
        </w:rPr>
        <w:br/>
        <w:t>«Развитие дорожного хозяйства на 2017-2019 годы» (далее – Программа)</w:t>
      </w:r>
    </w:p>
    <w:p w:rsidR="00164CE3" w:rsidRPr="00DD24EF" w:rsidRDefault="00164CE3" w:rsidP="00DA3751">
      <w:pPr>
        <w:keepNext/>
        <w:spacing w:before="120"/>
        <w:contextualSpacing/>
        <w:jc w:val="center"/>
        <w:outlineLvl w:val="0"/>
        <w:rPr>
          <w:b/>
          <w:sz w:val="24"/>
          <w:szCs w:val="24"/>
        </w:rPr>
      </w:pPr>
    </w:p>
    <w:p w:rsidR="00164CE3" w:rsidRPr="00DD24EF" w:rsidRDefault="00164CE3" w:rsidP="00164CE3">
      <w:pPr>
        <w:keepNext/>
        <w:spacing w:before="120"/>
        <w:contextualSpacing/>
        <w:jc w:val="center"/>
        <w:outlineLvl w:val="0"/>
        <w:rPr>
          <w:b/>
          <w:sz w:val="24"/>
          <w:szCs w:val="24"/>
        </w:rPr>
      </w:pPr>
      <w:r w:rsidRPr="00DD24EF">
        <w:rPr>
          <w:b/>
          <w:sz w:val="24"/>
          <w:szCs w:val="24"/>
        </w:rPr>
        <w:t>Таблица № 1. Цель, задачи, целевые показатели, ожидаемые конечные результаты реализации Программы</w:t>
      </w:r>
    </w:p>
    <w:p w:rsidR="00164CE3" w:rsidRDefault="00164CE3" w:rsidP="00DA3751">
      <w:pPr>
        <w:keepNext/>
        <w:spacing w:before="120"/>
        <w:contextualSpacing/>
        <w:jc w:val="center"/>
        <w:outlineLvl w:val="0"/>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4109"/>
        <w:gridCol w:w="850"/>
        <w:gridCol w:w="1134"/>
        <w:gridCol w:w="1418"/>
        <w:gridCol w:w="992"/>
        <w:gridCol w:w="992"/>
        <w:gridCol w:w="992"/>
        <w:gridCol w:w="3544"/>
      </w:tblGrid>
      <w:tr w:rsidR="00D23037" w:rsidRPr="00DF164D" w:rsidTr="00724A89">
        <w:trPr>
          <w:trHeight w:val="960"/>
          <w:tblHeader/>
        </w:trPr>
        <w:tc>
          <w:tcPr>
            <w:tcW w:w="853" w:type="dxa"/>
            <w:vMerge w:val="restart"/>
            <w:shd w:val="clear" w:color="auto" w:fill="auto"/>
            <w:vAlign w:val="center"/>
          </w:tcPr>
          <w:p w:rsidR="00D23037" w:rsidRPr="00DF164D" w:rsidRDefault="00D23037" w:rsidP="00280EDD">
            <w:pPr>
              <w:jc w:val="center"/>
            </w:pPr>
            <w:r w:rsidRPr="00DF164D">
              <w:t xml:space="preserve">№ </w:t>
            </w:r>
            <w:proofErr w:type="gramStart"/>
            <w:r w:rsidRPr="00DF164D">
              <w:t>п</w:t>
            </w:r>
            <w:proofErr w:type="gramEnd"/>
            <w:r w:rsidRPr="00DF164D">
              <w:t>/п</w:t>
            </w:r>
          </w:p>
        </w:tc>
        <w:tc>
          <w:tcPr>
            <w:tcW w:w="4109" w:type="dxa"/>
            <w:vMerge w:val="restart"/>
            <w:tcBorders>
              <w:bottom w:val="single" w:sz="4" w:space="0" w:color="auto"/>
            </w:tcBorders>
            <w:shd w:val="clear" w:color="auto" w:fill="auto"/>
            <w:vAlign w:val="center"/>
          </w:tcPr>
          <w:p w:rsidR="00D23037" w:rsidRPr="00DF164D" w:rsidRDefault="00D23037" w:rsidP="00280EDD">
            <w:pPr>
              <w:jc w:val="center"/>
            </w:pPr>
            <w:r w:rsidRPr="00DF164D">
              <w:t xml:space="preserve">Цель, задачи Программы, Подпрограммы, основные мероприятия, наименования целевых показателей </w:t>
            </w:r>
          </w:p>
        </w:tc>
        <w:tc>
          <w:tcPr>
            <w:tcW w:w="850" w:type="dxa"/>
            <w:vMerge w:val="restart"/>
            <w:shd w:val="clear" w:color="auto" w:fill="auto"/>
            <w:vAlign w:val="center"/>
          </w:tcPr>
          <w:p w:rsidR="00D23037" w:rsidRPr="00DF164D" w:rsidRDefault="00D23037" w:rsidP="00280EDD">
            <w:pPr>
              <w:autoSpaceDE w:val="0"/>
              <w:autoSpaceDN w:val="0"/>
              <w:adjustRightInd w:val="0"/>
              <w:jc w:val="center"/>
            </w:pPr>
            <w:r w:rsidRPr="00DF164D">
              <w:t>Ед.</w:t>
            </w:r>
          </w:p>
          <w:p w:rsidR="00D23037" w:rsidRPr="00DF164D" w:rsidRDefault="00D23037" w:rsidP="00280EDD">
            <w:pPr>
              <w:autoSpaceDE w:val="0"/>
              <w:autoSpaceDN w:val="0"/>
              <w:adjustRightInd w:val="0"/>
              <w:jc w:val="center"/>
            </w:pPr>
            <w:r w:rsidRPr="00DF164D">
              <w:t>изм.</w:t>
            </w:r>
          </w:p>
        </w:tc>
        <w:tc>
          <w:tcPr>
            <w:tcW w:w="1134" w:type="dxa"/>
            <w:vMerge w:val="restart"/>
            <w:shd w:val="clear" w:color="auto" w:fill="auto"/>
            <w:vAlign w:val="center"/>
          </w:tcPr>
          <w:p w:rsidR="00D23037" w:rsidRPr="00DF164D" w:rsidRDefault="00D23037" w:rsidP="00280EDD">
            <w:pPr>
              <w:autoSpaceDE w:val="0"/>
              <w:autoSpaceDN w:val="0"/>
              <w:adjustRightInd w:val="0"/>
              <w:ind w:left="-109" w:right="-107"/>
              <w:jc w:val="center"/>
            </w:pPr>
            <w:r w:rsidRPr="00DF164D">
              <w:t xml:space="preserve">Целевой показатель </w:t>
            </w:r>
            <w:r>
              <w:t>2017</w:t>
            </w:r>
            <w:r w:rsidRPr="00DF164D">
              <w:t xml:space="preserve"> года (оценка)</w:t>
            </w:r>
          </w:p>
        </w:tc>
        <w:tc>
          <w:tcPr>
            <w:tcW w:w="1418" w:type="dxa"/>
            <w:vMerge w:val="restart"/>
            <w:shd w:val="clear" w:color="auto" w:fill="auto"/>
            <w:vAlign w:val="center"/>
          </w:tcPr>
          <w:p w:rsidR="00D23037" w:rsidRPr="00DF164D" w:rsidRDefault="00D23037" w:rsidP="00280EDD">
            <w:pPr>
              <w:autoSpaceDE w:val="0"/>
              <w:autoSpaceDN w:val="0"/>
              <w:adjustRightInd w:val="0"/>
              <w:jc w:val="center"/>
            </w:pPr>
            <w:r w:rsidRPr="00DF164D">
              <w:t>Значение целевого показателя в результате реализации Программы</w:t>
            </w:r>
          </w:p>
        </w:tc>
        <w:tc>
          <w:tcPr>
            <w:tcW w:w="2976" w:type="dxa"/>
            <w:gridSpan w:val="3"/>
            <w:shd w:val="clear" w:color="auto" w:fill="auto"/>
            <w:vAlign w:val="center"/>
          </w:tcPr>
          <w:p w:rsidR="00D23037" w:rsidRPr="00DF164D" w:rsidRDefault="00D23037" w:rsidP="00280EDD">
            <w:pPr>
              <w:autoSpaceDE w:val="0"/>
              <w:autoSpaceDN w:val="0"/>
              <w:adjustRightInd w:val="0"/>
              <w:jc w:val="center"/>
            </w:pPr>
            <w:r w:rsidRPr="00DF164D">
              <w:t>Планируемое значение целевого показателя по годам</w:t>
            </w:r>
          </w:p>
        </w:tc>
        <w:tc>
          <w:tcPr>
            <w:tcW w:w="3544" w:type="dxa"/>
            <w:vMerge w:val="restart"/>
            <w:shd w:val="clear" w:color="auto" w:fill="auto"/>
            <w:vAlign w:val="center"/>
          </w:tcPr>
          <w:p w:rsidR="00D23037" w:rsidRPr="00DF164D" w:rsidRDefault="00D23037" w:rsidP="00280EDD">
            <w:pPr>
              <w:jc w:val="center"/>
            </w:pPr>
            <w:r w:rsidRPr="00DF164D">
              <w:t>Ожидаемый конечный результат реализации Программы (Подпрограммы)</w:t>
            </w:r>
          </w:p>
        </w:tc>
      </w:tr>
      <w:tr w:rsidR="00D23037" w:rsidRPr="00DF164D" w:rsidTr="00724A89">
        <w:trPr>
          <w:trHeight w:val="576"/>
          <w:tblHeader/>
        </w:trPr>
        <w:tc>
          <w:tcPr>
            <w:tcW w:w="853" w:type="dxa"/>
            <w:vMerge/>
            <w:shd w:val="clear" w:color="auto" w:fill="auto"/>
            <w:vAlign w:val="center"/>
          </w:tcPr>
          <w:p w:rsidR="00D23037" w:rsidRPr="00DF164D" w:rsidRDefault="00D23037" w:rsidP="00280EDD">
            <w:pPr>
              <w:jc w:val="center"/>
            </w:pPr>
          </w:p>
        </w:tc>
        <w:tc>
          <w:tcPr>
            <w:tcW w:w="4109" w:type="dxa"/>
            <w:vMerge/>
            <w:tcBorders>
              <w:bottom w:val="single" w:sz="4" w:space="0" w:color="auto"/>
            </w:tcBorders>
            <w:shd w:val="clear" w:color="auto" w:fill="auto"/>
            <w:vAlign w:val="center"/>
          </w:tcPr>
          <w:p w:rsidR="00D23037" w:rsidRPr="00DF164D" w:rsidRDefault="00D23037" w:rsidP="00280EDD">
            <w:pPr>
              <w:jc w:val="center"/>
            </w:pPr>
          </w:p>
        </w:tc>
        <w:tc>
          <w:tcPr>
            <w:tcW w:w="850" w:type="dxa"/>
            <w:vMerge/>
            <w:shd w:val="clear" w:color="auto" w:fill="auto"/>
            <w:vAlign w:val="center"/>
          </w:tcPr>
          <w:p w:rsidR="00D23037" w:rsidRPr="00DF164D" w:rsidRDefault="00D23037" w:rsidP="00280EDD">
            <w:pPr>
              <w:autoSpaceDE w:val="0"/>
              <w:autoSpaceDN w:val="0"/>
              <w:adjustRightInd w:val="0"/>
              <w:jc w:val="center"/>
            </w:pPr>
          </w:p>
        </w:tc>
        <w:tc>
          <w:tcPr>
            <w:tcW w:w="1134" w:type="dxa"/>
            <w:vMerge/>
            <w:shd w:val="clear" w:color="auto" w:fill="auto"/>
            <w:vAlign w:val="center"/>
          </w:tcPr>
          <w:p w:rsidR="00D23037" w:rsidRPr="00DF164D" w:rsidRDefault="00D23037" w:rsidP="00280EDD">
            <w:pPr>
              <w:autoSpaceDE w:val="0"/>
              <w:autoSpaceDN w:val="0"/>
              <w:adjustRightInd w:val="0"/>
              <w:jc w:val="center"/>
            </w:pPr>
          </w:p>
        </w:tc>
        <w:tc>
          <w:tcPr>
            <w:tcW w:w="1418" w:type="dxa"/>
            <w:vMerge/>
            <w:shd w:val="clear" w:color="auto" w:fill="auto"/>
            <w:vAlign w:val="center"/>
          </w:tcPr>
          <w:p w:rsidR="00D23037" w:rsidRPr="00DF164D" w:rsidRDefault="00D23037" w:rsidP="00280EDD">
            <w:pPr>
              <w:autoSpaceDE w:val="0"/>
              <w:autoSpaceDN w:val="0"/>
              <w:adjustRightInd w:val="0"/>
              <w:jc w:val="center"/>
            </w:pPr>
          </w:p>
        </w:tc>
        <w:tc>
          <w:tcPr>
            <w:tcW w:w="992" w:type="dxa"/>
            <w:shd w:val="clear" w:color="auto" w:fill="auto"/>
            <w:vAlign w:val="center"/>
          </w:tcPr>
          <w:p w:rsidR="00D23037" w:rsidRPr="00DF164D" w:rsidRDefault="00D23037" w:rsidP="00280EDD">
            <w:pPr>
              <w:autoSpaceDE w:val="0"/>
              <w:autoSpaceDN w:val="0"/>
              <w:adjustRightInd w:val="0"/>
              <w:jc w:val="center"/>
            </w:pPr>
            <w:r w:rsidRPr="00DF164D">
              <w:t>2017 год</w:t>
            </w:r>
          </w:p>
        </w:tc>
        <w:tc>
          <w:tcPr>
            <w:tcW w:w="992" w:type="dxa"/>
            <w:shd w:val="clear" w:color="auto" w:fill="auto"/>
            <w:vAlign w:val="center"/>
          </w:tcPr>
          <w:p w:rsidR="00D23037" w:rsidRPr="00DF164D" w:rsidRDefault="00D23037" w:rsidP="00280EDD">
            <w:pPr>
              <w:autoSpaceDE w:val="0"/>
              <w:autoSpaceDN w:val="0"/>
              <w:adjustRightInd w:val="0"/>
              <w:jc w:val="center"/>
            </w:pPr>
            <w:r w:rsidRPr="00DF164D">
              <w:t>2018 год</w:t>
            </w:r>
          </w:p>
        </w:tc>
        <w:tc>
          <w:tcPr>
            <w:tcW w:w="992" w:type="dxa"/>
            <w:shd w:val="clear" w:color="auto" w:fill="auto"/>
            <w:vAlign w:val="center"/>
          </w:tcPr>
          <w:p w:rsidR="00D23037" w:rsidRPr="00DF164D" w:rsidRDefault="00D23037" w:rsidP="00280EDD">
            <w:pPr>
              <w:autoSpaceDE w:val="0"/>
              <w:autoSpaceDN w:val="0"/>
              <w:adjustRightInd w:val="0"/>
              <w:jc w:val="center"/>
            </w:pPr>
            <w:r w:rsidRPr="00DF164D">
              <w:t>2019 год</w:t>
            </w:r>
          </w:p>
        </w:tc>
        <w:tc>
          <w:tcPr>
            <w:tcW w:w="3544" w:type="dxa"/>
            <w:vMerge/>
            <w:shd w:val="clear" w:color="auto" w:fill="auto"/>
            <w:vAlign w:val="center"/>
          </w:tcPr>
          <w:p w:rsidR="00D23037" w:rsidRPr="00DF164D" w:rsidRDefault="00D23037" w:rsidP="00280EDD">
            <w:pPr>
              <w:jc w:val="center"/>
            </w:pPr>
          </w:p>
        </w:tc>
      </w:tr>
    </w:tbl>
    <w:p w:rsidR="00D23037" w:rsidRPr="00164CE3" w:rsidRDefault="00D23037" w:rsidP="00D23037">
      <w:pPr>
        <w:keepNext/>
        <w:spacing w:before="100" w:beforeAutospacing="1" w:after="100" w:afterAutospacing="1" w:line="24" w:lineRule="auto"/>
        <w:contextualSpacing/>
        <w:jc w:val="center"/>
        <w:outlineLvl w:val="0"/>
      </w:pPr>
    </w:p>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844"/>
        <w:gridCol w:w="4106"/>
        <w:gridCol w:w="862"/>
        <w:gridCol w:w="1134"/>
        <w:gridCol w:w="1418"/>
        <w:gridCol w:w="992"/>
        <w:gridCol w:w="992"/>
        <w:gridCol w:w="992"/>
        <w:gridCol w:w="3544"/>
      </w:tblGrid>
      <w:tr w:rsidR="00F41FC8" w:rsidRPr="003A5A39" w:rsidTr="00724A89">
        <w:trPr>
          <w:trHeight w:val="228"/>
          <w:tblHeader/>
          <w:tblCellSpacing w:w="5" w:type="nil"/>
        </w:trPr>
        <w:tc>
          <w:tcPr>
            <w:tcW w:w="844" w:type="dxa"/>
            <w:tcBorders>
              <w:top w:val="single" w:sz="4" w:space="0" w:color="auto"/>
              <w:left w:val="single" w:sz="4" w:space="0" w:color="auto"/>
              <w:bottom w:val="single" w:sz="4" w:space="0" w:color="auto"/>
              <w:right w:val="single" w:sz="4" w:space="0" w:color="auto"/>
            </w:tcBorders>
            <w:vAlign w:val="center"/>
          </w:tcPr>
          <w:p w:rsidR="00F41FC8" w:rsidRPr="003A5A39" w:rsidRDefault="00F41FC8" w:rsidP="000D4AD1">
            <w:pPr>
              <w:tabs>
                <w:tab w:val="left" w:pos="7938"/>
              </w:tabs>
              <w:autoSpaceDE w:val="0"/>
              <w:autoSpaceDN w:val="0"/>
              <w:adjustRightInd w:val="0"/>
              <w:jc w:val="center"/>
              <w:rPr>
                <w:sz w:val="22"/>
              </w:rPr>
            </w:pPr>
            <w:r w:rsidRPr="003A5A39">
              <w:rPr>
                <w:sz w:val="22"/>
              </w:rPr>
              <w:t>1</w:t>
            </w:r>
          </w:p>
        </w:tc>
        <w:tc>
          <w:tcPr>
            <w:tcW w:w="4106"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rPr>
            </w:pPr>
            <w:r w:rsidRPr="003A5A39">
              <w:rPr>
                <w:sz w:val="22"/>
              </w:rPr>
              <w:t>2</w:t>
            </w:r>
          </w:p>
        </w:tc>
        <w:tc>
          <w:tcPr>
            <w:tcW w:w="862"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rPr>
            </w:pPr>
            <w:r w:rsidRPr="003A5A39">
              <w:rPr>
                <w:sz w:val="22"/>
              </w:rPr>
              <w:t>3</w:t>
            </w:r>
          </w:p>
        </w:tc>
        <w:tc>
          <w:tcPr>
            <w:tcW w:w="1134"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rPr>
            </w:pPr>
            <w:r w:rsidRPr="003A5A39">
              <w:rPr>
                <w:sz w:val="22"/>
              </w:rPr>
              <w:t>4</w:t>
            </w:r>
          </w:p>
        </w:tc>
        <w:tc>
          <w:tcPr>
            <w:tcW w:w="1418"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rPr>
            </w:pPr>
            <w:r w:rsidRPr="003A5A39">
              <w:rPr>
                <w:sz w:val="22"/>
              </w:rPr>
              <w:t>5</w:t>
            </w:r>
          </w:p>
        </w:tc>
        <w:tc>
          <w:tcPr>
            <w:tcW w:w="992"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rPr>
            </w:pPr>
            <w:r w:rsidRPr="003A5A39">
              <w:rPr>
                <w:sz w:val="22"/>
              </w:rPr>
              <w:t>6</w:t>
            </w:r>
          </w:p>
        </w:tc>
        <w:tc>
          <w:tcPr>
            <w:tcW w:w="992"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rPr>
            </w:pPr>
            <w:r w:rsidRPr="003A5A39">
              <w:rPr>
                <w:sz w:val="22"/>
              </w:rPr>
              <w:t>7</w:t>
            </w:r>
          </w:p>
        </w:tc>
        <w:tc>
          <w:tcPr>
            <w:tcW w:w="992"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rPr>
            </w:pPr>
            <w:r w:rsidRPr="003A5A39">
              <w:rPr>
                <w:sz w:val="22"/>
              </w:rPr>
              <w:t>8</w:t>
            </w:r>
          </w:p>
        </w:tc>
        <w:tc>
          <w:tcPr>
            <w:tcW w:w="3544"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rPr>
            </w:pPr>
            <w:r w:rsidRPr="003A5A39">
              <w:rPr>
                <w:sz w:val="22"/>
              </w:rPr>
              <w:t>9</w:t>
            </w:r>
          </w:p>
        </w:tc>
      </w:tr>
      <w:tr w:rsidR="00F41FC8" w:rsidRPr="003A5A39" w:rsidTr="00724A89">
        <w:trPr>
          <w:trHeight w:val="228"/>
          <w:tblCellSpacing w:w="5" w:type="nil"/>
        </w:trPr>
        <w:tc>
          <w:tcPr>
            <w:tcW w:w="844" w:type="dxa"/>
            <w:tcBorders>
              <w:top w:val="single" w:sz="4" w:space="0" w:color="auto"/>
              <w:left w:val="single" w:sz="8" w:space="0" w:color="auto"/>
              <w:bottom w:val="single" w:sz="4" w:space="0" w:color="auto"/>
              <w:right w:val="single" w:sz="8" w:space="0" w:color="auto"/>
            </w:tcBorders>
          </w:tcPr>
          <w:p w:rsidR="00F41FC8" w:rsidRPr="003A5A39" w:rsidRDefault="00F41FC8" w:rsidP="000D4AD1">
            <w:pPr>
              <w:tabs>
                <w:tab w:val="left" w:pos="7938"/>
              </w:tabs>
              <w:autoSpaceDE w:val="0"/>
              <w:autoSpaceDN w:val="0"/>
              <w:adjustRightInd w:val="0"/>
              <w:jc w:val="center"/>
              <w:rPr>
                <w:sz w:val="22"/>
                <w:szCs w:val="22"/>
              </w:rPr>
            </w:pPr>
          </w:p>
        </w:tc>
        <w:tc>
          <w:tcPr>
            <w:tcW w:w="14040" w:type="dxa"/>
            <w:gridSpan w:val="8"/>
            <w:tcBorders>
              <w:top w:val="single" w:sz="4" w:space="0" w:color="auto"/>
              <w:left w:val="single" w:sz="8" w:space="0" w:color="auto"/>
              <w:bottom w:val="single" w:sz="4" w:space="0" w:color="auto"/>
              <w:right w:val="single" w:sz="8" w:space="0" w:color="auto"/>
            </w:tcBorders>
          </w:tcPr>
          <w:p w:rsidR="00F41FC8" w:rsidRPr="003A5A39" w:rsidRDefault="00F41FC8" w:rsidP="000D4AD1">
            <w:pPr>
              <w:tabs>
                <w:tab w:val="left" w:pos="7938"/>
              </w:tabs>
              <w:autoSpaceDE w:val="0"/>
              <w:autoSpaceDN w:val="0"/>
              <w:adjustRightInd w:val="0"/>
              <w:rPr>
                <w:sz w:val="22"/>
                <w:szCs w:val="22"/>
              </w:rPr>
            </w:pPr>
            <w:r w:rsidRPr="003A5A39">
              <w:rPr>
                <w:sz w:val="22"/>
                <w:szCs w:val="22"/>
              </w:rPr>
              <w:t>Муниципальная программа Ангарского городского округа «Развитие дорожного хозяйства» на 2017-2019 годы</w:t>
            </w:r>
          </w:p>
        </w:tc>
      </w:tr>
      <w:tr w:rsidR="00F41FC8" w:rsidRPr="003A5A39" w:rsidTr="00724A89">
        <w:trPr>
          <w:trHeight w:val="228"/>
          <w:tblCellSpacing w:w="5" w:type="nil"/>
        </w:trPr>
        <w:tc>
          <w:tcPr>
            <w:tcW w:w="844"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szCs w:val="22"/>
              </w:rPr>
            </w:pPr>
          </w:p>
        </w:tc>
        <w:tc>
          <w:tcPr>
            <w:tcW w:w="10496" w:type="dxa"/>
            <w:gridSpan w:val="7"/>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rPr>
                <w:sz w:val="22"/>
                <w:szCs w:val="22"/>
              </w:rPr>
            </w:pPr>
            <w:r w:rsidRPr="003A5A39">
              <w:rPr>
                <w:sz w:val="22"/>
                <w:szCs w:val="22"/>
              </w:rPr>
              <w:t>Цель Программы:</w:t>
            </w:r>
            <w:r w:rsidRPr="00975D39">
              <w:rPr>
                <w:sz w:val="22"/>
                <w:szCs w:val="22"/>
              </w:rPr>
              <w:t xml:space="preserve"> </w:t>
            </w:r>
            <w:r w:rsidRPr="003A5A39">
              <w:rPr>
                <w:bCs/>
                <w:sz w:val="22"/>
                <w:szCs w:val="22"/>
              </w:rPr>
              <w:t>Развитие современной и эффективной автомобильно-дорожной инфраструктуры</w:t>
            </w:r>
          </w:p>
        </w:tc>
        <w:tc>
          <w:tcPr>
            <w:tcW w:w="3544" w:type="dxa"/>
            <w:vMerge w:val="restart"/>
            <w:tcBorders>
              <w:top w:val="single" w:sz="4" w:space="0" w:color="auto"/>
              <w:left w:val="single" w:sz="4" w:space="0" w:color="auto"/>
              <w:bottom w:val="single" w:sz="4" w:space="0" w:color="auto"/>
              <w:right w:val="single" w:sz="4" w:space="0" w:color="auto"/>
            </w:tcBorders>
          </w:tcPr>
          <w:p w:rsidR="00F41FC8" w:rsidRPr="003A5A39" w:rsidRDefault="00F41FC8" w:rsidP="00F41FC8">
            <w:pPr>
              <w:numPr>
                <w:ilvl w:val="0"/>
                <w:numId w:val="2"/>
              </w:numPr>
              <w:tabs>
                <w:tab w:val="left" w:pos="208"/>
                <w:tab w:val="left" w:pos="7938"/>
              </w:tabs>
              <w:autoSpaceDE w:val="0"/>
              <w:autoSpaceDN w:val="0"/>
              <w:adjustRightInd w:val="0"/>
              <w:ind w:left="208" w:hanging="208"/>
              <w:rPr>
                <w:sz w:val="22"/>
                <w:szCs w:val="22"/>
              </w:rPr>
            </w:pPr>
            <w:r w:rsidRPr="003A5A39">
              <w:rPr>
                <w:sz w:val="22"/>
                <w:szCs w:val="22"/>
              </w:rPr>
              <w:t>С</w:t>
            </w:r>
            <w:r>
              <w:rPr>
                <w:sz w:val="22"/>
                <w:szCs w:val="22"/>
              </w:rPr>
              <w:t>ниж</w:t>
            </w:r>
            <w:r w:rsidRPr="003A5A39">
              <w:rPr>
                <w:sz w:val="22"/>
                <w:szCs w:val="22"/>
              </w:rPr>
              <w:t xml:space="preserve">ение доли протяженности </w:t>
            </w:r>
            <w:r w:rsidRPr="003A5A39">
              <w:rPr>
                <w:sz w:val="22"/>
                <w:szCs w:val="22"/>
              </w:rPr>
              <w:lastRenderedPageBreak/>
              <w:t>автомобильных дорог общего пользования, не отвечающих нормативным требованиям,</w:t>
            </w:r>
            <w:r>
              <w:rPr>
                <w:sz w:val="22"/>
                <w:szCs w:val="22"/>
              </w:rPr>
              <w:t xml:space="preserve"> с</w:t>
            </w:r>
            <w:r w:rsidRPr="003A5A39">
              <w:rPr>
                <w:sz w:val="22"/>
                <w:szCs w:val="22"/>
              </w:rPr>
              <w:t xml:space="preserve"> 23,43</w:t>
            </w:r>
            <w:r>
              <w:rPr>
                <w:sz w:val="22"/>
                <w:szCs w:val="22"/>
              </w:rPr>
              <w:t> </w:t>
            </w:r>
            <w:r w:rsidRPr="003A5A39">
              <w:rPr>
                <w:sz w:val="22"/>
                <w:szCs w:val="22"/>
              </w:rPr>
              <w:t xml:space="preserve">% </w:t>
            </w:r>
            <w:r>
              <w:rPr>
                <w:sz w:val="22"/>
                <w:szCs w:val="22"/>
              </w:rPr>
              <w:t xml:space="preserve">в 2016 году </w:t>
            </w:r>
            <w:r w:rsidRPr="003A5A39">
              <w:rPr>
                <w:sz w:val="22"/>
                <w:szCs w:val="22"/>
              </w:rPr>
              <w:t xml:space="preserve">до </w:t>
            </w:r>
            <w:r>
              <w:rPr>
                <w:sz w:val="22"/>
                <w:szCs w:val="22"/>
              </w:rPr>
              <w:t xml:space="preserve">22,62% в </w:t>
            </w:r>
            <w:r w:rsidRPr="003A5A39">
              <w:rPr>
                <w:sz w:val="22"/>
                <w:szCs w:val="22"/>
              </w:rPr>
              <w:t>2019 год</w:t>
            </w:r>
            <w:r>
              <w:rPr>
                <w:sz w:val="22"/>
                <w:szCs w:val="22"/>
              </w:rPr>
              <w:t>у</w:t>
            </w:r>
            <w:r w:rsidRPr="003A5A39">
              <w:rPr>
                <w:sz w:val="22"/>
                <w:szCs w:val="22"/>
              </w:rPr>
              <w:t>.</w:t>
            </w:r>
          </w:p>
          <w:p w:rsidR="00F41FC8" w:rsidRPr="003A5A39" w:rsidRDefault="00F41FC8" w:rsidP="00F41FC8">
            <w:pPr>
              <w:numPr>
                <w:ilvl w:val="0"/>
                <w:numId w:val="2"/>
              </w:numPr>
              <w:tabs>
                <w:tab w:val="left" w:pos="208"/>
                <w:tab w:val="left" w:pos="7938"/>
              </w:tabs>
              <w:autoSpaceDE w:val="0"/>
              <w:autoSpaceDN w:val="0"/>
              <w:adjustRightInd w:val="0"/>
              <w:ind w:left="208" w:hanging="208"/>
              <w:rPr>
                <w:sz w:val="22"/>
                <w:szCs w:val="22"/>
              </w:rPr>
            </w:pPr>
            <w:r w:rsidRPr="003A5A39">
              <w:rPr>
                <w:sz w:val="22"/>
                <w:szCs w:val="22"/>
              </w:rPr>
              <w:t>Уменьшение площади автомобильных дорог, требующих капитального ремонта, с 0,0</w:t>
            </w:r>
            <w:r>
              <w:rPr>
                <w:sz w:val="22"/>
                <w:szCs w:val="22"/>
              </w:rPr>
              <w:t>73 кв. </w:t>
            </w:r>
            <w:r w:rsidRPr="003A5A39">
              <w:rPr>
                <w:sz w:val="22"/>
                <w:szCs w:val="22"/>
              </w:rPr>
              <w:t>км в 2016 году до 0,0</w:t>
            </w:r>
            <w:r>
              <w:rPr>
                <w:sz w:val="22"/>
                <w:szCs w:val="22"/>
              </w:rPr>
              <w:t>31 кв. </w:t>
            </w:r>
            <w:r w:rsidRPr="003A5A39">
              <w:rPr>
                <w:sz w:val="22"/>
                <w:szCs w:val="22"/>
              </w:rPr>
              <w:t>км в 2019 году.</w:t>
            </w:r>
          </w:p>
          <w:p w:rsidR="00F41FC8" w:rsidRPr="003A5A39" w:rsidRDefault="00F41FC8" w:rsidP="00F41FC8">
            <w:pPr>
              <w:numPr>
                <w:ilvl w:val="0"/>
                <w:numId w:val="2"/>
              </w:numPr>
              <w:tabs>
                <w:tab w:val="left" w:pos="208"/>
                <w:tab w:val="left" w:pos="7938"/>
              </w:tabs>
              <w:autoSpaceDE w:val="0"/>
              <w:autoSpaceDN w:val="0"/>
              <w:adjustRightInd w:val="0"/>
              <w:ind w:left="208" w:hanging="208"/>
              <w:rPr>
                <w:sz w:val="22"/>
                <w:szCs w:val="22"/>
              </w:rPr>
            </w:pPr>
            <w:r w:rsidRPr="003A5A39">
              <w:rPr>
                <w:sz w:val="22"/>
                <w:szCs w:val="22"/>
              </w:rPr>
              <w:t xml:space="preserve">Увеличение протяженности автомобильных дорог Ангарского городского округа с асфальтобетонным покрытием с 327,9  км в 2016 году до </w:t>
            </w:r>
            <w:r w:rsidRPr="003A5A39">
              <w:rPr>
                <w:bCs/>
                <w:sz w:val="22"/>
                <w:szCs w:val="22"/>
              </w:rPr>
              <w:t>33</w:t>
            </w:r>
            <w:r>
              <w:rPr>
                <w:bCs/>
                <w:sz w:val="22"/>
                <w:szCs w:val="22"/>
              </w:rPr>
              <w:t>2</w:t>
            </w:r>
            <w:r w:rsidRPr="003A5A39">
              <w:rPr>
                <w:bCs/>
                <w:sz w:val="22"/>
                <w:szCs w:val="22"/>
              </w:rPr>
              <w:t>,</w:t>
            </w:r>
            <w:r>
              <w:rPr>
                <w:bCs/>
                <w:sz w:val="22"/>
                <w:szCs w:val="22"/>
              </w:rPr>
              <w:t>02 </w:t>
            </w:r>
            <w:r w:rsidRPr="003A5A39">
              <w:rPr>
                <w:bCs/>
                <w:sz w:val="22"/>
                <w:szCs w:val="22"/>
              </w:rPr>
              <w:t>км в 2019 году.</w:t>
            </w:r>
          </w:p>
          <w:p w:rsidR="00F41FC8" w:rsidRPr="003A5A39" w:rsidRDefault="00F41FC8" w:rsidP="00F41FC8">
            <w:pPr>
              <w:numPr>
                <w:ilvl w:val="0"/>
                <w:numId w:val="2"/>
              </w:numPr>
              <w:tabs>
                <w:tab w:val="left" w:pos="208"/>
                <w:tab w:val="left" w:pos="7938"/>
              </w:tabs>
              <w:autoSpaceDE w:val="0"/>
              <w:autoSpaceDN w:val="0"/>
              <w:adjustRightInd w:val="0"/>
              <w:ind w:left="208" w:hanging="208"/>
              <w:rPr>
                <w:sz w:val="22"/>
                <w:szCs w:val="22"/>
              </w:rPr>
            </w:pPr>
            <w:r w:rsidRPr="003A5A39">
              <w:rPr>
                <w:bCs/>
                <w:sz w:val="22"/>
                <w:szCs w:val="22"/>
              </w:rPr>
              <w:t>Увеличение протяженности эксплуатируемых сетей наружного освещения, находящихся в муниципальной собственности, с 9</w:t>
            </w:r>
            <w:r>
              <w:rPr>
                <w:bCs/>
                <w:sz w:val="22"/>
                <w:szCs w:val="22"/>
              </w:rPr>
              <w:t>1</w:t>
            </w:r>
            <w:r w:rsidRPr="003A5A39">
              <w:rPr>
                <w:bCs/>
                <w:sz w:val="22"/>
                <w:szCs w:val="22"/>
              </w:rPr>
              <w:t>,</w:t>
            </w:r>
            <w:r>
              <w:rPr>
                <w:bCs/>
                <w:sz w:val="22"/>
                <w:szCs w:val="22"/>
              </w:rPr>
              <w:t>25</w:t>
            </w:r>
            <w:r w:rsidRPr="003A5A39">
              <w:rPr>
                <w:bCs/>
                <w:sz w:val="22"/>
                <w:szCs w:val="22"/>
              </w:rPr>
              <w:t xml:space="preserve"> км в 2016 году до </w:t>
            </w:r>
            <w:r>
              <w:rPr>
                <w:sz w:val="22"/>
                <w:szCs w:val="22"/>
              </w:rPr>
              <w:t>99,74</w:t>
            </w:r>
            <w:r>
              <w:rPr>
                <w:bCs/>
                <w:sz w:val="22"/>
                <w:szCs w:val="22"/>
              </w:rPr>
              <w:t> </w:t>
            </w:r>
            <w:r w:rsidRPr="003A5A39">
              <w:rPr>
                <w:bCs/>
                <w:sz w:val="22"/>
                <w:szCs w:val="22"/>
              </w:rPr>
              <w:t>км в 2019 году.</w:t>
            </w:r>
          </w:p>
          <w:p w:rsidR="00F41FC8" w:rsidRPr="003A5A39" w:rsidRDefault="00F41FC8" w:rsidP="00F41FC8">
            <w:pPr>
              <w:numPr>
                <w:ilvl w:val="0"/>
                <w:numId w:val="2"/>
              </w:numPr>
              <w:tabs>
                <w:tab w:val="left" w:pos="208"/>
                <w:tab w:val="left" w:pos="7938"/>
              </w:tabs>
              <w:autoSpaceDE w:val="0"/>
              <w:autoSpaceDN w:val="0"/>
              <w:adjustRightInd w:val="0"/>
              <w:ind w:left="208" w:hanging="208"/>
              <w:rPr>
                <w:sz w:val="22"/>
                <w:szCs w:val="22"/>
              </w:rPr>
            </w:pPr>
            <w:r w:rsidRPr="003A5A39">
              <w:rPr>
                <w:sz w:val="22"/>
                <w:szCs w:val="22"/>
              </w:rPr>
              <w:t xml:space="preserve">Сокращение количества дорожно-транспортных происшествий по причине отсутствия </w:t>
            </w:r>
            <w:r>
              <w:rPr>
                <w:sz w:val="22"/>
                <w:szCs w:val="22"/>
              </w:rPr>
              <w:t>(неисправности) средств безопасности дорожного движения</w:t>
            </w:r>
            <w:r w:rsidRPr="003A5A39">
              <w:rPr>
                <w:sz w:val="22"/>
                <w:szCs w:val="22"/>
              </w:rPr>
              <w:t>, с</w:t>
            </w:r>
            <w:r>
              <w:rPr>
                <w:sz w:val="22"/>
                <w:szCs w:val="22"/>
              </w:rPr>
              <w:t>о</w:t>
            </w:r>
            <w:r w:rsidRPr="003A5A39">
              <w:rPr>
                <w:sz w:val="22"/>
                <w:szCs w:val="22"/>
              </w:rPr>
              <w:t xml:space="preserve"> 130 ед. в 2016 году до 125 ед. в 2019 году.</w:t>
            </w:r>
          </w:p>
        </w:tc>
      </w:tr>
      <w:tr w:rsidR="00FC7D7B" w:rsidRPr="003A5A39" w:rsidTr="00724A89">
        <w:trPr>
          <w:trHeight w:val="228"/>
          <w:tblCellSpacing w:w="5" w:type="nil"/>
        </w:trPr>
        <w:tc>
          <w:tcPr>
            <w:tcW w:w="844" w:type="dxa"/>
            <w:tcBorders>
              <w:left w:val="single" w:sz="8" w:space="0" w:color="auto"/>
              <w:bottom w:val="single" w:sz="8" w:space="0" w:color="auto"/>
              <w:right w:val="single" w:sz="8" w:space="0" w:color="auto"/>
            </w:tcBorders>
          </w:tcPr>
          <w:p w:rsidR="00FC7D7B" w:rsidRPr="003A5A39" w:rsidRDefault="00FC7D7B" w:rsidP="000D4AD1">
            <w:pPr>
              <w:tabs>
                <w:tab w:val="left" w:pos="7938"/>
              </w:tabs>
              <w:autoSpaceDE w:val="0"/>
              <w:autoSpaceDN w:val="0"/>
              <w:adjustRightInd w:val="0"/>
              <w:rPr>
                <w:sz w:val="22"/>
                <w:szCs w:val="22"/>
              </w:rPr>
            </w:pPr>
          </w:p>
        </w:tc>
        <w:tc>
          <w:tcPr>
            <w:tcW w:w="4106" w:type="dxa"/>
            <w:tcBorders>
              <w:left w:val="single" w:sz="8" w:space="0" w:color="auto"/>
              <w:bottom w:val="single" w:sz="8" w:space="0" w:color="auto"/>
              <w:right w:val="single" w:sz="8" w:space="0" w:color="auto"/>
            </w:tcBorders>
          </w:tcPr>
          <w:p w:rsidR="00FC7D7B" w:rsidRPr="003A5A39" w:rsidRDefault="00FC7D7B" w:rsidP="000D4AD1">
            <w:pPr>
              <w:tabs>
                <w:tab w:val="left" w:pos="7938"/>
              </w:tabs>
              <w:autoSpaceDE w:val="0"/>
              <w:autoSpaceDN w:val="0"/>
              <w:adjustRightInd w:val="0"/>
              <w:rPr>
                <w:sz w:val="22"/>
                <w:szCs w:val="22"/>
              </w:rPr>
            </w:pPr>
            <w:r w:rsidRPr="003A5A39">
              <w:rPr>
                <w:sz w:val="22"/>
                <w:szCs w:val="22"/>
              </w:rPr>
              <w:t>Целевой показатель 1: Доля протяженности автомобильных дорог общего пользования, не отвечающих нормативным требованиям</w:t>
            </w:r>
          </w:p>
        </w:tc>
        <w:tc>
          <w:tcPr>
            <w:tcW w:w="862" w:type="dxa"/>
            <w:tcBorders>
              <w:left w:val="single" w:sz="8" w:space="0" w:color="auto"/>
              <w:bottom w:val="single" w:sz="8" w:space="0" w:color="auto"/>
              <w:right w:val="single" w:sz="8" w:space="0" w:color="auto"/>
            </w:tcBorders>
          </w:tcPr>
          <w:p w:rsidR="00FC7D7B" w:rsidRPr="003A5A39" w:rsidRDefault="00FC7D7B" w:rsidP="000D4AD1">
            <w:pPr>
              <w:tabs>
                <w:tab w:val="left" w:pos="7938"/>
              </w:tabs>
              <w:autoSpaceDE w:val="0"/>
              <w:autoSpaceDN w:val="0"/>
              <w:adjustRightInd w:val="0"/>
              <w:jc w:val="center"/>
              <w:rPr>
                <w:sz w:val="22"/>
                <w:szCs w:val="22"/>
              </w:rPr>
            </w:pPr>
            <w:r w:rsidRPr="003A5A39">
              <w:rPr>
                <w:sz w:val="22"/>
                <w:szCs w:val="22"/>
              </w:rPr>
              <w:t>%</w:t>
            </w:r>
          </w:p>
        </w:tc>
        <w:tc>
          <w:tcPr>
            <w:tcW w:w="1134" w:type="dxa"/>
            <w:tcBorders>
              <w:left w:val="single" w:sz="8" w:space="0" w:color="auto"/>
              <w:bottom w:val="single" w:sz="8" w:space="0" w:color="auto"/>
              <w:right w:val="single" w:sz="8" w:space="0" w:color="auto"/>
            </w:tcBorders>
          </w:tcPr>
          <w:p w:rsidR="00FC7D7B" w:rsidRPr="00082C68" w:rsidRDefault="00FC7D7B" w:rsidP="00E746B8">
            <w:pPr>
              <w:jc w:val="center"/>
            </w:pPr>
            <w:r w:rsidRPr="00082C68">
              <w:rPr>
                <w:sz w:val="22"/>
                <w:szCs w:val="22"/>
              </w:rPr>
              <w:t>2</w:t>
            </w:r>
            <w:r>
              <w:rPr>
                <w:sz w:val="22"/>
                <w:szCs w:val="22"/>
              </w:rPr>
              <w:t>2</w:t>
            </w:r>
            <w:r w:rsidRPr="00082C68">
              <w:rPr>
                <w:sz w:val="22"/>
                <w:szCs w:val="22"/>
              </w:rPr>
              <w:t>,</w:t>
            </w:r>
            <w:r>
              <w:rPr>
                <w:sz w:val="22"/>
                <w:szCs w:val="22"/>
              </w:rPr>
              <w:t>79</w:t>
            </w:r>
          </w:p>
        </w:tc>
        <w:tc>
          <w:tcPr>
            <w:tcW w:w="1418" w:type="dxa"/>
            <w:tcBorders>
              <w:left w:val="single" w:sz="8" w:space="0" w:color="auto"/>
              <w:bottom w:val="single" w:sz="8" w:space="0" w:color="auto"/>
              <w:right w:val="single" w:sz="8" w:space="0" w:color="auto"/>
            </w:tcBorders>
          </w:tcPr>
          <w:p w:rsidR="00FC7D7B" w:rsidRPr="00082C68" w:rsidRDefault="00FC7D7B" w:rsidP="000D4AD1">
            <w:pPr>
              <w:jc w:val="center"/>
            </w:pPr>
            <w:r>
              <w:rPr>
                <w:sz w:val="22"/>
                <w:szCs w:val="22"/>
              </w:rPr>
              <w:t>22,62</w:t>
            </w:r>
          </w:p>
        </w:tc>
        <w:tc>
          <w:tcPr>
            <w:tcW w:w="992" w:type="dxa"/>
            <w:tcBorders>
              <w:left w:val="single" w:sz="8" w:space="0" w:color="auto"/>
              <w:bottom w:val="single" w:sz="8" w:space="0" w:color="auto"/>
              <w:right w:val="single" w:sz="8" w:space="0" w:color="auto"/>
            </w:tcBorders>
          </w:tcPr>
          <w:p w:rsidR="00FC7D7B" w:rsidRPr="00082C68" w:rsidRDefault="00FC7D7B" w:rsidP="000D4AD1">
            <w:pPr>
              <w:jc w:val="center"/>
            </w:pPr>
            <w:r w:rsidRPr="00082C68">
              <w:rPr>
                <w:sz w:val="22"/>
                <w:szCs w:val="22"/>
              </w:rPr>
              <w:t>2</w:t>
            </w:r>
            <w:r>
              <w:rPr>
                <w:sz w:val="22"/>
                <w:szCs w:val="22"/>
              </w:rPr>
              <w:t>2</w:t>
            </w:r>
            <w:r w:rsidRPr="00082C68">
              <w:rPr>
                <w:sz w:val="22"/>
                <w:szCs w:val="22"/>
              </w:rPr>
              <w:t>,</w:t>
            </w:r>
            <w:r>
              <w:rPr>
                <w:sz w:val="22"/>
                <w:szCs w:val="22"/>
              </w:rPr>
              <w:t>79</w:t>
            </w:r>
          </w:p>
        </w:tc>
        <w:tc>
          <w:tcPr>
            <w:tcW w:w="992" w:type="dxa"/>
            <w:tcBorders>
              <w:left w:val="single" w:sz="8" w:space="0" w:color="auto"/>
              <w:bottom w:val="single" w:sz="8" w:space="0" w:color="auto"/>
              <w:right w:val="single" w:sz="8" w:space="0" w:color="auto"/>
            </w:tcBorders>
          </w:tcPr>
          <w:p w:rsidR="00FC7D7B" w:rsidRPr="00082C68" w:rsidRDefault="00FC7D7B" w:rsidP="000D4AD1">
            <w:pPr>
              <w:jc w:val="center"/>
            </w:pPr>
            <w:r>
              <w:rPr>
                <w:sz w:val="22"/>
                <w:szCs w:val="22"/>
              </w:rPr>
              <w:t>22,62</w:t>
            </w:r>
          </w:p>
        </w:tc>
        <w:tc>
          <w:tcPr>
            <w:tcW w:w="992" w:type="dxa"/>
            <w:tcBorders>
              <w:left w:val="single" w:sz="8" w:space="0" w:color="auto"/>
              <w:bottom w:val="single" w:sz="8" w:space="0" w:color="auto"/>
              <w:right w:val="single" w:sz="8" w:space="0" w:color="auto"/>
            </w:tcBorders>
          </w:tcPr>
          <w:p w:rsidR="00FC7D7B" w:rsidRPr="00082C68" w:rsidRDefault="00FC7D7B" w:rsidP="000D4AD1">
            <w:pPr>
              <w:jc w:val="center"/>
            </w:pPr>
            <w:r>
              <w:rPr>
                <w:sz w:val="22"/>
                <w:szCs w:val="22"/>
              </w:rPr>
              <w:t>22,62</w:t>
            </w:r>
          </w:p>
        </w:tc>
        <w:tc>
          <w:tcPr>
            <w:tcW w:w="3544" w:type="dxa"/>
            <w:vMerge/>
            <w:tcBorders>
              <w:left w:val="single" w:sz="8" w:space="0" w:color="auto"/>
              <w:bottom w:val="single" w:sz="4" w:space="0" w:color="auto"/>
              <w:right w:val="single" w:sz="8" w:space="0" w:color="auto"/>
            </w:tcBorders>
          </w:tcPr>
          <w:p w:rsidR="00FC7D7B" w:rsidRPr="003A5A39" w:rsidRDefault="00FC7D7B" w:rsidP="000D4AD1">
            <w:pPr>
              <w:tabs>
                <w:tab w:val="left" w:pos="7938"/>
              </w:tabs>
              <w:autoSpaceDE w:val="0"/>
              <w:autoSpaceDN w:val="0"/>
              <w:adjustRightInd w:val="0"/>
              <w:rPr>
                <w:sz w:val="22"/>
                <w:szCs w:val="22"/>
              </w:rPr>
            </w:pPr>
          </w:p>
        </w:tc>
      </w:tr>
      <w:tr w:rsidR="00FC7D7B" w:rsidRPr="003A5A39" w:rsidTr="00724A89">
        <w:trPr>
          <w:trHeight w:val="228"/>
          <w:tblCellSpacing w:w="5" w:type="nil"/>
        </w:trPr>
        <w:tc>
          <w:tcPr>
            <w:tcW w:w="844" w:type="dxa"/>
            <w:tcBorders>
              <w:left w:val="single" w:sz="8" w:space="0" w:color="auto"/>
              <w:bottom w:val="single" w:sz="8" w:space="0" w:color="auto"/>
              <w:right w:val="single" w:sz="8" w:space="0" w:color="auto"/>
            </w:tcBorders>
          </w:tcPr>
          <w:p w:rsidR="00FC7D7B" w:rsidRPr="003A5A39" w:rsidRDefault="00FC7D7B" w:rsidP="000D4AD1">
            <w:pPr>
              <w:tabs>
                <w:tab w:val="left" w:pos="7938"/>
              </w:tabs>
              <w:autoSpaceDE w:val="0"/>
              <w:autoSpaceDN w:val="0"/>
              <w:adjustRightInd w:val="0"/>
              <w:rPr>
                <w:sz w:val="22"/>
                <w:szCs w:val="22"/>
              </w:rPr>
            </w:pPr>
          </w:p>
        </w:tc>
        <w:tc>
          <w:tcPr>
            <w:tcW w:w="4106" w:type="dxa"/>
            <w:tcBorders>
              <w:left w:val="single" w:sz="8" w:space="0" w:color="auto"/>
              <w:bottom w:val="single" w:sz="8" w:space="0" w:color="auto"/>
              <w:right w:val="single" w:sz="8" w:space="0" w:color="auto"/>
            </w:tcBorders>
          </w:tcPr>
          <w:p w:rsidR="00FC7D7B" w:rsidRPr="003A5A39" w:rsidRDefault="00FC7D7B" w:rsidP="000D4AD1">
            <w:pPr>
              <w:tabs>
                <w:tab w:val="left" w:pos="7938"/>
              </w:tabs>
              <w:autoSpaceDE w:val="0"/>
              <w:autoSpaceDN w:val="0"/>
              <w:adjustRightInd w:val="0"/>
              <w:rPr>
                <w:sz w:val="22"/>
                <w:szCs w:val="22"/>
              </w:rPr>
            </w:pPr>
            <w:r w:rsidRPr="003A5A39">
              <w:rPr>
                <w:sz w:val="22"/>
                <w:szCs w:val="22"/>
              </w:rPr>
              <w:t>Целевой показатель 2: Площадь автомобильных дорог, требующих капитального ремонта</w:t>
            </w:r>
          </w:p>
        </w:tc>
        <w:tc>
          <w:tcPr>
            <w:tcW w:w="862" w:type="dxa"/>
            <w:tcBorders>
              <w:left w:val="single" w:sz="8" w:space="0" w:color="auto"/>
              <w:bottom w:val="single" w:sz="8" w:space="0" w:color="auto"/>
              <w:right w:val="single" w:sz="8" w:space="0" w:color="auto"/>
            </w:tcBorders>
          </w:tcPr>
          <w:p w:rsidR="00FC7D7B" w:rsidRPr="003A5A39" w:rsidRDefault="00FC7D7B" w:rsidP="000D4AD1">
            <w:pPr>
              <w:tabs>
                <w:tab w:val="left" w:pos="7938"/>
              </w:tabs>
              <w:autoSpaceDE w:val="0"/>
              <w:autoSpaceDN w:val="0"/>
              <w:adjustRightInd w:val="0"/>
              <w:jc w:val="center"/>
              <w:rPr>
                <w:sz w:val="22"/>
                <w:szCs w:val="22"/>
              </w:rPr>
            </w:pPr>
            <w:r w:rsidRPr="003A5A39">
              <w:rPr>
                <w:sz w:val="22"/>
                <w:szCs w:val="22"/>
              </w:rPr>
              <w:t>кв. км</w:t>
            </w:r>
          </w:p>
        </w:tc>
        <w:tc>
          <w:tcPr>
            <w:tcW w:w="1134" w:type="dxa"/>
            <w:tcBorders>
              <w:left w:val="single" w:sz="8" w:space="0" w:color="auto"/>
              <w:bottom w:val="single" w:sz="8" w:space="0" w:color="auto"/>
              <w:right w:val="single" w:sz="8" w:space="0" w:color="auto"/>
            </w:tcBorders>
          </w:tcPr>
          <w:p w:rsidR="00FC7D7B" w:rsidRPr="003A5A39" w:rsidRDefault="00FC7D7B" w:rsidP="00E746B8">
            <w:pPr>
              <w:tabs>
                <w:tab w:val="left" w:pos="7938"/>
              </w:tabs>
              <w:autoSpaceDE w:val="0"/>
              <w:autoSpaceDN w:val="0"/>
              <w:adjustRightInd w:val="0"/>
              <w:jc w:val="center"/>
              <w:rPr>
                <w:sz w:val="22"/>
                <w:szCs w:val="22"/>
              </w:rPr>
            </w:pPr>
            <w:r w:rsidRPr="003A5A39">
              <w:rPr>
                <w:sz w:val="22"/>
                <w:szCs w:val="22"/>
              </w:rPr>
              <w:t>0,0</w:t>
            </w:r>
            <w:r>
              <w:rPr>
                <w:sz w:val="22"/>
                <w:szCs w:val="22"/>
              </w:rPr>
              <w:t>46</w:t>
            </w:r>
          </w:p>
        </w:tc>
        <w:tc>
          <w:tcPr>
            <w:tcW w:w="1418" w:type="dxa"/>
            <w:tcBorders>
              <w:left w:val="single" w:sz="8" w:space="0" w:color="auto"/>
              <w:bottom w:val="single" w:sz="8" w:space="0" w:color="auto"/>
              <w:right w:val="single" w:sz="8" w:space="0" w:color="auto"/>
            </w:tcBorders>
          </w:tcPr>
          <w:p w:rsidR="00FC7D7B" w:rsidRPr="003A5A39" w:rsidRDefault="00FC7D7B" w:rsidP="000D4AD1">
            <w:pPr>
              <w:tabs>
                <w:tab w:val="left" w:pos="7938"/>
              </w:tabs>
              <w:autoSpaceDE w:val="0"/>
              <w:autoSpaceDN w:val="0"/>
              <w:adjustRightInd w:val="0"/>
              <w:jc w:val="center"/>
              <w:rPr>
                <w:sz w:val="22"/>
                <w:szCs w:val="22"/>
              </w:rPr>
            </w:pPr>
            <w:r w:rsidRPr="003A5A39">
              <w:rPr>
                <w:sz w:val="22"/>
                <w:szCs w:val="22"/>
              </w:rPr>
              <w:t>0,0</w:t>
            </w:r>
            <w:r>
              <w:rPr>
                <w:sz w:val="22"/>
                <w:szCs w:val="22"/>
              </w:rPr>
              <w:t>31</w:t>
            </w:r>
          </w:p>
        </w:tc>
        <w:tc>
          <w:tcPr>
            <w:tcW w:w="992" w:type="dxa"/>
            <w:tcBorders>
              <w:left w:val="single" w:sz="8" w:space="0" w:color="auto"/>
              <w:bottom w:val="single" w:sz="8" w:space="0" w:color="auto"/>
              <w:right w:val="single" w:sz="8" w:space="0" w:color="auto"/>
            </w:tcBorders>
          </w:tcPr>
          <w:p w:rsidR="00FC7D7B" w:rsidRPr="003A5A39" w:rsidRDefault="00FC7D7B" w:rsidP="000D4AD1">
            <w:pPr>
              <w:tabs>
                <w:tab w:val="left" w:pos="7938"/>
              </w:tabs>
              <w:autoSpaceDE w:val="0"/>
              <w:autoSpaceDN w:val="0"/>
              <w:adjustRightInd w:val="0"/>
              <w:jc w:val="center"/>
              <w:rPr>
                <w:sz w:val="22"/>
                <w:szCs w:val="22"/>
              </w:rPr>
            </w:pPr>
            <w:r w:rsidRPr="003A5A39">
              <w:rPr>
                <w:sz w:val="22"/>
                <w:szCs w:val="22"/>
              </w:rPr>
              <w:t>0,0</w:t>
            </w:r>
            <w:r>
              <w:rPr>
                <w:sz w:val="22"/>
                <w:szCs w:val="22"/>
              </w:rPr>
              <w:t>46</w:t>
            </w:r>
          </w:p>
        </w:tc>
        <w:tc>
          <w:tcPr>
            <w:tcW w:w="992" w:type="dxa"/>
            <w:tcBorders>
              <w:left w:val="single" w:sz="8" w:space="0" w:color="auto"/>
              <w:bottom w:val="single" w:sz="8" w:space="0" w:color="auto"/>
              <w:right w:val="single" w:sz="8" w:space="0" w:color="auto"/>
            </w:tcBorders>
          </w:tcPr>
          <w:p w:rsidR="00FC7D7B" w:rsidRPr="003A5A39" w:rsidRDefault="00FC7D7B" w:rsidP="000D4AD1">
            <w:pPr>
              <w:tabs>
                <w:tab w:val="left" w:pos="7938"/>
              </w:tabs>
              <w:autoSpaceDE w:val="0"/>
              <w:autoSpaceDN w:val="0"/>
              <w:adjustRightInd w:val="0"/>
              <w:jc w:val="center"/>
              <w:rPr>
                <w:sz w:val="22"/>
                <w:szCs w:val="22"/>
              </w:rPr>
            </w:pPr>
            <w:r w:rsidRPr="003A5A39">
              <w:rPr>
                <w:sz w:val="22"/>
                <w:szCs w:val="22"/>
              </w:rPr>
              <w:t>0,0</w:t>
            </w:r>
            <w:r>
              <w:rPr>
                <w:sz w:val="22"/>
                <w:szCs w:val="22"/>
              </w:rPr>
              <w:t>43</w:t>
            </w:r>
          </w:p>
        </w:tc>
        <w:tc>
          <w:tcPr>
            <w:tcW w:w="992" w:type="dxa"/>
            <w:tcBorders>
              <w:left w:val="single" w:sz="8" w:space="0" w:color="auto"/>
              <w:bottom w:val="single" w:sz="8" w:space="0" w:color="auto"/>
              <w:right w:val="single" w:sz="8" w:space="0" w:color="auto"/>
            </w:tcBorders>
          </w:tcPr>
          <w:p w:rsidR="00FC7D7B" w:rsidRPr="003A5A39" w:rsidRDefault="00FC7D7B" w:rsidP="000D4AD1">
            <w:pPr>
              <w:tabs>
                <w:tab w:val="left" w:pos="7938"/>
              </w:tabs>
              <w:autoSpaceDE w:val="0"/>
              <w:autoSpaceDN w:val="0"/>
              <w:adjustRightInd w:val="0"/>
              <w:jc w:val="center"/>
              <w:rPr>
                <w:sz w:val="22"/>
                <w:szCs w:val="22"/>
              </w:rPr>
            </w:pPr>
            <w:r w:rsidRPr="003A5A39">
              <w:rPr>
                <w:sz w:val="22"/>
                <w:szCs w:val="22"/>
              </w:rPr>
              <w:t>0,0</w:t>
            </w:r>
            <w:r>
              <w:rPr>
                <w:sz w:val="22"/>
                <w:szCs w:val="22"/>
              </w:rPr>
              <w:t>31</w:t>
            </w:r>
          </w:p>
        </w:tc>
        <w:tc>
          <w:tcPr>
            <w:tcW w:w="3544" w:type="dxa"/>
            <w:vMerge/>
            <w:tcBorders>
              <w:left w:val="single" w:sz="8" w:space="0" w:color="auto"/>
              <w:bottom w:val="single" w:sz="4" w:space="0" w:color="auto"/>
              <w:right w:val="single" w:sz="8" w:space="0" w:color="auto"/>
            </w:tcBorders>
          </w:tcPr>
          <w:p w:rsidR="00FC7D7B" w:rsidRPr="003A5A39" w:rsidRDefault="00FC7D7B" w:rsidP="000D4AD1">
            <w:pPr>
              <w:tabs>
                <w:tab w:val="left" w:pos="7938"/>
              </w:tabs>
              <w:autoSpaceDE w:val="0"/>
              <w:autoSpaceDN w:val="0"/>
              <w:adjustRightInd w:val="0"/>
              <w:rPr>
                <w:sz w:val="22"/>
                <w:szCs w:val="22"/>
              </w:rPr>
            </w:pPr>
          </w:p>
        </w:tc>
      </w:tr>
      <w:tr w:rsidR="00FC7D7B" w:rsidRPr="003A5A39" w:rsidTr="00724A89">
        <w:trPr>
          <w:trHeight w:val="228"/>
          <w:tblCellSpacing w:w="5" w:type="nil"/>
        </w:trPr>
        <w:tc>
          <w:tcPr>
            <w:tcW w:w="844" w:type="dxa"/>
            <w:tcBorders>
              <w:left w:val="single" w:sz="8" w:space="0" w:color="auto"/>
              <w:bottom w:val="single" w:sz="8" w:space="0" w:color="auto"/>
              <w:right w:val="single" w:sz="8" w:space="0" w:color="auto"/>
            </w:tcBorders>
          </w:tcPr>
          <w:p w:rsidR="00FC7D7B" w:rsidRPr="003A5A39" w:rsidRDefault="00FC7D7B" w:rsidP="000D4AD1">
            <w:pPr>
              <w:tabs>
                <w:tab w:val="left" w:pos="7938"/>
              </w:tabs>
              <w:autoSpaceDE w:val="0"/>
              <w:autoSpaceDN w:val="0"/>
              <w:adjustRightInd w:val="0"/>
              <w:jc w:val="center"/>
              <w:rPr>
                <w:sz w:val="22"/>
                <w:szCs w:val="22"/>
              </w:rPr>
            </w:pPr>
          </w:p>
        </w:tc>
        <w:tc>
          <w:tcPr>
            <w:tcW w:w="4106" w:type="dxa"/>
            <w:tcBorders>
              <w:left w:val="single" w:sz="8" w:space="0" w:color="auto"/>
              <w:bottom w:val="single" w:sz="8" w:space="0" w:color="auto"/>
              <w:right w:val="single" w:sz="8" w:space="0" w:color="auto"/>
            </w:tcBorders>
          </w:tcPr>
          <w:p w:rsidR="00FC7D7B" w:rsidRPr="003A5A39" w:rsidRDefault="00FC7D7B" w:rsidP="000D4AD1">
            <w:pPr>
              <w:tabs>
                <w:tab w:val="left" w:pos="7938"/>
              </w:tabs>
              <w:autoSpaceDE w:val="0"/>
              <w:autoSpaceDN w:val="0"/>
              <w:adjustRightInd w:val="0"/>
              <w:rPr>
                <w:sz w:val="22"/>
                <w:szCs w:val="22"/>
              </w:rPr>
            </w:pPr>
            <w:r w:rsidRPr="003A5A39">
              <w:rPr>
                <w:sz w:val="22"/>
                <w:szCs w:val="22"/>
              </w:rPr>
              <w:t>Целевой показатель 3: Протяженность автомобильных дорог Ангарского городского округа с асфальтобетонным покрытием</w:t>
            </w:r>
          </w:p>
        </w:tc>
        <w:tc>
          <w:tcPr>
            <w:tcW w:w="862" w:type="dxa"/>
            <w:tcBorders>
              <w:left w:val="single" w:sz="8" w:space="0" w:color="auto"/>
              <w:bottom w:val="single" w:sz="8" w:space="0" w:color="auto"/>
              <w:right w:val="single" w:sz="8" w:space="0" w:color="auto"/>
            </w:tcBorders>
          </w:tcPr>
          <w:p w:rsidR="00FC7D7B" w:rsidRPr="003A5A39" w:rsidRDefault="00FC7D7B" w:rsidP="000D4AD1">
            <w:pPr>
              <w:tabs>
                <w:tab w:val="left" w:pos="7938"/>
              </w:tabs>
              <w:autoSpaceDE w:val="0"/>
              <w:autoSpaceDN w:val="0"/>
              <w:adjustRightInd w:val="0"/>
              <w:jc w:val="center"/>
              <w:rPr>
                <w:sz w:val="22"/>
                <w:szCs w:val="22"/>
              </w:rPr>
            </w:pPr>
            <w:r w:rsidRPr="003A5A39">
              <w:rPr>
                <w:sz w:val="22"/>
                <w:szCs w:val="22"/>
              </w:rPr>
              <w:t>км</w:t>
            </w:r>
          </w:p>
        </w:tc>
        <w:tc>
          <w:tcPr>
            <w:tcW w:w="1134" w:type="dxa"/>
            <w:tcBorders>
              <w:left w:val="single" w:sz="8" w:space="0" w:color="auto"/>
              <w:bottom w:val="single" w:sz="8" w:space="0" w:color="auto"/>
              <w:right w:val="single" w:sz="8" w:space="0" w:color="auto"/>
            </w:tcBorders>
          </w:tcPr>
          <w:p w:rsidR="00FC7D7B" w:rsidRPr="003A5A39" w:rsidRDefault="00FC7D7B" w:rsidP="00E746B8">
            <w:pPr>
              <w:tabs>
                <w:tab w:val="left" w:pos="7938"/>
              </w:tabs>
              <w:jc w:val="center"/>
              <w:rPr>
                <w:bCs/>
                <w:sz w:val="22"/>
                <w:szCs w:val="22"/>
              </w:rPr>
            </w:pPr>
            <w:r w:rsidRPr="003A5A39">
              <w:rPr>
                <w:bCs/>
                <w:sz w:val="22"/>
                <w:szCs w:val="22"/>
              </w:rPr>
              <w:t>33</w:t>
            </w:r>
            <w:r>
              <w:rPr>
                <w:bCs/>
                <w:sz w:val="22"/>
                <w:szCs w:val="22"/>
              </w:rPr>
              <w:t>0</w:t>
            </w:r>
            <w:r w:rsidRPr="003A5A39">
              <w:rPr>
                <w:bCs/>
                <w:sz w:val="22"/>
                <w:szCs w:val="22"/>
              </w:rPr>
              <w:t>,</w:t>
            </w:r>
            <w:r>
              <w:rPr>
                <w:bCs/>
                <w:sz w:val="22"/>
                <w:szCs w:val="22"/>
              </w:rPr>
              <w:t>62</w:t>
            </w:r>
          </w:p>
        </w:tc>
        <w:tc>
          <w:tcPr>
            <w:tcW w:w="1418" w:type="dxa"/>
            <w:tcBorders>
              <w:left w:val="single" w:sz="8" w:space="0" w:color="auto"/>
              <w:bottom w:val="single" w:sz="8" w:space="0" w:color="auto"/>
              <w:right w:val="single" w:sz="8" w:space="0" w:color="auto"/>
            </w:tcBorders>
          </w:tcPr>
          <w:p w:rsidR="00FC7D7B" w:rsidRPr="003A5A39" w:rsidRDefault="00FC7D7B" w:rsidP="000D4AD1">
            <w:pPr>
              <w:tabs>
                <w:tab w:val="left" w:pos="7938"/>
              </w:tabs>
              <w:jc w:val="center"/>
              <w:rPr>
                <w:bCs/>
                <w:sz w:val="22"/>
                <w:szCs w:val="22"/>
              </w:rPr>
            </w:pPr>
            <w:r w:rsidRPr="003A5A39">
              <w:rPr>
                <w:bCs/>
                <w:sz w:val="22"/>
                <w:szCs w:val="22"/>
              </w:rPr>
              <w:t>33</w:t>
            </w:r>
            <w:r>
              <w:rPr>
                <w:bCs/>
                <w:sz w:val="22"/>
                <w:szCs w:val="22"/>
              </w:rPr>
              <w:t>2</w:t>
            </w:r>
            <w:r w:rsidRPr="003A5A39">
              <w:rPr>
                <w:bCs/>
                <w:sz w:val="22"/>
                <w:szCs w:val="22"/>
              </w:rPr>
              <w:t>,</w:t>
            </w:r>
            <w:r>
              <w:rPr>
                <w:bCs/>
                <w:sz w:val="22"/>
                <w:szCs w:val="22"/>
              </w:rPr>
              <w:t>02</w:t>
            </w:r>
          </w:p>
        </w:tc>
        <w:tc>
          <w:tcPr>
            <w:tcW w:w="992" w:type="dxa"/>
            <w:tcBorders>
              <w:left w:val="single" w:sz="8" w:space="0" w:color="auto"/>
              <w:bottom w:val="single" w:sz="8" w:space="0" w:color="auto"/>
              <w:right w:val="single" w:sz="8" w:space="0" w:color="auto"/>
            </w:tcBorders>
          </w:tcPr>
          <w:p w:rsidR="00FC7D7B" w:rsidRPr="003A5A39" w:rsidRDefault="00FC7D7B" w:rsidP="000D4AD1">
            <w:pPr>
              <w:tabs>
                <w:tab w:val="left" w:pos="7938"/>
              </w:tabs>
              <w:jc w:val="center"/>
              <w:rPr>
                <w:bCs/>
                <w:sz w:val="22"/>
                <w:szCs w:val="22"/>
              </w:rPr>
            </w:pPr>
            <w:r w:rsidRPr="003A5A39">
              <w:rPr>
                <w:bCs/>
                <w:sz w:val="22"/>
                <w:szCs w:val="22"/>
              </w:rPr>
              <w:t>33</w:t>
            </w:r>
            <w:r>
              <w:rPr>
                <w:bCs/>
                <w:sz w:val="22"/>
                <w:szCs w:val="22"/>
              </w:rPr>
              <w:t>0</w:t>
            </w:r>
            <w:r w:rsidRPr="003A5A39">
              <w:rPr>
                <w:bCs/>
                <w:sz w:val="22"/>
                <w:szCs w:val="22"/>
              </w:rPr>
              <w:t>,</w:t>
            </w:r>
            <w:r>
              <w:rPr>
                <w:bCs/>
                <w:sz w:val="22"/>
                <w:szCs w:val="22"/>
              </w:rPr>
              <w:t>62</w:t>
            </w:r>
          </w:p>
        </w:tc>
        <w:tc>
          <w:tcPr>
            <w:tcW w:w="992" w:type="dxa"/>
            <w:tcBorders>
              <w:left w:val="single" w:sz="8" w:space="0" w:color="auto"/>
              <w:bottom w:val="single" w:sz="8" w:space="0" w:color="auto"/>
              <w:right w:val="single" w:sz="8" w:space="0" w:color="auto"/>
            </w:tcBorders>
          </w:tcPr>
          <w:p w:rsidR="00FC7D7B" w:rsidRPr="003A5A39" w:rsidRDefault="00FC7D7B" w:rsidP="000D4AD1">
            <w:pPr>
              <w:tabs>
                <w:tab w:val="left" w:pos="7938"/>
              </w:tabs>
              <w:jc w:val="center"/>
              <w:rPr>
                <w:bCs/>
                <w:sz w:val="22"/>
                <w:szCs w:val="22"/>
              </w:rPr>
            </w:pPr>
            <w:r w:rsidRPr="003A5A39">
              <w:rPr>
                <w:bCs/>
                <w:sz w:val="22"/>
                <w:szCs w:val="22"/>
              </w:rPr>
              <w:t>33</w:t>
            </w:r>
            <w:r>
              <w:rPr>
                <w:bCs/>
                <w:sz w:val="22"/>
                <w:szCs w:val="22"/>
              </w:rPr>
              <w:t>1</w:t>
            </w:r>
            <w:r w:rsidRPr="003A5A39">
              <w:rPr>
                <w:bCs/>
                <w:sz w:val="22"/>
                <w:szCs w:val="22"/>
              </w:rPr>
              <w:t>,</w:t>
            </w:r>
            <w:r>
              <w:rPr>
                <w:bCs/>
                <w:sz w:val="22"/>
                <w:szCs w:val="22"/>
              </w:rPr>
              <w:t>60</w:t>
            </w:r>
          </w:p>
        </w:tc>
        <w:tc>
          <w:tcPr>
            <w:tcW w:w="992" w:type="dxa"/>
            <w:tcBorders>
              <w:left w:val="single" w:sz="8" w:space="0" w:color="auto"/>
              <w:bottom w:val="single" w:sz="8" w:space="0" w:color="auto"/>
              <w:right w:val="single" w:sz="8" w:space="0" w:color="auto"/>
            </w:tcBorders>
          </w:tcPr>
          <w:p w:rsidR="00FC7D7B" w:rsidRPr="003A5A39" w:rsidRDefault="00FC7D7B" w:rsidP="000D4AD1">
            <w:pPr>
              <w:tabs>
                <w:tab w:val="left" w:pos="7938"/>
              </w:tabs>
              <w:jc w:val="center"/>
              <w:rPr>
                <w:bCs/>
                <w:sz w:val="22"/>
                <w:szCs w:val="22"/>
              </w:rPr>
            </w:pPr>
            <w:r w:rsidRPr="003A5A39">
              <w:rPr>
                <w:bCs/>
                <w:sz w:val="22"/>
                <w:szCs w:val="22"/>
              </w:rPr>
              <w:t>33</w:t>
            </w:r>
            <w:r>
              <w:rPr>
                <w:bCs/>
                <w:sz w:val="22"/>
                <w:szCs w:val="22"/>
              </w:rPr>
              <w:t>2</w:t>
            </w:r>
            <w:r w:rsidRPr="003A5A39">
              <w:rPr>
                <w:bCs/>
                <w:sz w:val="22"/>
                <w:szCs w:val="22"/>
              </w:rPr>
              <w:t>,</w:t>
            </w:r>
            <w:r>
              <w:rPr>
                <w:bCs/>
                <w:sz w:val="22"/>
                <w:szCs w:val="22"/>
              </w:rPr>
              <w:t>02</w:t>
            </w:r>
          </w:p>
        </w:tc>
        <w:tc>
          <w:tcPr>
            <w:tcW w:w="3544" w:type="dxa"/>
            <w:vMerge/>
            <w:tcBorders>
              <w:left w:val="single" w:sz="8" w:space="0" w:color="auto"/>
              <w:bottom w:val="single" w:sz="4" w:space="0" w:color="auto"/>
              <w:right w:val="single" w:sz="8" w:space="0" w:color="auto"/>
            </w:tcBorders>
          </w:tcPr>
          <w:p w:rsidR="00FC7D7B" w:rsidRPr="003A5A39" w:rsidRDefault="00FC7D7B" w:rsidP="000D4AD1">
            <w:pPr>
              <w:tabs>
                <w:tab w:val="left" w:pos="7938"/>
              </w:tabs>
              <w:autoSpaceDE w:val="0"/>
              <w:autoSpaceDN w:val="0"/>
              <w:adjustRightInd w:val="0"/>
              <w:rPr>
                <w:sz w:val="22"/>
                <w:szCs w:val="22"/>
              </w:rPr>
            </w:pPr>
          </w:p>
        </w:tc>
      </w:tr>
      <w:tr w:rsidR="00FC7D7B" w:rsidRPr="003A5A39" w:rsidTr="00724A89">
        <w:trPr>
          <w:trHeight w:val="228"/>
          <w:tblCellSpacing w:w="5" w:type="nil"/>
        </w:trPr>
        <w:tc>
          <w:tcPr>
            <w:tcW w:w="844" w:type="dxa"/>
            <w:tcBorders>
              <w:left w:val="single" w:sz="8" w:space="0" w:color="auto"/>
              <w:bottom w:val="single" w:sz="8" w:space="0" w:color="auto"/>
              <w:right w:val="single" w:sz="8" w:space="0" w:color="auto"/>
            </w:tcBorders>
          </w:tcPr>
          <w:p w:rsidR="00FC7D7B" w:rsidRPr="003A5A39" w:rsidRDefault="00FC7D7B" w:rsidP="000D4AD1">
            <w:pPr>
              <w:tabs>
                <w:tab w:val="left" w:pos="7938"/>
              </w:tabs>
              <w:autoSpaceDE w:val="0"/>
              <w:autoSpaceDN w:val="0"/>
              <w:adjustRightInd w:val="0"/>
              <w:jc w:val="center"/>
              <w:rPr>
                <w:sz w:val="22"/>
                <w:szCs w:val="22"/>
              </w:rPr>
            </w:pPr>
          </w:p>
        </w:tc>
        <w:tc>
          <w:tcPr>
            <w:tcW w:w="4106" w:type="dxa"/>
            <w:tcBorders>
              <w:left w:val="single" w:sz="8" w:space="0" w:color="auto"/>
              <w:bottom w:val="single" w:sz="8" w:space="0" w:color="auto"/>
              <w:right w:val="single" w:sz="8" w:space="0" w:color="auto"/>
            </w:tcBorders>
          </w:tcPr>
          <w:p w:rsidR="00FC7D7B" w:rsidRPr="003A5A39" w:rsidRDefault="00FC7D7B" w:rsidP="000D4AD1">
            <w:pPr>
              <w:tabs>
                <w:tab w:val="left" w:pos="7938"/>
              </w:tabs>
              <w:autoSpaceDE w:val="0"/>
              <w:autoSpaceDN w:val="0"/>
              <w:adjustRightInd w:val="0"/>
              <w:rPr>
                <w:sz w:val="22"/>
                <w:szCs w:val="22"/>
              </w:rPr>
            </w:pPr>
            <w:r w:rsidRPr="003A5A39">
              <w:rPr>
                <w:sz w:val="22"/>
                <w:szCs w:val="22"/>
              </w:rPr>
              <w:t xml:space="preserve">Целевой показатель 4: </w:t>
            </w:r>
            <w:r w:rsidRPr="003A5A39">
              <w:rPr>
                <w:bCs/>
                <w:sz w:val="22"/>
                <w:szCs w:val="22"/>
              </w:rPr>
              <w:t>Протяженность эксплуатируемых сетей наружного освещения, находящихся в муниципальной собственности</w:t>
            </w:r>
          </w:p>
        </w:tc>
        <w:tc>
          <w:tcPr>
            <w:tcW w:w="862" w:type="dxa"/>
            <w:tcBorders>
              <w:left w:val="single" w:sz="8" w:space="0" w:color="auto"/>
              <w:bottom w:val="single" w:sz="8" w:space="0" w:color="auto"/>
              <w:right w:val="single" w:sz="8" w:space="0" w:color="auto"/>
            </w:tcBorders>
          </w:tcPr>
          <w:p w:rsidR="00FC7D7B" w:rsidRPr="003A5A39" w:rsidRDefault="00FC7D7B" w:rsidP="000D4AD1">
            <w:pPr>
              <w:tabs>
                <w:tab w:val="left" w:pos="7938"/>
              </w:tabs>
              <w:autoSpaceDE w:val="0"/>
              <w:autoSpaceDN w:val="0"/>
              <w:adjustRightInd w:val="0"/>
              <w:jc w:val="center"/>
              <w:rPr>
                <w:sz w:val="22"/>
                <w:szCs w:val="22"/>
              </w:rPr>
            </w:pPr>
            <w:r w:rsidRPr="003A5A39">
              <w:rPr>
                <w:sz w:val="22"/>
                <w:szCs w:val="22"/>
              </w:rPr>
              <w:t>км</w:t>
            </w:r>
          </w:p>
        </w:tc>
        <w:tc>
          <w:tcPr>
            <w:tcW w:w="1134" w:type="dxa"/>
            <w:tcBorders>
              <w:left w:val="single" w:sz="8" w:space="0" w:color="auto"/>
              <w:bottom w:val="single" w:sz="8" w:space="0" w:color="auto"/>
              <w:right w:val="single" w:sz="8" w:space="0" w:color="auto"/>
            </w:tcBorders>
          </w:tcPr>
          <w:p w:rsidR="00FC7D7B" w:rsidRPr="003A5A39" w:rsidRDefault="00FC7D7B" w:rsidP="00E746B8">
            <w:pPr>
              <w:tabs>
                <w:tab w:val="left" w:pos="7938"/>
              </w:tabs>
              <w:autoSpaceDE w:val="0"/>
              <w:autoSpaceDN w:val="0"/>
              <w:adjustRightInd w:val="0"/>
              <w:jc w:val="center"/>
              <w:rPr>
                <w:sz w:val="22"/>
                <w:szCs w:val="22"/>
              </w:rPr>
            </w:pPr>
            <w:r w:rsidRPr="003A5A39">
              <w:rPr>
                <w:sz w:val="22"/>
                <w:szCs w:val="22"/>
              </w:rPr>
              <w:t>9</w:t>
            </w:r>
            <w:r>
              <w:rPr>
                <w:sz w:val="22"/>
                <w:szCs w:val="22"/>
              </w:rPr>
              <w:t>5</w:t>
            </w:r>
            <w:r w:rsidRPr="003A5A39">
              <w:rPr>
                <w:sz w:val="22"/>
                <w:szCs w:val="22"/>
              </w:rPr>
              <w:t>,</w:t>
            </w:r>
            <w:r>
              <w:rPr>
                <w:sz w:val="22"/>
                <w:szCs w:val="22"/>
              </w:rPr>
              <w:t>47</w:t>
            </w:r>
          </w:p>
        </w:tc>
        <w:tc>
          <w:tcPr>
            <w:tcW w:w="1418" w:type="dxa"/>
            <w:tcBorders>
              <w:left w:val="single" w:sz="8" w:space="0" w:color="auto"/>
              <w:bottom w:val="single" w:sz="8" w:space="0" w:color="auto"/>
              <w:right w:val="single" w:sz="8" w:space="0" w:color="auto"/>
            </w:tcBorders>
          </w:tcPr>
          <w:p w:rsidR="00FC7D7B" w:rsidRPr="00BF1411" w:rsidRDefault="00FC7D7B" w:rsidP="000D4AD1">
            <w:pPr>
              <w:tabs>
                <w:tab w:val="left" w:pos="7938"/>
              </w:tabs>
              <w:autoSpaceDE w:val="0"/>
              <w:autoSpaceDN w:val="0"/>
              <w:adjustRightInd w:val="0"/>
              <w:jc w:val="center"/>
              <w:rPr>
                <w:sz w:val="22"/>
                <w:szCs w:val="22"/>
              </w:rPr>
            </w:pPr>
            <w:r>
              <w:rPr>
                <w:sz w:val="22"/>
                <w:szCs w:val="22"/>
              </w:rPr>
              <w:t>99,74</w:t>
            </w:r>
          </w:p>
        </w:tc>
        <w:tc>
          <w:tcPr>
            <w:tcW w:w="992" w:type="dxa"/>
            <w:tcBorders>
              <w:left w:val="single" w:sz="8" w:space="0" w:color="auto"/>
              <w:bottom w:val="single" w:sz="8" w:space="0" w:color="auto"/>
              <w:right w:val="single" w:sz="8" w:space="0" w:color="auto"/>
            </w:tcBorders>
          </w:tcPr>
          <w:p w:rsidR="00FC7D7B" w:rsidRPr="003A5A39" w:rsidRDefault="00FC7D7B" w:rsidP="000D4AD1">
            <w:pPr>
              <w:tabs>
                <w:tab w:val="left" w:pos="7938"/>
              </w:tabs>
              <w:autoSpaceDE w:val="0"/>
              <w:autoSpaceDN w:val="0"/>
              <w:adjustRightInd w:val="0"/>
              <w:jc w:val="center"/>
              <w:rPr>
                <w:sz w:val="22"/>
                <w:szCs w:val="22"/>
              </w:rPr>
            </w:pPr>
            <w:r w:rsidRPr="003A5A39">
              <w:rPr>
                <w:sz w:val="22"/>
                <w:szCs w:val="22"/>
              </w:rPr>
              <w:t>9</w:t>
            </w:r>
            <w:r>
              <w:rPr>
                <w:sz w:val="22"/>
                <w:szCs w:val="22"/>
              </w:rPr>
              <w:t>5</w:t>
            </w:r>
            <w:r w:rsidRPr="003A5A39">
              <w:rPr>
                <w:sz w:val="22"/>
                <w:szCs w:val="22"/>
              </w:rPr>
              <w:t>,</w:t>
            </w:r>
            <w:r>
              <w:rPr>
                <w:sz w:val="22"/>
                <w:szCs w:val="22"/>
              </w:rPr>
              <w:t>47</w:t>
            </w:r>
          </w:p>
        </w:tc>
        <w:tc>
          <w:tcPr>
            <w:tcW w:w="992" w:type="dxa"/>
            <w:tcBorders>
              <w:left w:val="single" w:sz="8" w:space="0" w:color="auto"/>
              <w:bottom w:val="single" w:sz="8" w:space="0" w:color="auto"/>
              <w:right w:val="single" w:sz="8" w:space="0" w:color="auto"/>
            </w:tcBorders>
          </w:tcPr>
          <w:p w:rsidR="00FC7D7B" w:rsidRPr="003A5A39" w:rsidRDefault="00FC7D7B" w:rsidP="000D4AD1">
            <w:pPr>
              <w:tabs>
                <w:tab w:val="left" w:pos="7938"/>
              </w:tabs>
              <w:autoSpaceDE w:val="0"/>
              <w:autoSpaceDN w:val="0"/>
              <w:adjustRightInd w:val="0"/>
              <w:jc w:val="center"/>
              <w:rPr>
                <w:sz w:val="22"/>
                <w:szCs w:val="22"/>
              </w:rPr>
            </w:pPr>
            <w:r>
              <w:rPr>
                <w:sz w:val="22"/>
                <w:szCs w:val="22"/>
              </w:rPr>
              <w:t>97,97</w:t>
            </w:r>
          </w:p>
        </w:tc>
        <w:tc>
          <w:tcPr>
            <w:tcW w:w="992" w:type="dxa"/>
            <w:tcBorders>
              <w:left w:val="single" w:sz="8" w:space="0" w:color="auto"/>
              <w:bottom w:val="single" w:sz="8" w:space="0" w:color="auto"/>
              <w:right w:val="single" w:sz="8" w:space="0" w:color="auto"/>
            </w:tcBorders>
          </w:tcPr>
          <w:p w:rsidR="00FC7D7B" w:rsidRPr="003A5A39" w:rsidRDefault="00FC7D7B" w:rsidP="000D4AD1">
            <w:pPr>
              <w:tabs>
                <w:tab w:val="left" w:pos="7938"/>
              </w:tabs>
              <w:autoSpaceDE w:val="0"/>
              <w:autoSpaceDN w:val="0"/>
              <w:adjustRightInd w:val="0"/>
              <w:jc w:val="center"/>
              <w:rPr>
                <w:sz w:val="22"/>
                <w:szCs w:val="22"/>
              </w:rPr>
            </w:pPr>
            <w:r>
              <w:rPr>
                <w:sz w:val="22"/>
                <w:szCs w:val="22"/>
              </w:rPr>
              <w:t>99,74</w:t>
            </w:r>
          </w:p>
        </w:tc>
        <w:tc>
          <w:tcPr>
            <w:tcW w:w="3544" w:type="dxa"/>
            <w:vMerge/>
            <w:tcBorders>
              <w:left w:val="single" w:sz="8" w:space="0" w:color="auto"/>
              <w:bottom w:val="single" w:sz="4" w:space="0" w:color="auto"/>
              <w:right w:val="single" w:sz="8" w:space="0" w:color="auto"/>
            </w:tcBorders>
          </w:tcPr>
          <w:p w:rsidR="00FC7D7B" w:rsidRPr="003A5A39" w:rsidRDefault="00FC7D7B" w:rsidP="000D4AD1">
            <w:pPr>
              <w:tabs>
                <w:tab w:val="left" w:pos="7938"/>
              </w:tabs>
              <w:autoSpaceDE w:val="0"/>
              <w:autoSpaceDN w:val="0"/>
              <w:adjustRightInd w:val="0"/>
              <w:rPr>
                <w:sz w:val="22"/>
                <w:szCs w:val="22"/>
              </w:rPr>
            </w:pPr>
          </w:p>
        </w:tc>
      </w:tr>
      <w:tr w:rsidR="00FC7D7B" w:rsidRPr="003A5A39" w:rsidTr="00724A89">
        <w:trPr>
          <w:trHeight w:val="228"/>
          <w:tblCellSpacing w:w="5" w:type="nil"/>
        </w:trPr>
        <w:tc>
          <w:tcPr>
            <w:tcW w:w="844" w:type="dxa"/>
            <w:tcBorders>
              <w:left w:val="single" w:sz="8" w:space="0" w:color="auto"/>
              <w:bottom w:val="single" w:sz="8" w:space="0" w:color="auto"/>
              <w:right w:val="single" w:sz="8" w:space="0" w:color="auto"/>
            </w:tcBorders>
          </w:tcPr>
          <w:p w:rsidR="00FC7D7B" w:rsidRPr="003A5A39" w:rsidRDefault="00FC7D7B" w:rsidP="000D4AD1">
            <w:pPr>
              <w:tabs>
                <w:tab w:val="left" w:pos="7938"/>
              </w:tabs>
              <w:autoSpaceDE w:val="0"/>
              <w:autoSpaceDN w:val="0"/>
              <w:adjustRightInd w:val="0"/>
              <w:jc w:val="center"/>
              <w:rPr>
                <w:sz w:val="22"/>
                <w:szCs w:val="22"/>
              </w:rPr>
            </w:pPr>
          </w:p>
        </w:tc>
        <w:tc>
          <w:tcPr>
            <w:tcW w:w="4106" w:type="dxa"/>
            <w:tcBorders>
              <w:left w:val="single" w:sz="8" w:space="0" w:color="auto"/>
              <w:bottom w:val="single" w:sz="8" w:space="0" w:color="auto"/>
              <w:right w:val="single" w:sz="8" w:space="0" w:color="auto"/>
            </w:tcBorders>
          </w:tcPr>
          <w:p w:rsidR="00FC7D7B" w:rsidRPr="003A5A39" w:rsidRDefault="00FC7D7B" w:rsidP="000D4AD1">
            <w:pPr>
              <w:tabs>
                <w:tab w:val="left" w:pos="7938"/>
              </w:tabs>
              <w:autoSpaceDE w:val="0"/>
              <w:autoSpaceDN w:val="0"/>
              <w:adjustRightInd w:val="0"/>
              <w:rPr>
                <w:sz w:val="22"/>
                <w:szCs w:val="22"/>
              </w:rPr>
            </w:pPr>
            <w:r w:rsidRPr="003A5A39">
              <w:rPr>
                <w:sz w:val="22"/>
                <w:szCs w:val="22"/>
              </w:rPr>
              <w:t xml:space="preserve">Целевой показатель 5: Количество дорожно-транспортных происшествий по причине отсутствия </w:t>
            </w:r>
            <w:r>
              <w:rPr>
                <w:sz w:val="22"/>
                <w:szCs w:val="22"/>
              </w:rPr>
              <w:t>(неисправности) средств безопасности дорожного движения</w:t>
            </w:r>
          </w:p>
        </w:tc>
        <w:tc>
          <w:tcPr>
            <w:tcW w:w="862" w:type="dxa"/>
            <w:tcBorders>
              <w:left w:val="single" w:sz="8" w:space="0" w:color="auto"/>
              <w:bottom w:val="single" w:sz="8" w:space="0" w:color="auto"/>
              <w:right w:val="single" w:sz="8" w:space="0" w:color="auto"/>
            </w:tcBorders>
          </w:tcPr>
          <w:p w:rsidR="00FC7D7B" w:rsidRPr="003A5A39" w:rsidRDefault="00FC7D7B" w:rsidP="000D4AD1">
            <w:pPr>
              <w:tabs>
                <w:tab w:val="left" w:pos="7938"/>
              </w:tabs>
              <w:autoSpaceDE w:val="0"/>
              <w:autoSpaceDN w:val="0"/>
              <w:adjustRightInd w:val="0"/>
              <w:jc w:val="center"/>
              <w:rPr>
                <w:sz w:val="22"/>
                <w:szCs w:val="22"/>
              </w:rPr>
            </w:pPr>
            <w:r w:rsidRPr="003A5A39">
              <w:rPr>
                <w:sz w:val="22"/>
                <w:szCs w:val="22"/>
              </w:rPr>
              <w:t>ед.</w:t>
            </w:r>
          </w:p>
        </w:tc>
        <w:tc>
          <w:tcPr>
            <w:tcW w:w="1134" w:type="dxa"/>
            <w:tcBorders>
              <w:left w:val="single" w:sz="8" w:space="0" w:color="auto"/>
              <w:bottom w:val="single" w:sz="8" w:space="0" w:color="auto"/>
              <w:right w:val="single" w:sz="8" w:space="0" w:color="auto"/>
            </w:tcBorders>
          </w:tcPr>
          <w:p w:rsidR="00FC7D7B" w:rsidRPr="003A5A39" w:rsidRDefault="00FC7D7B" w:rsidP="00E746B8">
            <w:pPr>
              <w:tabs>
                <w:tab w:val="left" w:pos="7938"/>
              </w:tabs>
              <w:autoSpaceDE w:val="0"/>
              <w:autoSpaceDN w:val="0"/>
              <w:adjustRightInd w:val="0"/>
              <w:jc w:val="center"/>
              <w:rPr>
                <w:sz w:val="22"/>
                <w:szCs w:val="22"/>
              </w:rPr>
            </w:pPr>
            <w:r w:rsidRPr="003A5A39">
              <w:rPr>
                <w:sz w:val="22"/>
                <w:szCs w:val="22"/>
              </w:rPr>
              <w:t>129</w:t>
            </w:r>
          </w:p>
        </w:tc>
        <w:tc>
          <w:tcPr>
            <w:tcW w:w="1418" w:type="dxa"/>
            <w:tcBorders>
              <w:left w:val="single" w:sz="8" w:space="0" w:color="auto"/>
              <w:bottom w:val="single" w:sz="8" w:space="0" w:color="auto"/>
              <w:right w:val="single" w:sz="8" w:space="0" w:color="auto"/>
            </w:tcBorders>
          </w:tcPr>
          <w:p w:rsidR="00FC7D7B" w:rsidRPr="003A5A39" w:rsidRDefault="00FC7D7B" w:rsidP="000D4AD1">
            <w:pPr>
              <w:tabs>
                <w:tab w:val="left" w:pos="7938"/>
              </w:tabs>
              <w:autoSpaceDE w:val="0"/>
              <w:autoSpaceDN w:val="0"/>
              <w:adjustRightInd w:val="0"/>
              <w:jc w:val="center"/>
              <w:rPr>
                <w:sz w:val="22"/>
                <w:szCs w:val="22"/>
              </w:rPr>
            </w:pPr>
            <w:r w:rsidRPr="003A5A39">
              <w:rPr>
                <w:sz w:val="22"/>
                <w:szCs w:val="22"/>
              </w:rPr>
              <w:t>125</w:t>
            </w:r>
          </w:p>
        </w:tc>
        <w:tc>
          <w:tcPr>
            <w:tcW w:w="992" w:type="dxa"/>
            <w:tcBorders>
              <w:left w:val="single" w:sz="8" w:space="0" w:color="auto"/>
              <w:bottom w:val="single" w:sz="8" w:space="0" w:color="auto"/>
              <w:right w:val="single" w:sz="8" w:space="0" w:color="auto"/>
            </w:tcBorders>
          </w:tcPr>
          <w:p w:rsidR="00FC7D7B" w:rsidRPr="003A5A39" w:rsidRDefault="00FC7D7B" w:rsidP="000D4AD1">
            <w:pPr>
              <w:tabs>
                <w:tab w:val="left" w:pos="7938"/>
              </w:tabs>
              <w:autoSpaceDE w:val="0"/>
              <w:autoSpaceDN w:val="0"/>
              <w:adjustRightInd w:val="0"/>
              <w:jc w:val="center"/>
              <w:rPr>
                <w:sz w:val="22"/>
                <w:szCs w:val="22"/>
              </w:rPr>
            </w:pPr>
            <w:r w:rsidRPr="003A5A39">
              <w:rPr>
                <w:sz w:val="22"/>
                <w:szCs w:val="22"/>
              </w:rPr>
              <w:t>129</w:t>
            </w:r>
          </w:p>
        </w:tc>
        <w:tc>
          <w:tcPr>
            <w:tcW w:w="992" w:type="dxa"/>
            <w:tcBorders>
              <w:left w:val="single" w:sz="8" w:space="0" w:color="auto"/>
              <w:bottom w:val="single" w:sz="8" w:space="0" w:color="auto"/>
              <w:right w:val="single" w:sz="8" w:space="0" w:color="auto"/>
            </w:tcBorders>
          </w:tcPr>
          <w:p w:rsidR="00FC7D7B" w:rsidRPr="003A5A39" w:rsidRDefault="00FC7D7B" w:rsidP="000D4AD1">
            <w:pPr>
              <w:tabs>
                <w:tab w:val="left" w:pos="7938"/>
              </w:tabs>
              <w:autoSpaceDE w:val="0"/>
              <w:autoSpaceDN w:val="0"/>
              <w:adjustRightInd w:val="0"/>
              <w:jc w:val="center"/>
              <w:rPr>
                <w:sz w:val="22"/>
                <w:szCs w:val="22"/>
              </w:rPr>
            </w:pPr>
            <w:r w:rsidRPr="003A5A39">
              <w:rPr>
                <w:sz w:val="22"/>
                <w:szCs w:val="22"/>
              </w:rPr>
              <w:t>127</w:t>
            </w:r>
          </w:p>
        </w:tc>
        <w:tc>
          <w:tcPr>
            <w:tcW w:w="992" w:type="dxa"/>
            <w:tcBorders>
              <w:left w:val="single" w:sz="8" w:space="0" w:color="auto"/>
              <w:bottom w:val="single" w:sz="8" w:space="0" w:color="auto"/>
              <w:right w:val="single" w:sz="8" w:space="0" w:color="auto"/>
            </w:tcBorders>
          </w:tcPr>
          <w:p w:rsidR="00FC7D7B" w:rsidRPr="003A5A39" w:rsidRDefault="00FC7D7B" w:rsidP="000D4AD1">
            <w:pPr>
              <w:tabs>
                <w:tab w:val="left" w:pos="7938"/>
              </w:tabs>
              <w:autoSpaceDE w:val="0"/>
              <w:autoSpaceDN w:val="0"/>
              <w:adjustRightInd w:val="0"/>
              <w:jc w:val="center"/>
              <w:rPr>
                <w:sz w:val="22"/>
                <w:szCs w:val="22"/>
              </w:rPr>
            </w:pPr>
            <w:r w:rsidRPr="003A5A39">
              <w:rPr>
                <w:sz w:val="22"/>
                <w:szCs w:val="22"/>
              </w:rPr>
              <w:t>125</w:t>
            </w:r>
          </w:p>
        </w:tc>
        <w:tc>
          <w:tcPr>
            <w:tcW w:w="3544" w:type="dxa"/>
            <w:vMerge/>
            <w:tcBorders>
              <w:left w:val="single" w:sz="8" w:space="0" w:color="auto"/>
              <w:bottom w:val="single" w:sz="4" w:space="0" w:color="auto"/>
              <w:right w:val="single" w:sz="8" w:space="0" w:color="auto"/>
            </w:tcBorders>
          </w:tcPr>
          <w:p w:rsidR="00FC7D7B" w:rsidRPr="003A5A39" w:rsidRDefault="00FC7D7B" w:rsidP="000D4AD1">
            <w:pPr>
              <w:tabs>
                <w:tab w:val="left" w:pos="7938"/>
              </w:tabs>
              <w:autoSpaceDE w:val="0"/>
              <w:autoSpaceDN w:val="0"/>
              <w:adjustRightInd w:val="0"/>
              <w:rPr>
                <w:sz w:val="22"/>
                <w:szCs w:val="22"/>
              </w:rPr>
            </w:pPr>
          </w:p>
        </w:tc>
      </w:tr>
      <w:tr w:rsidR="00F41FC8" w:rsidRPr="003A5A39" w:rsidTr="00724A89">
        <w:trPr>
          <w:trHeight w:val="289"/>
          <w:tblCellSpacing w:w="5" w:type="nil"/>
        </w:trPr>
        <w:tc>
          <w:tcPr>
            <w:tcW w:w="844" w:type="dxa"/>
            <w:tcBorders>
              <w:left w:val="single" w:sz="8" w:space="0" w:color="auto"/>
              <w:bottom w:val="single" w:sz="8" w:space="0" w:color="auto"/>
              <w:right w:val="single" w:sz="8" w:space="0" w:color="auto"/>
            </w:tcBorders>
            <w:vAlign w:val="center"/>
          </w:tcPr>
          <w:p w:rsidR="00F41FC8" w:rsidRPr="003A5A39" w:rsidRDefault="00F41FC8" w:rsidP="000D4AD1">
            <w:pPr>
              <w:tabs>
                <w:tab w:val="left" w:pos="7938"/>
              </w:tabs>
              <w:autoSpaceDE w:val="0"/>
              <w:autoSpaceDN w:val="0"/>
              <w:adjustRightInd w:val="0"/>
              <w:jc w:val="center"/>
              <w:rPr>
                <w:sz w:val="22"/>
                <w:szCs w:val="22"/>
                <w:lang w:val="en-US"/>
              </w:rPr>
            </w:pPr>
            <w:r w:rsidRPr="003A5A39">
              <w:rPr>
                <w:sz w:val="22"/>
                <w:szCs w:val="22"/>
                <w:lang w:val="en-US"/>
              </w:rPr>
              <w:t>I.</w:t>
            </w:r>
          </w:p>
        </w:tc>
        <w:tc>
          <w:tcPr>
            <w:tcW w:w="14040" w:type="dxa"/>
            <w:gridSpan w:val="8"/>
            <w:tcBorders>
              <w:left w:val="single" w:sz="8" w:space="0" w:color="auto"/>
              <w:bottom w:val="single" w:sz="8" w:space="0" w:color="auto"/>
              <w:right w:val="single" w:sz="8" w:space="0" w:color="auto"/>
            </w:tcBorders>
          </w:tcPr>
          <w:p w:rsidR="00F41FC8" w:rsidRPr="003A5A39" w:rsidRDefault="00F41FC8" w:rsidP="000D4AD1">
            <w:pPr>
              <w:tabs>
                <w:tab w:val="left" w:pos="7938"/>
              </w:tabs>
              <w:autoSpaceDE w:val="0"/>
              <w:autoSpaceDN w:val="0"/>
              <w:adjustRightInd w:val="0"/>
              <w:rPr>
                <w:sz w:val="22"/>
                <w:szCs w:val="22"/>
              </w:rPr>
            </w:pPr>
            <w:r w:rsidRPr="003A5A39">
              <w:rPr>
                <w:sz w:val="22"/>
                <w:szCs w:val="22"/>
              </w:rPr>
              <w:t>Задача 1 Программы: Сохранение и развитие улично-дорожной сети на территории Ангарского городского округа</w:t>
            </w:r>
          </w:p>
        </w:tc>
      </w:tr>
      <w:tr w:rsidR="00F41FC8" w:rsidRPr="003A5A39" w:rsidTr="00724A89">
        <w:trPr>
          <w:trHeight w:val="228"/>
          <w:tblCellSpacing w:w="5" w:type="nil"/>
        </w:trPr>
        <w:tc>
          <w:tcPr>
            <w:tcW w:w="844" w:type="dxa"/>
            <w:tcBorders>
              <w:left w:val="single" w:sz="8" w:space="0" w:color="auto"/>
              <w:bottom w:val="single" w:sz="4" w:space="0" w:color="auto"/>
              <w:right w:val="single" w:sz="8"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t>1.</w:t>
            </w:r>
          </w:p>
        </w:tc>
        <w:tc>
          <w:tcPr>
            <w:tcW w:w="14040" w:type="dxa"/>
            <w:gridSpan w:val="8"/>
            <w:tcBorders>
              <w:left w:val="single" w:sz="8" w:space="0" w:color="auto"/>
              <w:bottom w:val="single" w:sz="4" w:space="0" w:color="auto"/>
              <w:right w:val="single" w:sz="8" w:space="0" w:color="auto"/>
            </w:tcBorders>
          </w:tcPr>
          <w:p w:rsidR="00F41FC8" w:rsidRPr="003A5A39" w:rsidRDefault="00F41FC8" w:rsidP="000D4AD1">
            <w:pPr>
              <w:tabs>
                <w:tab w:val="left" w:pos="7938"/>
              </w:tabs>
              <w:autoSpaceDE w:val="0"/>
              <w:autoSpaceDN w:val="0"/>
              <w:adjustRightInd w:val="0"/>
              <w:rPr>
                <w:sz w:val="22"/>
                <w:szCs w:val="22"/>
              </w:rPr>
            </w:pPr>
            <w:r w:rsidRPr="003A5A39">
              <w:rPr>
                <w:sz w:val="22"/>
                <w:szCs w:val="22"/>
              </w:rPr>
              <w:t>Подпрограмма 1«Развитие д</w:t>
            </w:r>
            <w:r>
              <w:rPr>
                <w:sz w:val="22"/>
                <w:szCs w:val="22"/>
              </w:rPr>
              <w:t>орожной инфраструктуры» на 2017-</w:t>
            </w:r>
            <w:r w:rsidRPr="003A5A39">
              <w:rPr>
                <w:sz w:val="22"/>
                <w:szCs w:val="22"/>
              </w:rPr>
              <w:t>2019 годы</w:t>
            </w:r>
          </w:p>
        </w:tc>
      </w:tr>
      <w:tr w:rsidR="00F41FC8" w:rsidRPr="002C52C6" w:rsidTr="00724A89">
        <w:trPr>
          <w:trHeight w:val="217"/>
          <w:tblCellSpacing w:w="5" w:type="nil"/>
        </w:trPr>
        <w:tc>
          <w:tcPr>
            <w:tcW w:w="844"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outlineLvl w:val="1"/>
              <w:rPr>
                <w:sz w:val="22"/>
                <w:szCs w:val="22"/>
              </w:rPr>
            </w:pPr>
            <w:r w:rsidRPr="003A5A39">
              <w:rPr>
                <w:sz w:val="22"/>
                <w:szCs w:val="22"/>
              </w:rPr>
              <w:t>1.1.</w:t>
            </w:r>
          </w:p>
        </w:tc>
        <w:tc>
          <w:tcPr>
            <w:tcW w:w="10496" w:type="dxa"/>
            <w:gridSpan w:val="7"/>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outlineLvl w:val="1"/>
              <w:rPr>
                <w:sz w:val="22"/>
                <w:szCs w:val="22"/>
              </w:rPr>
            </w:pPr>
            <w:r w:rsidRPr="003A5A39">
              <w:rPr>
                <w:sz w:val="22"/>
                <w:szCs w:val="22"/>
              </w:rPr>
              <w:t>Задача 1 Подпрограммы 1: Оптимизация улично</w:t>
            </w:r>
            <w:r w:rsidRPr="003A5A39">
              <w:rPr>
                <w:sz w:val="22"/>
                <w:szCs w:val="22"/>
              </w:rPr>
              <w:noBreakHyphen/>
              <w:t>дорожной сети Ангарского городского округа</w:t>
            </w:r>
          </w:p>
        </w:tc>
        <w:tc>
          <w:tcPr>
            <w:tcW w:w="3544" w:type="dxa"/>
            <w:vMerge w:val="restart"/>
            <w:tcBorders>
              <w:top w:val="single" w:sz="4" w:space="0" w:color="auto"/>
              <w:left w:val="single" w:sz="4" w:space="0" w:color="auto"/>
              <w:right w:val="single" w:sz="4" w:space="0" w:color="auto"/>
            </w:tcBorders>
          </w:tcPr>
          <w:p w:rsidR="00F41FC8" w:rsidRPr="002C52C6" w:rsidRDefault="00F41FC8" w:rsidP="00F41FC8">
            <w:pPr>
              <w:numPr>
                <w:ilvl w:val="0"/>
                <w:numId w:val="1"/>
              </w:numPr>
              <w:tabs>
                <w:tab w:val="left" w:pos="208"/>
                <w:tab w:val="left" w:pos="7938"/>
              </w:tabs>
              <w:autoSpaceDE w:val="0"/>
              <w:autoSpaceDN w:val="0"/>
              <w:adjustRightInd w:val="0"/>
              <w:ind w:left="208" w:hanging="210"/>
              <w:outlineLvl w:val="1"/>
              <w:rPr>
                <w:sz w:val="22"/>
                <w:szCs w:val="22"/>
              </w:rPr>
            </w:pPr>
            <w:r w:rsidRPr="002C52C6">
              <w:rPr>
                <w:sz w:val="22"/>
                <w:szCs w:val="22"/>
              </w:rPr>
              <w:t xml:space="preserve">Площадь </w:t>
            </w:r>
            <w:proofErr w:type="gramStart"/>
            <w:r w:rsidRPr="002C52C6">
              <w:rPr>
                <w:sz w:val="22"/>
                <w:szCs w:val="22"/>
              </w:rPr>
              <w:t>автомобильных дорог, введенных в эксплуатацию за 2017-2019 годы составит</w:t>
            </w:r>
            <w:proofErr w:type="gramEnd"/>
            <w:r w:rsidRPr="002C52C6">
              <w:rPr>
                <w:sz w:val="22"/>
                <w:szCs w:val="22"/>
              </w:rPr>
              <w:t xml:space="preserve"> 0,0</w:t>
            </w:r>
            <w:r>
              <w:rPr>
                <w:sz w:val="22"/>
                <w:szCs w:val="22"/>
              </w:rPr>
              <w:t>21 </w:t>
            </w:r>
            <w:r w:rsidRPr="002C52C6">
              <w:rPr>
                <w:sz w:val="22"/>
                <w:szCs w:val="22"/>
              </w:rPr>
              <w:t>кв.</w:t>
            </w:r>
            <w:r>
              <w:rPr>
                <w:sz w:val="22"/>
                <w:szCs w:val="22"/>
              </w:rPr>
              <w:t> </w:t>
            </w:r>
            <w:r w:rsidRPr="002C52C6">
              <w:rPr>
                <w:sz w:val="22"/>
                <w:szCs w:val="22"/>
              </w:rPr>
              <w:t xml:space="preserve">км. </w:t>
            </w:r>
          </w:p>
          <w:p w:rsidR="00F41FC8" w:rsidRPr="002C52C6" w:rsidRDefault="00F41FC8" w:rsidP="00F41FC8">
            <w:pPr>
              <w:numPr>
                <w:ilvl w:val="0"/>
                <w:numId w:val="1"/>
              </w:numPr>
              <w:tabs>
                <w:tab w:val="left" w:pos="208"/>
                <w:tab w:val="left" w:pos="7938"/>
              </w:tabs>
              <w:autoSpaceDE w:val="0"/>
              <w:autoSpaceDN w:val="0"/>
              <w:adjustRightInd w:val="0"/>
              <w:ind w:left="208" w:hanging="210"/>
              <w:rPr>
                <w:sz w:val="22"/>
                <w:szCs w:val="22"/>
              </w:rPr>
            </w:pPr>
            <w:r w:rsidRPr="002C52C6">
              <w:rPr>
                <w:sz w:val="22"/>
                <w:szCs w:val="22"/>
              </w:rPr>
              <w:lastRenderedPageBreak/>
              <w:t xml:space="preserve">Площадь построенных тротуаров в городе Ангарске по улицам города за 2017-2019 годы составит </w:t>
            </w:r>
            <w:r>
              <w:rPr>
                <w:sz w:val="22"/>
                <w:szCs w:val="22"/>
              </w:rPr>
              <w:t>7 796 </w:t>
            </w:r>
            <w:r w:rsidRPr="002C52C6">
              <w:rPr>
                <w:sz w:val="22"/>
                <w:szCs w:val="22"/>
              </w:rPr>
              <w:t>кв.</w:t>
            </w:r>
            <w:r>
              <w:rPr>
                <w:sz w:val="22"/>
                <w:szCs w:val="22"/>
              </w:rPr>
              <w:t> </w:t>
            </w:r>
            <w:r w:rsidRPr="002C52C6">
              <w:rPr>
                <w:sz w:val="22"/>
                <w:szCs w:val="22"/>
              </w:rPr>
              <w:t>м.</w:t>
            </w:r>
          </w:p>
          <w:p w:rsidR="00F41FC8" w:rsidRPr="002C52C6" w:rsidRDefault="00F41FC8" w:rsidP="00F41FC8">
            <w:pPr>
              <w:numPr>
                <w:ilvl w:val="0"/>
                <w:numId w:val="1"/>
              </w:numPr>
              <w:tabs>
                <w:tab w:val="left" w:pos="208"/>
                <w:tab w:val="left" w:pos="7938"/>
              </w:tabs>
              <w:autoSpaceDE w:val="0"/>
              <w:autoSpaceDN w:val="0"/>
              <w:adjustRightInd w:val="0"/>
              <w:ind w:left="208" w:hanging="210"/>
              <w:rPr>
                <w:sz w:val="22"/>
                <w:szCs w:val="22"/>
              </w:rPr>
            </w:pPr>
            <w:r w:rsidRPr="002C52C6">
              <w:rPr>
                <w:sz w:val="22"/>
                <w:szCs w:val="22"/>
              </w:rPr>
              <w:t>Площадь отремонтированных автомобильных дорог общего пользования местного значения за 2017-2019 годы составит 0,</w:t>
            </w:r>
            <w:r>
              <w:rPr>
                <w:sz w:val="22"/>
                <w:szCs w:val="22"/>
              </w:rPr>
              <w:t>23 </w:t>
            </w:r>
            <w:r w:rsidRPr="002C52C6">
              <w:rPr>
                <w:sz w:val="22"/>
                <w:szCs w:val="22"/>
              </w:rPr>
              <w:t>кв.</w:t>
            </w:r>
            <w:r>
              <w:rPr>
                <w:sz w:val="22"/>
                <w:szCs w:val="22"/>
              </w:rPr>
              <w:t> </w:t>
            </w:r>
            <w:r w:rsidRPr="002C52C6">
              <w:rPr>
                <w:sz w:val="22"/>
                <w:szCs w:val="22"/>
              </w:rPr>
              <w:t>км</w:t>
            </w:r>
          </w:p>
          <w:p w:rsidR="00F41FC8" w:rsidRPr="002C52C6" w:rsidRDefault="00F41FC8" w:rsidP="00F41FC8">
            <w:pPr>
              <w:numPr>
                <w:ilvl w:val="0"/>
                <w:numId w:val="1"/>
              </w:numPr>
              <w:tabs>
                <w:tab w:val="left" w:pos="208"/>
                <w:tab w:val="left" w:pos="7938"/>
              </w:tabs>
              <w:autoSpaceDE w:val="0"/>
              <w:autoSpaceDN w:val="0"/>
              <w:adjustRightInd w:val="0"/>
              <w:ind w:left="208" w:hanging="210"/>
              <w:rPr>
                <w:sz w:val="22"/>
                <w:szCs w:val="22"/>
              </w:rPr>
            </w:pPr>
            <w:r w:rsidRPr="002C52C6">
              <w:rPr>
                <w:sz w:val="22"/>
                <w:szCs w:val="22"/>
              </w:rPr>
              <w:t xml:space="preserve">Площадь отремонтированных </w:t>
            </w:r>
            <w:r w:rsidRPr="002C52C6">
              <w:rPr>
                <w:sz w:val="24"/>
                <w:szCs w:val="24"/>
              </w:rPr>
              <w:t xml:space="preserve">внутриквартальных </w:t>
            </w:r>
            <w:r w:rsidRPr="002C52C6">
              <w:rPr>
                <w:sz w:val="22"/>
                <w:szCs w:val="22"/>
              </w:rPr>
              <w:t>проездов за 2017-2019 годы составит 0,0</w:t>
            </w:r>
            <w:r>
              <w:rPr>
                <w:sz w:val="22"/>
                <w:szCs w:val="22"/>
              </w:rPr>
              <w:t>4 </w:t>
            </w:r>
            <w:r w:rsidRPr="002C52C6">
              <w:rPr>
                <w:sz w:val="22"/>
                <w:szCs w:val="22"/>
              </w:rPr>
              <w:t>кв.</w:t>
            </w:r>
            <w:r>
              <w:rPr>
                <w:sz w:val="22"/>
                <w:szCs w:val="22"/>
              </w:rPr>
              <w:t> </w:t>
            </w:r>
            <w:r w:rsidRPr="002C52C6">
              <w:rPr>
                <w:sz w:val="22"/>
                <w:szCs w:val="22"/>
              </w:rPr>
              <w:t>км.</w:t>
            </w:r>
          </w:p>
        </w:tc>
      </w:tr>
      <w:tr w:rsidR="00F41FC8" w:rsidRPr="002C52C6" w:rsidTr="00724A89">
        <w:trPr>
          <w:trHeight w:val="176"/>
          <w:tblCellSpacing w:w="5" w:type="nil"/>
        </w:trPr>
        <w:tc>
          <w:tcPr>
            <w:tcW w:w="844" w:type="dxa"/>
            <w:tcBorders>
              <w:top w:val="single" w:sz="4" w:space="0" w:color="auto"/>
              <w:left w:val="single" w:sz="8" w:space="0" w:color="auto"/>
              <w:bottom w:val="single" w:sz="8" w:space="0" w:color="auto"/>
              <w:right w:val="single" w:sz="8"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t>1.1.1.</w:t>
            </w:r>
          </w:p>
        </w:tc>
        <w:tc>
          <w:tcPr>
            <w:tcW w:w="10496" w:type="dxa"/>
            <w:gridSpan w:val="7"/>
            <w:tcBorders>
              <w:top w:val="single" w:sz="4" w:space="0" w:color="auto"/>
              <w:left w:val="single" w:sz="8" w:space="0" w:color="auto"/>
              <w:bottom w:val="single" w:sz="8" w:space="0" w:color="auto"/>
              <w:right w:val="single" w:sz="4" w:space="0" w:color="auto"/>
            </w:tcBorders>
          </w:tcPr>
          <w:p w:rsidR="00F41FC8" w:rsidRPr="003A5A39" w:rsidRDefault="00F41FC8" w:rsidP="000D4AD1">
            <w:pPr>
              <w:tabs>
                <w:tab w:val="left" w:pos="7938"/>
              </w:tabs>
              <w:autoSpaceDE w:val="0"/>
              <w:autoSpaceDN w:val="0"/>
              <w:adjustRightInd w:val="0"/>
              <w:rPr>
                <w:sz w:val="22"/>
                <w:szCs w:val="22"/>
              </w:rPr>
            </w:pPr>
            <w:r w:rsidRPr="003A5A39">
              <w:rPr>
                <w:sz w:val="22"/>
                <w:szCs w:val="22"/>
              </w:rPr>
              <w:t xml:space="preserve">Основное мероприятие 1: Проектирование, строительство, капитальный ремонт автомобильных дорог </w:t>
            </w:r>
          </w:p>
        </w:tc>
        <w:tc>
          <w:tcPr>
            <w:tcW w:w="3544" w:type="dxa"/>
            <w:vMerge/>
            <w:tcBorders>
              <w:left w:val="single" w:sz="4" w:space="0" w:color="auto"/>
              <w:right w:val="single" w:sz="4" w:space="0" w:color="auto"/>
            </w:tcBorders>
          </w:tcPr>
          <w:p w:rsidR="00F41FC8" w:rsidRPr="002C52C6" w:rsidRDefault="00F41FC8" w:rsidP="000D4AD1">
            <w:pPr>
              <w:tabs>
                <w:tab w:val="left" w:pos="350"/>
                <w:tab w:val="left" w:pos="7938"/>
              </w:tabs>
              <w:autoSpaceDE w:val="0"/>
              <w:autoSpaceDN w:val="0"/>
              <w:adjustRightInd w:val="0"/>
              <w:rPr>
                <w:sz w:val="22"/>
                <w:szCs w:val="22"/>
              </w:rPr>
            </w:pPr>
          </w:p>
        </w:tc>
      </w:tr>
      <w:tr w:rsidR="00F41FC8" w:rsidRPr="002C52C6" w:rsidTr="00724A89">
        <w:trPr>
          <w:trHeight w:val="176"/>
          <w:tblCellSpacing w:w="5" w:type="nil"/>
        </w:trPr>
        <w:tc>
          <w:tcPr>
            <w:tcW w:w="844" w:type="dxa"/>
            <w:tcBorders>
              <w:left w:val="single" w:sz="8" w:space="0" w:color="auto"/>
              <w:bottom w:val="single" w:sz="8" w:space="0" w:color="auto"/>
              <w:right w:val="single" w:sz="8"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t>1.1.1.1.</w:t>
            </w:r>
          </w:p>
        </w:tc>
        <w:tc>
          <w:tcPr>
            <w:tcW w:w="4106" w:type="dxa"/>
            <w:tcBorders>
              <w:left w:val="single" w:sz="8" w:space="0" w:color="auto"/>
              <w:bottom w:val="single" w:sz="8" w:space="0" w:color="auto"/>
              <w:right w:val="single" w:sz="4" w:space="0" w:color="auto"/>
            </w:tcBorders>
          </w:tcPr>
          <w:p w:rsidR="00F41FC8" w:rsidRPr="003A5A39" w:rsidRDefault="00F41FC8" w:rsidP="000D4AD1">
            <w:pPr>
              <w:tabs>
                <w:tab w:val="left" w:pos="7938"/>
              </w:tabs>
              <w:autoSpaceDE w:val="0"/>
              <w:autoSpaceDN w:val="0"/>
              <w:adjustRightInd w:val="0"/>
              <w:rPr>
                <w:sz w:val="22"/>
                <w:szCs w:val="22"/>
              </w:rPr>
            </w:pPr>
            <w:r w:rsidRPr="003A5A39">
              <w:rPr>
                <w:sz w:val="22"/>
                <w:szCs w:val="22"/>
              </w:rPr>
              <w:t xml:space="preserve">Целевой показатель: Площадь автомобильных дорог, введенных в </w:t>
            </w:r>
            <w:r w:rsidRPr="003A5A39">
              <w:rPr>
                <w:sz w:val="22"/>
                <w:szCs w:val="22"/>
              </w:rPr>
              <w:lastRenderedPageBreak/>
              <w:t>эксплуатацию</w:t>
            </w:r>
          </w:p>
        </w:tc>
        <w:tc>
          <w:tcPr>
            <w:tcW w:w="862" w:type="dxa"/>
            <w:tcBorders>
              <w:left w:val="single" w:sz="4" w:space="0" w:color="auto"/>
              <w:bottom w:val="single" w:sz="8" w:space="0" w:color="auto"/>
              <w:right w:val="single" w:sz="8"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lastRenderedPageBreak/>
              <w:t>кв. км</w:t>
            </w:r>
          </w:p>
        </w:tc>
        <w:tc>
          <w:tcPr>
            <w:tcW w:w="1134" w:type="dxa"/>
            <w:tcBorders>
              <w:left w:val="single" w:sz="8" w:space="0" w:color="auto"/>
              <w:bottom w:val="single" w:sz="8" w:space="0" w:color="auto"/>
              <w:right w:val="single" w:sz="8"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t>0,</w:t>
            </w:r>
            <w:r w:rsidR="00FC7D7B">
              <w:rPr>
                <w:sz w:val="22"/>
                <w:szCs w:val="22"/>
              </w:rPr>
              <w:t>01</w:t>
            </w:r>
            <w:r w:rsidRPr="003A5A39">
              <w:rPr>
                <w:sz w:val="22"/>
                <w:szCs w:val="22"/>
              </w:rPr>
              <w:t>0</w:t>
            </w:r>
          </w:p>
        </w:tc>
        <w:tc>
          <w:tcPr>
            <w:tcW w:w="1418" w:type="dxa"/>
            <w:tcBorders>
              <w:left w:val="single" w:sz="8" w:space="0" w:color="auto"/>
              <w:bottom w:val="single" w:sz="8" w:space="0" w:color="auto"/>
              <w:right w:val="single" w:sz="8"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t>0,0</w:t>
            </w:r>
            <w:r>
              <w:rPr>
                <w:sz w:val="22"/>
                <w:szCs w:val="22"/>
              </w:rPr>
              <w:t>21</w:t>
            </w:r>
          </w:p>
        </w:tc>
        <w:tc>
          <w:tcPr>
            <w:tcW w:w="992" w:type="dxa"/>
            <w:tcBorders>
              <w:left w:val="single" w:sz="8" w:space="0" w:color="auto"/>
              <w:bottom w:val="single" w:sz="8" w:space="0" w:color="auto"/>
              <w:right w:val="single" w:sz="8"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t>0,0</w:t>
            </w:r>
            <w:r>
              <w:rPr>
                <w:sz w:val="22"/>
                <w:szCs w:val="22"/>
              </w:rPr>
              <w:t>10</w:t>
            </w:r>
          </w:p>
        </w:tc>
        <w:tc>
          <w:tcPr>
            <w:tcW w:w="992" w:type="dxa"/>
            <w:tcBorders>
              <w:left w:val="single" w:sz="8" w:space="0" w:color="auto"/>
              <w:bottom w:val="single" w:sz="8" w:space="0" w:color="auto"/>
              <w:right w:val="single" w:sz="8"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t>0,0</w:t>
            </w:r>
            <w:r>
              <w:rPr>
                <w:sz w:val="22"/>
                <w:szCs w:val="22"/>
              </w:rPr>
              <w:t>08</w:t>
            </w:r>
          </w:p>
        </w:tc>
        <w:tc>
          <w:tcPr>
            <w:tcW w:w="992" w:type="dxa"/>
            <w:tcBorders>
              <w:left w:val="single" w:sz="8" w:space="0" w:color="auto"/>
              <w:bottom w:val="single" w:sz="8"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t>0,0</w:t>
            </w:r>
            <w:r>
              <w:rPr>
                <w:sz w:val="22"/>
                <w:szCs w:val="22"/>
              </w:rPr>
              <w:t>03</w:t>
            </w:r>
          </w:p>
        </w:tc>
        <w:tc>
          <w:tcPr>
            <w:tcW w:w="3544" w:type="dxa"/>
            <w:vMerge/>
            <w:tcBorders>
              <w:left w:val="single" w:sz="4" w:space="0" w:color="auto"/>
              <w:right w:val="single" w:sz="4" w:space="0" w:color="auto"/>
            </w:tcBorders>
          </w:tcPr>
          <w:p w:rsidR="00F41FC8" w:rsidRPr="002C52C6" w:rsidRDefault="00F41FC8" w:rsidP="000D4AD1">
            <w:pPr>
              <w:tabs>
                <w:tab w:val="left" w:pos="350"/>
                <w:tab w:val="left" w:pos="7938"/>
              </w:tabs>
              <w:autoSpaceDE w:val="0"/>
              <w:autoSpaceDN w:val="0"/>
              <w:adjustRightInd w:val="0"/>
              <w:rPr>
                <w:sz w:val="22"/>
                <w:szCs w:val="22"/>
              </w:rPr>
            </w:pPr>
          </w:p>
        </w:tc>
      </w:tr>
      <w:tr w:rsidR="00F41FC8" w:rsidRPr="002C52C6" w:rsidTr="00724A89">
        <w:trPr>
          <w:trHeight w:val="174"/>
          <w:tblCellSpacing w:w="5" w:type="nil"/>
        </w:trPr>
        <w:tc>
          <w:tcPr>
            <w:tcW w:w="844" w:type="dxa"/>
            <w:tcBorders>
              <w:left w:val="single" w:sz="8" w:space="0" w:color="auto"/>
              <w:bottom w:val="single" w:sz="8" w:space="0" w:color="auto"/>
              <w:right w:val="single" w:sz="8" w:space="0" w:color="auto"/>
            </w:tcBorders>
          </w:tcPr>
          <w:p w:rsidR="00F41FC8" w:rsidRPr="003A5A39" w:rsidRDefault="00F41FC8" w:rsidP="000D4AD1">
            <w:pPr>
              <w:tabs>
                <w:tab w:val="left" w:pos="7938"/>
              </w:tabs>
              <w:autoSpaceDE w:val="0"/>
              <w:autoSpaceDN w:val="0"/>
              <w:adjustRightInd w:val="0"/>
              <w:jc w:val="center"/>
              <w:rPr>
                <w:bCs/>
                <w:sz w:val="22"/>
                <w:szCs w:val="22"/>
              </w:rPr>
            </w:pPr>
            <w:r w:rsidRPr="003A5A39">
              <w:rPr>
                <w:bCs/>
                <w:sz w:val="22"/>
                <w:szCs w:val="22"/>
              </w:rPr>
              <w:lastRenderedPageBreak/>
              <w:t>1.1.1.2.</w:t>
            </w:r>
          </w:p>
        </w:tc>
        <w:tc>
          <w:tcPr>
            <w:tcW w:w="4106" w:type="dxa"/>
            <w:tcBorders>
              <w:left w:val="single" w:sz="8" w:space="0" w:color="auto"/>
              <w:bottom w:val="single" w:sz="8" w:space="0" w:color="auto"/>
              <w:right w:val="single" w:sz="4" w:space="0" w:color="auto"/>
            </w:tcBorders>
          </w:tcPr>
          <w:p w:rsidR="00F41FC8" w:rsidRPr="003A5A39" w:rsidRDefault="00F41FC8" w:rsidP="000D4AD1">
            <w:pPr>
              <w:tabs>
                <w:tab w:val="left" w:pos="7938"/>
              </w:tabs>
              <w:autoSpaceDE w:val="0"/>
              <w:autoSpaceDN w:val="0"/>
              <w:adjustRightInd w:val="0"/>
              <w:rPr>
                <w:sz w:val="22"/>
                <w:szCs w:val="22"/>
              </w:rPr>
            </w:pPr>
            <w:r w:rsidRPr="003A5A39">
              <w:rPr>
                <w:sz w:val="22"/>
                <w:szCs w:val="22"/>
              </w:rPr>
              <w:t>Целевой показатель: Площадь построенных тротуаров в городе Ангарске по улицам города</w:t>
            </w:r>
          </w:p>
        </w:tc>
        <w:tc>
          <w:tcPr>
            <w:tcW w:w="862" w:type="dxa"/>
            <w:tcBorders>
              <w:left w:val="single" w:sz="4" w:space="0" w:color="auto"/>
              <w:bottom w:val="single" w:sz="8"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t>кв.</w:t>
            </w:r>
            <w:r>
              <w:rPr>
                <w:sz w:val="22"/>
                <w:szCs w:val="22"/>
              </w:rPr>
              <w:t xml:space="preserve"> </w:t>
            </w:r>
            <w:r w:rsidRPr="003A5A39">
              <w:rPr>
                <w:sz w:val="22"/>
                <w:szCs w:val="22"/>
              </w:rPr>
              <w:t>м</w:t>
            </w:r>
          </w:p>
        </w:tc>
        <w:tc>
          <w:tcPr>
            <w:tcW w:w="1134" w:type="dxa"/>
            <w:tcBorders>
              <w:left w:val="single" w:sz="4" w:space="0" w:color="auto"/>
              <w:bottom w:val="single" w:sz="8" w:space="0" w:color="auto"/>
              <w:right w:val="single" w:sz="4" w:space="0" w:color="auto"/>
            </w:tcBorders>
          </w:tcPr>
          <w:p w:rsidR="00F41FC8" w:rsidRPr="003A5A39" w:rsidRDefault="00FC7D7B" w:rsidP="000D4AD1">
            <w:pPr>
              <w:tabs>
                <w:tab w:val="left" w:pos="7938"/>
              </w:tabs>
              <w:autoSpaceDE w:val="0"/>
              <w:autoSpaceDN w:val="0"/>
              <w:adjustRightInd w:val="0"/>
              <w:jc w:val="center"/>
              <w:rPr>
                <w:sz w:val="22"/>
                <w:szCs w:val="22"/>
              </w:rPr>
            </w:pPr>
            <w:r>
              <w:rPr>
                <w:sz w:val="22"/>
                <w:szCs w:val="22"/>
              </w:rPr>
              <w:t>1 566</w:t>
            </w:r>
          </w:p>
        </w:tc>
        <w:tc>
          <w:tcPr>
            <w:tcW w:w="1418" w:type="dxa"/>
            <w:tcBorders>
              <w:left w:val="single" w:sz="4" w:space="0" w:color="auto"/>
              <w:bottom w:val="single" w:sz="8"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szCs w:val="22"/>
              </w:rPr>
            </w:pPr>
            <w:r>
              <w:rPr>
                <w:sz w:val="22"/>
                <w:szCs w:val="22"/>
              </w:rPr>
              <w:t>7 796</w:t>
            </w:r>
          </w:p>
        </w:tc>
        <w:tc>
          <w:tcPr>
            <w:tcW w:w="992" w:type="dxa"/>
            <w:tcBorders>
              <w:left w:val="single" w:sz="4" w:space="0" w:color="auto"/>
              <w:bottom w:val="single" w:sz="8"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szCs w:val="22"/>
              </w:rPr>
            </w:pPr>
            <w:r>
              <w:rPr>
                <w:sz w:val="22"/>
                <w:szCs w:val="22"/>
              </w:rPr>
              <w:t>1 566</w:t>
            </w:r>
          </w:p>
        </w:tc>
        <w:tc>
          <w:tcPr>
            <w:tcW w:w="992" w:type="dxa"/>
            <w:tcBorders>
              <w:left w:val="single" w:sz="4" w:space="0" w:color="auto"/>
              <w:bottom w:val="single" w:sz="8"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szCs w:val="22"/>
              </w:rPr>
            </w:pPr>
            <w:r>
              <w:rPr>
                <w:sz w:val="22"/>
                <w:szCs w:val="22"/>
              </w:rPr>
              <w:t>6 230</w:t>
            </w:r>
          </w:p>
        </w:tc>
        <w:tc>
          <w:tcPr>
            <w:tcW w:w="992" w:type="dxa"/>
            <w:tcBorders>
              <w:left w:val="single" w:sz="4" w:space="0" w:color="auto"/>
              <w:bottom w:val="single" w:sz="8"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szCs w:val="22"/>
              </w:rPr>
            </w:pPr>
            <w:r>
              <w:rPr>
                <w:sz w:val="22"/>
                <w:szCs w:val="22"/>
              </w:rPr>
              <w:t>0</w:t>
            </w:r>
          </w:p>
        </w:tc>
        <w:tc>
          <w:tcPr>
            <w:tcW w:w="3544" w:type="dxa"/>
            <w:vMerge/>
            <w:tcBorders>
              <w:left w:val="single" w:sz="4" w:space="0" w:color="auto"/>
              <w:right w:val="single" w:sz="4" w:space="0" w:color="auto"/>
            </w:tcBorders>
          </w:tcPr>
          <w:p w:rsidR="00F41FC8" w:rsidRPr="002C52C6" w:rsidRDefault="00F41FC8" w:rsidP="000D4AD1">
            <w:pPr>
              <w:tabs>
                <w:tab w:val="left" w:pos="350"/>
                <w:tab w:val="left" w:pos="7938"/>
              </w:tabs>
              <w:autoSpaceDE w:val="0"/>
              <w:autoSpaceDN w:val="0"/>
              <w:adjustRightInd w:val="0"/>
              <w:rPr>
                <w:sz w:val="22"/>
                <w:szCs w:val="22"/>
              </w:rPr>
            </w:pPr>
          </w:p>
        </w:tc>
      </w:tr>
      <w:tr w:rsidR="00F41FC8" w:rsidRPr="002C52C6" w:rsidTr="00724A89">
        <w:trPr>
          <w:trHeight w:val="174"/>
          <w:tblCellSpacing w:w="5" w:type="nil"/>
        </w:trPr>
        <w:tc>
          <w:tcPr>
            <w:tcW w:w="844" w:type="dxa"/>
            <w:tcBorders>
              <w:left w:val="single" w:sz="8" w:space="0" w:color="auto"/>
              <w:bottom w:val="single" w:sz="8" w:space="0" w:color="auto"/>
              <w:right w:val="single" w:sz="8" w:space="0" w:color="auto"/>
            </w:tcBorders>
          </w:tcPr>
          <w:p w:rsidR="00F41FC8" w:rsidRPr="003A5A39" w:rsidRDefault="00F41FC8" w:rsidP="000D4AD1">
            <w:pPr>
              <w:tabs>
                <w:tab w:val="left" w:pos="7938"/>
              </w:tabs>
              <w:autoSpaceDE w:val="0"/>
              <w:autoSpaceDN w:val="0"/>
              <w:adjustRightInd w:val="0"/>
              <w:jc w:val="center"/>
              <w:rPr>
                <w:bCs/>
                <w:sz w:val="22"/>
                <w:szCs w:val="22"/>
              </w:rPr>
            </w:pPr>
            <w:r w:rsidRPr="003A5A39">
              <w:rPr>
                <w:bCs/>
                <w:sz w:val="22"/>
                <w:szCs w:val="22"/>
              </w:rPr>
              <w:t>1.1.2.</w:t>
            </w:r>
          </w:p>
        </w:tc>
        <w:tc>
          <w:tcPr>
            <w:tcW w:w="10496" w:type="dxa"/>
            <w:gridSpan w:val="7"/>
            <w:tcBorders>
              <w:left w:val="single" w:sz="8" w:space="0" w:color="auto"/>
              <w:bottom w:val="single" w:sz="8" w:space="0" w:color="auto"/>
              <w:right w:val="single" w:sz="4" w:space="0" w:color="auto"/>
            </w:tcBorders>
          </w:tcPr>
          <w:p w:rsidR="00F41FC8" w:rsidRPr="003A5A39" w:rsidRDefault="00F41FC8" w:rsidP="000D4AD1">
            <w:pPr>
              <w:tabs>
                <w:tab w:val="left" w:pos="7938"/>
              </w:tabs>
              <w:autoSpaceDE w:val="0"/>
              <w:autoSpaceDN w:val="0"/>
              <w:adjustRightInd w:val="0"/>
              <w:rPr>
                <w:sz w:val="22"/>
                <w:szCs w:val="22"/>
              </w:rPr>
            </w:pPr>
            <w:r w:rsidRPr="003A5A39">
              <w:rPr>
                <w:sz w:val="22"/>
                <w:szCs w:val="22"/>
              </w:rPr>
              <w:t xml:space="preserve">Основное мероприятие 2: Ремонт автомобильных дорог и </w:t>
            </w:r>
            <w:r>
              <w:rPr>
                <w:sz w:val="24"/>
                <w:szCs w:val="24"/>
              </w:rPr>
              <w:t xml:space="preserve">внутриквартальных </w:t>
            </w:r>
            <w:r w:rsidRPr="003A5A39">
              <w:rPr>
                <w:sz w:val="22"/>
                <w:szCs w:val="22"/>
              </w:rPr>
              <w:t>проездов</w:t>
            </w:r>
          </w:p>
        </w:tc>
        <w:tc>
          <w:tcPr>
            <w:tcW w:w="3544" w:type="dxa"/>
            <w:vMerge/>
            <w:tcBorders>
              <w:left w:val="single" w:sz="4" w:space="0" w:color="auto"/>
              <w:right w:val="single" w:sz="4" w:space="0" w:color="auto"/>
            </w:tcBorders>
          </w:tcPr>
          <w:p w:rsidR="00F41FC8" w:rsidRPr="002C52C6" w:rsidRDefault="00F41FC8" w:rsidP="000D4AD1">
            <w:pPr>
              <w:tabs>
                <w:tab w:val="left" w:pos="350"/>
                <w:tab w:val="left" w:pos="7938"/>
              </w:tabs>
              <w:autoSpaceDE w:val="0"/>
              <w:autoSpaceDN w:val="0"/>
              <w:adjustRightInd w:val="0"/>
              <w:rPr>
                <w:sz w:val="22"/>
                <w:szCs w:val="22"/>
              </w:rPr>
            </w:pPr>
          </w:p>
        </w:tc>
      </w:tr>
      <w:tr w:rsidR="00F41FC8" w:rsidRPr="002C52C6" w:rsidTr="00724A89">
        <w:trPr>
          <w:trHeight w:val="219"/>
          <w:tblCellSpacing w:w="5" w:type="nil"/>
        </w:trPr>
        <w:tc>
          <w:tcPr>
            <w:tcW w:w="844" w:type="dxa"/>
            <w:tcBorders>
              <w:left w:val="single" w:sz="8" w:space="0" w:color="auto"/>
              <w:bottom w:val="single" w:sz="8" w:space="0" w:color="auto"/>
              <w:right w:val="single" w:sz="8" w:space="0" w:color="auto"/>
            </w:tcBorders>
          </w:tcPr>
          <w:p w:rsidR="00F41FC8" w:rsidRPr="002C52C6" w:rsidRDefault="00F41FC8" w:rsidP="000D4AD1">
            <w:pPr>
              <w:tabs>
                <w:tab w:val="left" w:pos="7938"/>
              </w:tabs>
              <w:autoSpaceDE w:val="0"/>
              <w:autoSpaceDN w:val="0"/>
              <w:adjustRightInd w:val="0"/>
              <w:jc w:val="center"/>
              <w:rPr>
                <w:bCs/>
                <w:sz w:val="22"/>
                <w:szCs w:val="22"/>
              </w:rPr>
            </w:pPr>
            <w:r w:rsidRPr="002C52C6">
              <w:rPr>
                <w:bCs/>
                <w:sz w:val="22"/>
                <w:szCs w:val="22"/>
              </w:rPr>
              <w:t>1.1.2.1.</w:t>
            </w:r>
          </w:p>
        </w:tc>
        <w:tc>
          <w:tcPr>
            <w:tcW w:w="4106" w:type="dxa"/>
            <w:tcBorders>
              <w:left w:val="single" w:sz="8" w:space="0" w:color="auto"/>
              <w:bottom w:val="single" w:sz="8" w:space="0" w:color="auto"/>
              <w:right w:val="single" w:sz="4" w:space="0" w:color="auto"/>
            </w:tcBorders>
          </w:tcPr>
          <w:p w:rsidR="00F41FC8" w:rsidRPr="002C52C6" w:rsidRDefault="00F41FC8" w:rsidP="000D4AD1">
            <w:pPr>
              <w:tabs>
                <w:tab w:val="left" w:pos="7938"/>
              </w:tabs>
              <w:autoSpaceDE w:val="0"/>
              <w:autoSpaceDN w:val="0"/>
              <w:adjustRightInd w:val="0"/>
              <w:rPr>
                <w:sz w:val="22"/>
                <w:szCs w:val="22"/>
              </w:rPr>
            </w:pPr>
            <w:r w:rsidRPr="002C52C6">
              <w:rPr>
                <w:sz w:val="22"/>
                <w:szCs w:val="22"/>
              </w:rPr>
              <w:t>Целевой показатель: Площадь отремонтированных автомобильных дорог общего пользования местного значения</w:t>
            </w:r>
          </w:p>
        </w:tc>
        <w:tc>
          <w:tcPr>
            <w:tcW w:w="862" w:type="dxa"/>
            <w:tcBorders>
              <w:left w:val="single" w:sz="4" w:space="0" w:color="auto"/>
              <w:bottom w:val="single" w:sz="8" w:space="0" w:color="auto"/>
              <w:right w:val="single" w:sz="4" w:space="0" w:color="auto"/>
            </w:tcBorders>
          </w:tcPr>
          <w:p w:rsidR="00F41FC8" w:rsidRPr="002C52C6" w:rsidRDefault="00F41FC8" w:rsidP="000D4AD1">
            <w:pPr>
              <w:tabs>
                <w:tab w:val="left" w:pos="7938"/>
              </w:tabs>
              <w:autoSpaceDE w:val="0"/>
              <w:autoSpaceDN w:val="0"/>
              <w:adjustRightInd w:val="0"/>
              <w:jc w:val="center"/>
              <w:rPr>
                <w:sz w:val="22"/>
                <w:szCs w:val="22"/>
              </w:rPr>
            </w:pPr>
            <w:r w:rsidRPr="002C52C6">
              <w:rPr>
                <w:sz w:val="22"/>
                <w:szCs w:val="22"/>
              </w:rPr>
              <w:t>кв. км</w:t>
            </w:r>
          </w:p>
        </w:tc>
        <w:tc>
          <w:tcPr>
            <w:tcW w:w="1134" w:type="dxa"/>
            <w:tcBorders>
              <w:left w:val="single" w:sz="4" w:space="0" w:color="auto"/>
              <w:bottom w:val="single" w:sz="8" w:space="0" w:color="auto"/>
              <w:right w:val="single" w:sz="4" w:space="0" w:color="auto"/>
            </w:tcBorders>
          </w:tcPr>
          <w:p w:rsidR="00F41FC8" w:rsidRPr="002C52C6" w:rsidRDefault="00F41FC8" w:rsidP="00FC7D7B">
            <w:pPr>
              <w:tabs>
                <w:tab w:val="left" w:pos="7938"/>
              </w:tabs>
              <w:autoSpaceDE w:val="0"/>
              <w:autoSpaceDN w:val="0"/>
              <w:adjustRightInd w:val="0"/>
              <w:jc w:val="center"/>
              <w:rPr>
                <w:sz w:val="22"/>
                <w:szCs w:val="22"/>
              </w:rPr>
            </w:pPr>
            <w:r w:rsidRPr="002C52C6">
              <w:rPr>
                <w:sz w:val="22"/>
                <w:szCs w:val="22"/>
              </w:rPr>
              <w:t>0,</w:t>
            </w:r>
            <w:r w:rsidR="00FC7D7B">
              <w:rPr>
                <w:sz w:val="22"/>
                <w:szCs w:val="22"/>
              </w:rPr>
              <w:t>19</w:t>
            </w:r>
          </w:p>
        </w:tc>
        <w:tc>
          <w:tcPr>
            <w:tcW w:w="1418" w:type="dxa"/>
            <w:tcBorders>
              <w:left w:val="single" w:sz="4" w:space="0" w:color="auto"/>
              <w:bottom w:val="single" w:sz="8" w:space="0" w:color="auto"/>
              <w:right w:val="single" w:sz="4" w:space="0" w:color="auto"/>
            </w:tcBorders>
          </w:tcPr>
          <w:p w:rsidR="00F41FC8" w:rsidRPr="002C52C6" w:rsidRDefault="00F41FC8" w:rsidP="000D4AD1">
            <w:pPr>
              <w:tabs>
                <w:tab w:val="left" w:pos="7938"/>
              </w:tabs>
              <w:autoSpaceDE w:val="0"/>
              <w:autoSpaceDN w:val="0"/>
              <w:adjustRightInd w:val="0"/>
              <w:jc w:val="center"/>
              <w:rPr>
                <w:sz w:val="22"/>
                <w:szCs w:val="22"/>
              </w:rPr>
            </w:pPr>
            <w:r w:rsidRPr="002C52C6">
              <w:rPr>
                <w:sz w:val="22"/>
                <w:szCs w:val="22"/>
              </w:rPr>
              <w:t>0,</w:t>
            </w:r>
            <w:r>
              <w:rPr>
                <w:sz w:val="22"/>
                <w:szCs w:val="22"/>
              </w:rPr>
              <w:t>23</w:t>
            </w:r>
          </w:p>
        </w:tc>
        <w:tc>
          <w:tcPr>
            <w:tcW w:w="992" w:type="dxa"/>
            <w:tcBorders>
              <w:left w:val="single" w:sz="4" w:space="0" w:color="auto"/>
              <w:bottom w:val="single" w:sz="8" w:space="0" w:color="auto"/>
              <w:right w:val="single" w:sz="4" w:space="0" w:color="auto"/>
            </w:tcBorders>
          </w:tcPr>
          <w:p w:rsidR="00F41FC8" w:rsidRPr="002C52C6" w:rsidRDefault="00F41FC8" w:rsidP="000D4AD1">
            <w:pPr>
              <w:tabs>
                <w:tab w:val="left" w:pos="7938"/>
              </w:tabs>
              <w:autoSpaceDE w:val="0"/>
              <w:autoSpaceDN w:val="0"/>
              <w:adjustRightInd w:val="0"/>
              <w:jc w:val="center"/>
              <w:rPr>
                <w:sz w:val="22"/>
                <w:szCs w:val="22"/>
              </w:rPr>
            </w:pPr>
            <w:r w:rsidRPr="002C52C6">
              <w:rPr>
                <w:sz w:val="22"/>
                <w:szCs w:val="22"/>
              </w:rPr>
              <w:t>0,</w:t>
            </w:r>
            <w:r>
              <w:rPr>
                <w:sz w:val="22"/>
                <w:szCs w:val="22"/>
              </w:rPr>
              <w:t>19</w:t>
            </w:r>
          </w:p>
        </w:tc>
        <w:tc>
          <w:tcPr>
            <w:tcW w:w="992" w:type="dxa"/>
            <w:tcBorders>
              <w:left w:val="single" w:sz="4" w:space="0" w:color="auto"/>
              <w:bottom w:val="single" w:sz="4" w:space="0" w:color="auto"/>
              <w:right w:val="single" w:sz="4" w:space="0" w:color="auto"/>
            </w:tcBorders>
          </w:tcPr>
          <w:p w:rsidR="00F41FC8" w:rsidRPr="002C52C6" w:rsidRDefault="00F41FC8" w:rsidP="000D4AD1">
            <w:pPr>
              <w:tabs>
                <w:tab w:val="left" w:pos="7938"/>
              </w:tabs>
              <w:autoSpaceDE w:val="0"/>
              <w:autoSpaceDN w:val="0"/>
              <w:adjustRightInd w:val="0"/>
              <w:jc w:val="center"/>
              <w:rPr>
                <w:sz w:val="22"/>
                <w:szCs w:val="22"/>
              </w:rPr>
            </w:pPr>
            <w:r w:rsidRPr="002C52C6">
              <w:rPr>
                <w:sz w:val="22"/>
                <w:szCs w:val="22"/>
              </w:rPr>
              <w:t>0,</w:t>
            </w:r>
            <w:r>
              <w:rPr>
                <w:sz w:val="22"/>
                <w:szCs w:val="22"/>
              </w:rPr>
              <w:t>04</w:t>
            </w:r>
          </w:p>
        </w:tc>
        <w:tc>
          <w:tcPr>
            <w:tcW w:w="992" w:type="dxa"/>
            <w:tcBorders>
              <w:left w:val="single" w:sz="4" w:space="0" w:color="auto"/>
              <w:bottom w:val="single" w:sz="4" w:space="0" w:color="auto"/>
              <w:right w:val="single" w:sz="4" w:space="0" w:color="auto"/>
            </w:tcBorders>
          </w:tcPr>
          <w:p w:rsidR="00F41FC8" w:rsidRPr="002C52C6" w:rsidRDefault="00F41FC8" w:rsidP="000D4AD1">
            <w:pPr>
              <w:tabs>
                <w:tab w:val="left" w:pos="7938"/>
              </w:tabs>
              <w:autoSpaceDE w:val="0"/>
              <w:autoSpaceDN w:val="0"/>
              <w:adjustRightInd w:val="0"/>
              <w:jc w:val="center"/>
              <w:rPr>
                <w:sz w:val="22"/>
                <w:szCs w:val="22"/>
              </w:rPr>
            </w:pPr>
            <w:r w:rsidRPr="002C52C6">
              <w:rPr>
                <w:sz w:val="22"/>
                <w:szCs w:val="22"/>
              </w:rPr>
              <w:t>0,00</w:t>
            </w:r>
          </w:p>
        </w:tc>
        <w:tc>
          <w:tcPr>
            <w:tcW w:w="3544" w:type="dxa"/>
            <w:vMerge/>
            <w:tcBorders>
              <w:left w:val="single" w:sz="4" w:space="0" w:color="auto"/>
              <w:right w:val="single" w:sz="4" w:space="0" w:color="auto"/>
            </w:tcBorders>
          </w:tcPr>
          <w:p w:rsidR="00F41FC8" w:rsidRPr="002C52C6" w:rsidRDefault="00F41FC8" w:rsidP="000D4AD1">
            <w:pPr>
              <w:tabs>
                <w:tab w:val="left" w:pos="350"/>
                <w:tab w:val="left" w:pos="7938"/>
              </w:tabs>
              <w:autoSpaceDE w:val="0"/>
              <w:autoSpaceDN w:val="0"/>
              <w:adjustRightInd w:val="0"/>
              <w:rPr>
                <w:sz w:val="22"/>
                <w:szCs w:val="22"/>
              </w:rPr>
            </w:pPr>
          </w:p>
        </w:tc>
      </w:tr>
      <w:tr w:rsidR="00F41FC8" w:rsidRPr="003A5A39" w:rsidTr="00724A89">
        <w:trPr>
          <w:trHeight w:val="865"/>
          <w:tblCellSpacing w:w="5" w:type="nil"/>
        </w:trPr>
        <w:tc>
          <w:tcPr>
            <w:tcW w:w="844" w:type="dxa"/>
            <w:tcBorders>
              <w:left w:val="single" w:sz="8" w:space="0" w:color="auto"/>
              <w:bottom w:val="single" w:sz="4" w:space="0" w:color="auto"/>
              <w:right w:val="single" w:sz="8" w:space="0" w:color="auto"/>
            </w:tcBorders>
          </w:tcPr>
          <w:p w:rsidR="00F41FC8" w:rsidRPr="003A5A39" w:rsidRDefault="00F41FC8" w:rsidP="000D4AD1">
            <w:pPr>
              <w:tabs>
                <w:tab w:val="left" w:pos="7938"/>
              </w:tabs>
              <w:autoSpaceDE w:val="0"/>
              <w:autoSpaceDN w:val="0"/>
              <w:adjustRightInd w:val="0"/>
              <w:jc w:val="center"/>
              <w:rPr>
                <w:bCs/>
                <w:sz w:val="22"/>
                <w:szCs w:val="22"/>
              </w:rPr>
            </w:pPr>
            <w:r w:rsidRPr="003A5A39">
              <w:rPr>
                <w:bCs/>
                <w:sz w:val="22"/>
                <w:szCs w:val="22"/>
              </w:rPr>
              <w:t>1.1.2.</w:t>
            </w:r>
            <w:r>
              <w:rPr>
                <w:bCs/>
                <w:sz w:val="22"/>
                <w:szCs w:val="22"/>
              </w:rPr>
              <w:t>2</w:t>
            </w:r>
            <w:r w:rsidRPr="003A5A39">
              <w:rPr>
                <w:bCs/>
                <w:sz w:val="22"/>
                <w:szCs w:val="22"/>
              </w:rPr>
              <w:t>.</w:t>
            </w:r>
          </w:p>
        </w:tc>
        <w:tc>
          <w:tcPr>
            <w:tcW w:w="4106" w:type="dxa"/>
            <w:tcBorders>
              <w:left w:val="single" w:sz="8"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rPr>
                <w:sz w:val="22"/>
                <w:szCs w:val="22"/>
              </w:rPr>
            </w:pPr>
            <w:r w:rsidRPr="003A5A39">
              <w:rPr>
                <w:sz w:val="22"/>
                <w:szCs w:val="22"/>
              </w:rPr>
              <w:t>Целевой показатель: Площадь отремонтированных</w:t>
            </w:r>
            <w:r>
              <w:rPr>
                <w:sz w:val="24"/>
                <w:szCs w:val="24"/>
              </w:rPr>
              <w:t xml:space="preserve"> внутриквартальных </w:t>
            </w:r>
            <w:r w:rsidRPr="003A5A39">
              <w:rPr>
                <w:sz w:val="22"/>
                <w:szCs w:val="22"/>
              </w:rPr>
              <w:t>проездов</w:t>
            </w:r>
          </w:p>
        </w:tc>
        <w:tc>
          <w:tcPr>
            <w:tcW w:w="862" w:type="dxa"/>
            <w:tcBorders>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t>кв. км</w:t>
            </w:r>
          </w:p>
        </w:tc>
        <w:tc>
          <w:tcPr>
            <w:tcW w:w="1134" w:type="dxa"/>
            <w:tcBorders>
              <w:left w:val="single" w:sz="4" w:space="0" w:color="auto"/>
              <w:bottom w:val="single" w:sz="4" w:space="0" w:color="auto"/>
              <w:right w:val="single" w:sz="4" w:space="0" w:color="auto"/>
            </w:tcBorders>
          </w:tcPr>
          <w:p w:rsidR="00F41FC8" w:rsidRPr="003A5A39" w:rsidRDefault="00F41FC8" w:rsidP="00FC7D7B">
            <w:pPr>
              <w:tabs>
                <w:tab w:val="left" w:pos="7938"/>
              </w:tabs>
              <w:autoSpaceDE w:val="0"/>
              <w:autoSpaceDN w:val="0"/>
              <w:adjustRightInd w:val="0"/>
              <w:jc w:val="center"/>
              <w:rPr>
                <w:sz w:val="22"/>
                <w:szCs w:val="22"/>
              </w:rPr>
            </w:pPr>
            <w:r w:rsidRPr="003A5A39">
              <w:rPr>
                <w:sz w:val="22"/>
                <w:szCs w:val="22"/>
              </w:rPr>
              <w:t>0,0</w:t>
            </w:r>
            <w:r w:rsidR="00FC7D7B">
              <w:rPr>
                <w:sz w:val="22"/>
                <w:szCs w:val="22"/>
              </w:rPr>
              <w:t>2</w:t>
            </w:r>
          </w:p>
        </w:tc>
        <w:tc>
          <w:tcPr>
            <w:tcW w:w="1418" w:type="dxa"/>
            <w:tcBorders>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t>0,0</w:t>
            </w:r>
            <w:r>
              <w:rPr>
                <w:sz w:val="22"/>
                <w:szCs w:val="22"/>
              </w:rPr>
              <w:t>4</w:t>
            </w:r>
          </w:p>
        </w:tc>
        <w:tc>
          <w:tcPr>
            <w:tcW w:w="992" w:type="dxa"/>
            <w:tcBorders>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t>0,02</w:t>
            </w:r>
          </w:p>
        </w:tc>
        <w:tc>
          <w:tcPr>
            <w:tcW w:w="992" w:type="dxa"/>
            <w:tcBorders>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t>0,0</w:t>
            </w:r>
            <w:r>
              <w:rPr>
                <w:sz w:val="22"/>
                <w:szCs w:val="22"/>
              </w:rPr>
              <w:t>0</w:t>
            </w:r>
          </w:p>
        </w:tc>
        <w:tc>
          <w:tcPr>
            <w:tcW w:w="992" w:type="dxa"/>
            <w:tcBorders>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t>0,0</w:t>
            </w:r>
            <w:r>
              <w:rPr>
                <w:sz w:val="22"/>
                <w:szCs w:val="22"/>
              </w:rPr>
              <w:t>2</w:t>
            </w:r>
          </w:p>
        </w:tc>
        <w:tc>
          <w:tcPr>
            <w:tcW w:w="3544" w:type="dxa"/>
            <w:vMerge/>
            <w:tcBorders>
              <w:left w:val="single" w:sz="4" w:space="0" w:color="auto"/>
              <w:bottom w:val="single" w:sz="4" w:space="0" w:color="auto"/>
              <w:right w:val="single" w:sz="4" w:space="0" w:color="auto"/>
            </w:tcBorders>
          </w:tcPr>
          <w:p w:rsidR="00F41FC8" w:rsidRPr="003A5A39" w:rsidRDefault="00F41FC8" w:rsidP="000D4AD1">
            <w:pPr>
              <w:tabs>
                <w:tab w:val="left" w:pos="350"/>
                <w:tab w:val="left" w:pos="7938"/>
              </w:tabs>
              <w:autoSpaceDE w:val="0"/>
              <w:autoSpaceDN w:val="0"/>
              <w:adjustRightInd w:val="0"/>
              <w:rPr>
                <w:sz w:val="22"/>
                <w:szCs w:val="22"/>
              </w:rPr>
            </w:pPr>
          </w:p>
        </w:tc>
      </w:tr>
      <w:tr w:rsidR="00F41FC8" w:rsidRPr="003A5A39" w:rsidTr="00724A89">
        <w:trPr>
          <w:trHeight w:val="219"/>
          <w:tblCellSpacing w:w="5" w:type="nil"/>
        </w:trPr>
        <w:tc>
          <w:tcPr>
            <w:tcW w:w="844" w:type="dxa"/>
            <w:tcBorders>
              <w:top w:val="single" w:sz="4" w:space="0" w:color="auto"/>
              <w:left w:val="single" w:sz="8" w:space="0" w:color="auto"/>
              <w:bottom w:val="single" w:sz="8" w:space="0" w:color="auto"/>
              <w:right w:val="single" w:sz="8" w:space="0" w:color="auto"/>
            </w:tcBorders>
          </w:tcPr>
          <w:p w:rsidR="00F41FC8" w:rsidRPr="00262D56" w:rsidRDefault="00F41FC8" w:rsidP="000D4AD1">
            <w:pPr>
              <w:tabs>
                <w:tab w:val="left" w:pos="7938"/>
              </w:tabs>
              <w:autoSpaceDE w:val="0"/>
              <w:autoSpaceDN w:val="0"/>
              <w:adjustRightInd w:val="0"/>
              <w:jc w:val="center"/>
              <w:rPr>
                <w:bCs/>
                <w:color w:val="000000"/>
                <w:sz w:val="22"/>
                <w:szCs w:val="22"/>
              </w:rPr>
            </w:pPr>
            <w:r w:rsidRPr="00262D56">
              <w:rPr>
                <w:bCs/>
                <w:color w:val="000000"/>
                <w:sz w:val="22"/>
                <w:szCs w:val="22"/>
              </w:rPr>
              <w:t>1.2.</w:t>
            </w:r>
          </w:p>
        </w:tc>
        <w:tc>
          <w:tcPr>
            <w:tcW w:w="10496" w:type="dxa"/>
            <w:gridSpan w:val="7"/>
            <w:tcBorders>
              <w:top w:val="single" w:sz="4" w:space="0" w:color="auto"/>
              <w:left w:val="single" w:sz="8" w:space="0" w:color="auto"/>
              <w:bottom w:val="single" w:sz="8" w:space="0" w:color="auto"/>
              <w:right w:val="single" w:sz="4" w:space="0" w:color="auto"/>
            </w:tcBorders>
          </w:tcPr>
          <w:p w:rsidR="00F41FC8" w:rsidRPr="003A5A39" w:rsidRDefault="00F41FC8" w:rsidP="000D4AD1">
            <w:pPr>
              <w:tabs>
                <w:tab w:val="left" w:pos="7938"/>
              </w:tabs>
              <w:autoSpaceDE w:val="0"/>
              <w:autoSpaceDN w:val="0"/>
              <w:adjustRightInd w:val="0"/>
              <w:rPr>
                <w:sz w:val="22"/>
                <w:szCs w:val="22"/>
              </w:rPr>
            </w:pPr>
            <w:r w:rsidRPr="003A5A39">
              <w:rPr>
                <w:sz w:val="22"/>
                <w:szCs w:val="22"/>
              </w:rPr>
              <w:t>Задача 2 Подпрограммы 1: Развитие сетей наружного освещения</w:t>
            </w:r>
          </w:p>
        </w:tc>
        <w:tc>
          <w:tcPr>
            <w:tcW w:w="3544" w:type="dxa"/>
            <w:vMerge w:val="restart"/>
            <w:tcBorders>
              <w:top w:val="single" w:sz="4" w:space="0" w:color="auto"/>
              <w:left w:val="single" w:sz="4" w:space="0" w:color="auto"/>
              <w:right w:val="single" w:sz="4" w:space="0" w:color="auto"/>
            </w:tcBorders>
          </w:tcPr>
          <w:p w:rsidR="00F41FC8" w:rsidRPr="003A5A39" w:rsidRDefault="00F41FC8" w:rsidP="000D4AD1">
            <w:pPr>
              <w:tabs>
                <w:tab w:val="left" w:pos="350"/>
                <w:tab w:val="left" w:pos="7938"/>
              </w:tabs>
              <w:autoSpaceDE w:val="0"/>
              <w:autoSpaceDN w:val="0"/>
              <w:adjustRightInd w:val="0"/>
              <w:rPr>
                <w:sz w:val="22"/>
                <w:szCs w:val="22"/>
              </w:rPr>
            </w:pPr>
            <w:r w:rsidRPr="003A5A39">
              <w:rPr>
                <w:sz w:val="22"/>
                <w:szCs w:val="22"/>
              </w:rPr>
              <w:t>Увеличение протяженности освещенных улиц, дорог, проездов и искусственных сооружений с 221,</w:t>
            </w:r>
            <w:r>
              <w:rPr>
                <w:sz w:val="22"/>
                <w:szCs w:val="22"/>
              </w:rPr>
              <w:t>96 </w:t>
            </w:r>
            <w:r w:rsidRPr="003A5A39">
              <w:rPr>
                <w:sz w:val="22"/>
                <w:szCs w:val="22"/>
              </w:rPr>
              <w:t xml:space="preserve">км в 2016 году до </w:t>
            </w:r>
            <w:r>
              <w:rPr>
                <w:sz w:val="22"/>
                <w:szCs w:val="22"/>
              </w:rPr>
              <w:t>230,45 </w:t>
            </w:r>
            <w:r w:rsidRPr="003A5A39">
              <w:rPr>
                <w:sz w:val="22"/>
                <w:szCs w:val="22"/>
              </w:rPr>
              <w:t>км в 2019 году</w:t>
            </w:r>
          </w:p>
        </w:tc>
      </w:tr>
      <w:tr w:rsidR="00F41FC8" w:rsidRPr="003A5A39" w:rsidTr="00724A89">
        <w:trPr>
          <w:trHeight w:val="295"/>
          <w:tblCellSpacing w:w="5" w:type="nil"/>
        </w:trPr>
        <w:tc>
          <w:tcPr>
            <w:tcW w:w="844" w:type="dxa"/>
            <w:tcBorders>
              <w:left w:val="single" w:sz="8" w:space="0" w:color="auto"/>
              <w:bottom w:val="single" w:sz="8" w:space="0" w:color="auto"/>
              <w:right w:val="single" w:sz="8" w:space="0" w:color="auto"/>
            </w:tcBorders>
          </w:tcPr>
          <w:p w:rsidR="00F41FC8" w:rsidRPr="00262D56" w:rsidRDefault="00F41FC8" w:rsidP="000D4AD1">
            <w:pPr>
              <w:tabs>
                <w:tab w:val="left" w:pos="7938"/>
              </w:tabs>
              <w:autoSpaceDE w:val="0"/>
              <w:autoSpaceDN w:val="0"/>
              <w:adjustRightInd w:val="0"/>
              <w:jc w:val="center"/>
              <w:rPr>
                <w:bCs/>
                <w:color w:val="000000"/>
                <w:sz w:val="22"/>
                <w:szCs w:val="22"/>
              </w:rPr>
            </w:pPr>
            <w:r w:rsidRPr="00262D56">
              <w:rPr>
                <w:bCs/>
                <w:color w:val="000000"/>
                <w:sz w:val="22"/>
                <w:szCs w:val="22"/>
              </w:rPr>
              <w:t>1.2.1.</w:t>
            </w:r>
          </w:p>
        </w:tc>
        <w:tc>
          <w:tcPr>
            <w:tcW w:w="10496" w:type="dxa"/>
            <w:gridSpan w:val="7"/>
            <w:tcBorders>
              <w:left w:val="single" w:sz="8" w:space="0" w:color="auto"/>
              <w:bottom w:val="single" w:sz="8" w:space="0" w:color="auto"/>
              <w:right w:val="single" w:sz="4" w:space="0" w:color="auto"/>
            </w:tcBorders>
          </w:tcPr>
          <w:p w:rsidR="00F41FC8" w:rsidRPr="003A5A39" w:rsidRDefault="00F41FC8" w:rsidP="000D4AD1">
            <w:pPr>
              <w:tabs>
                <w:tab w:val="left" w:pos="7938"/>
              </w:tabs>
              <w:autoSpaceDE w:val="0"/>
              <w:autoSpaceDN w:val="0"/>
              <w:adjustRightInd w:val="0"/>
              <w:rPr>
                <w:sz w:val="22"/>
                <w:szCs w:val="22"/>
              </w:rPr>
            </w:pPr>
            <w:r w:rsidRPr="003A5A39">
              <w:rPr>
                <w:sz w:val="22"/>
                <w:szCs w:val="22"/>
              </w:rPr>
              <w:t>Основное мероприятие 3:Развитие сетей наружного освещения</w:t>
            </w:r>
          </w:p>
        </w:tc>
        <w:tc>
          <w:tcPr>
            <w:tcW w:w="3544" w:type="dxa"/>
            <w:vMerge/>
            <w:tcBorders>
              <w:left w:val="single" w:sz="4" w:space="0" w:color="auto"/>
              <w:bottom w:val="nil"/>
              <w:right w:val="single" w:sz="4" w:space="0" w:color="auto"/>
            </w:tcBorders>
          </w:tcPr>
          <w:p w:rsidR="00F41FC8" w:rsidRPr="003A5A39" w:rsidRDefault="00F41FC8" w:rsidP="000D4AD1">
            <w:pPr>
              <w:tabs>
                <w:tab w:val="left" w:pos="350"/>
                <w:tab w:val="left" w:pos="7938"/>
              </w:tabs>
              <w:autoSpaceDE w:val="0"/>
              <w:autoSpaceDN w:val="0"/>
              <w:adjustRightInd w:val="0"/>
              <w:rPr>
                <w:sz w:val="22"/>
                <w:szCs w:val="22"/>
              </w:rPr>
            </w:pPr>
          </w:p>
        </w:tc>
      </w:tr>
      <w:tr w:rsidR="00F41FC8" w:rsidRPr="003A5A39" w:rsidTr="00724A89">
        <w:trPr>
          <w:trHeight w:val="219"/>
          <w:tblCellSpacing w:w="5" w:type="nil"/>
        </w:trPr>
        <w:tc>
          <w:tcPr>
            <w:tcW w:w="844" w:type="dxa"/>
            <w:tcBorders>
              <w:left w:val="single" w:sz="8" w:space="0" w:color="auto"/>
              <w:bottom w:val="single" w:sz="8" w:space="0" w:color="auto"/>
              <w:right w:val="single" w:sz="8" w:space="0" w:color="auto"/>
            </w:tcBorders>
          </w:tcPr>
          <w:p w:rsidR="00F41FC8" w:rsidRPr="00262D56" w:rsidRDefault="00F41FC8" w:rsidP="000D4AD1">
            <w:pPr>
              <w:tabs>
                <w:tab w:val="left" w:pos="7938"/>
              </w:tabs>
              <w:autoSpaceDE w:val="0"/>
              <w:autoSpaceDN w:val="0"/>
              <w:adjustRightInd w:val="0"/>
              <w:jc w:val="center"/>
              <w:rPr>
                <w:bCs/>
                <w:color w:val="000000"/>
                <w:sz w:val="22"/>
                <w:szCs w:val="22"/>
              </w:rPr>
            </w:pPr>
            <w:r w:rsidRPr="00262D56">
              <w:rPr>
                <w:bCs/>
                <w:color w:val="000000"/>
                <w:sz w:val="22"/>
                <w:szCs w:val="22"/>
              </w:rPr>
              <w:t>1.2.1.1</w:t>
            </w:r>
          </w:p>
        </w:tc>
        <w:tc>
          <w:tcPr>
            <w:tcW w:w="4106" w:type="dxa"/>
            <w:tcBorders>
              <w:left w:val="single" w:sz="8" w:space="0" w:color="auto"/>
              <w:bottom w:val="single" w:sz="8" w:space="0" w:color="auto"/>
              <w:right w:val="single" w:sz="8" w:space="0" w:color="auto"/>
            </w:tcBorders>
          </w:tcPr>
          <w:p w:rsidR="00F41FC8" w:rsidRPr="003A5A39" w:rsidRDefault="00F41FC8" w:rsidP="000D4AD1">
            <w:pPr>
              <w:tabs>
                <w:tab w:val="left" w:pos="7938"/>
              </w:tabs>
              <w:autoSpaceDE w:val="0"/>
              <w:autoSpaceDN w:val="0"/>
              <w:adjustRightInd w:val="0"/>
              <w:rPr>
                <w:sz w:val="22"/>
                <w:szCs w:val="22"/>
              </w:rPr>
            </w:pPr>
            <w:r w:rsidRPr="003A5A39">
              <w:rPr>
                <w:sz w:val="22"/>
                <w:szCs w:val="22"/>
              </w:rPr>
              <w:t>Целевой показатель: Протяженность освещенных улиц, дорог, проездов и искусственных сооружений</w:t>
            </w:r>
          </w:p>
        </w:tc>
        <w:tc>
          <w:tcPr>
            <w:tcW w:w="862" w:type="dxa"/>
            <w:tcBorders>
              <w:left w:val="single" w:sz="8" w:space="0" w:color="auto"/>
              <w:bottom w:val="single" w:sz="8" w:space="0" w:color="auto"/>
              <w:right w:val="single" w:sz="8"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t>км</w:t>
            </w:r>
          </w:p>
        </w:tc>
        <w:tc>
          <w:tcPr>
            <w:tcW w:w="1134" w:type="dxa"/>
            <w:tcBorders>
              <w:left w:val="single" w:sz="8" w:space="0" w:color="auto"/>
              <w:bottom w:val="single" w:sz="8" w:space="0" w:color="auto"/>
              <w:right w:val="single" w:sz="8" w:space="0" w:color="auto"/>
            </w:tcBorders>
          </w:tcPr>
          <w:p w:rsidR="00F41FC8" w:rsidRPr="003A5A39" w:rsidRDefault="00FC7D7B" w:rsidP="000D4AD1">
            <w:pPr>
              <w:tabs>
                <w:tab w:val="left" w:pos="7938"/>
              </w:tabs>
              <w:autoSpaceDE w:val="0"/>
              <w:autoSpaceDN w:val="0"/>
              <w:adjustRightInd w:val="0"/>
              <w:jc w:val="center"/>
              <w:rPr>
                <w:sz w:val="22"/>
                <w:szCs w:val="22"/>
              </w:rPr>
            </w:pPr>
            <w:r>
              <w:rPr>
                <w:sz w:val="22"/>
                <w:szCs w:val="22"/>
              </w:rPr>
              <w:t>226,18</w:t>
            </w:r>
          </w:p>
        </w:tc>
        <w:tc>
          <w:tcPr>
            <w:tcW w:w="1418" w:type="dxa"/>
            <w:tcBorders>
              <w:left w:val="single" w:sz="8" w:space="0" w:color="auto"/>
              <w:bottom w:val="single" w:sz="8" w:space="0" w:color="auto"/>
              <w:right w:val="single" w:sz="8" w:space="0" w:color="auto"/>
            </w:tcBorders>
          </w:tcPr>
          <w:p w:rsidR="00F41FC8" w:rsidRPr="003A5A39" w:rsidRDefault="00F41FC8" w:rsidP="000D4AD1">
            <w:pPr>
              <w:tabs>
                <w:tab w:val="left" w:pos="7938"/>
              </w:tabs>
              <w:autoSpaceDE w:val="0"/>
              <w:autoSpaceDN w:val="0"/>
              <w:adjustRightInd w:val="0"/>
              <w:jc w:val="center"/>
              <w:rPr>
                <w:sz w:val="22"/>
                <w:szCs w:val="22"/>
              </w:rPr>
            </w:pPr>
            <w:r>
              <w:rPr>
                <w:sz w:val="22"/>
                <w:szCs w:val="22"/>
              </w:rPr>
              <w:t>230,45</w:t>
            </w:r>
          </w:p>
        </w:tc>
        <w:tc>
          <w:tcPr>
            <w:tcW w:w="992" w:type="dxa"/>
            <w:tcBorders>
              <w:left w:val="single" w:sz="8" w:space="0" w:color="auto"/>
              <w:bottom w:val="single" w:sz="8" w:space="0" w:color="auto"/>
              <w:right w:val="single" w:sz="8" w:space="0" w:color="auto"/>
            </w:tcBorders>
          </w:tcPr>
          <w:p w:rsidR="00F41FC8" w:rsidRPr="003A5A39" w:rsidRDefault="00F41FC8" w:rsidP="000D4AD1">
            <w:pPr>
              <w:tabs>
                <w:tab w:val="left" w:pos="7938"/>
              </w:tabs>
              <w:autoSpaceDE w:val="0"/>
              <w:autoSpaceDN w:val="0"/>
              <w:adjustRightInd w:val="0"/>
              <w:jc w:val="center"/>
              <w:rPr>
                <w:sz w:val="22"/>
                <w:szCs w:val="22"/>
              </w:rPr>
            </w:pPr>
            <w:r>
              <w:rPr>
                <w:sz w:val="22"/>
                <w:szCs w:val="22"/>
              </w:rPr>
              <w:t>226,18</w:t>
            </w:r>
          </w:p>
        </w:tc>
        <w:tc>
          <w:tcPr>
            <w:tcW w:w="992" w:type="dxa"/>
            <w:tcBorders>
              <w:left w:val="single" w:sz="8" w:space="0" w:color="auto"/>
              <w:bottom w:val="single" w:sz="8" w:space="0" w:color="auto"/>
              <w:right w:val="single" w:sz="8" w:space="0" w:color="auto"/>
            </w:tcBorders>
          </w:tcPr>
          <w:p w:rsidR="00F41FC8" w:rsidRPr="003A5A39" w:rsidRDefault="00F41FC8" w:rsidP="000D4AD1">
            <w:pPr>
              <w:tabs>
                <w:tab w:val="left" w:pos="7938"/>
              </w:tabs>
              <w:autoSpaceDE w:val="0"/>
              <w:autoSpaceDN w:val="0"/>
              <w:adjustRightInd w:val="0"/>
              <w:jc w:val="center"/>
              <w:rPr>
                <w:sz w:val="22"/>
                <w:szCs w:val="22"/>
              </w:rPr>
            </w:pPr>
            <w:r>
              <w:rPr>
                <w:sz w:val="22"/>
                <w:szCs w:val="22"/>
              </w:rPr>
              <w:t>228,68</w:t>
            </w:r>
          </w:p>
        </w:tc>
        <w:tc>
          <w:tcPr>
            <w:tcW w:w="992" w:type="dxa"/>
            <w:tcBorders>
              <w:left w:val="single" w:sz="8" w:space="0" w:color="auto"/>
              <w:bottom w:val="single" w:sz="8"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szCs w:val="22"/>
              </w:rPr>
            </w:pPr>
            <w:r>
              <w:rPr>
                <w:sz w:val="22"/>
                <w:szCs w:val="22"/>
              </w:rPr>
              <w:t>230,45</w:t>
            </w:r>
          </w:p>
        </w:tc>
        <w:tc>
          <w:tcPr>
            <w:tcW w:w="3544" w:type="dxa"/>
            <w:vMerge/>
            <w:tcBorders>
              <w:left w:val="single" w:sz="4" w:space="0" w:color="auto"/>
              <w:bottom w:val="single" w:sz="8"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szCs w:val="22"/>
              </w:rPr>
            </w:pPr>
          </w:p>
        </w:tc>
      </w:tr>
      <w:tr w:rsidR="00F41FC8" w:rsidRPr="003A5A39" w:rsidTr="00724A89">
        <w:trPr>
          <w:trHeight w:val="238"/>
          <w:tblCellSpacing w:w="5" w:type="nil"/>
        </w:trPr>
        <w:tc>
          <w:tcPr>
            <w:tcW w:w="844" w:type="dxa"/>
            <w:tcBorders>
              <w:left w:val="single" w:sz="8" w:space="0" w:color="auto"/>
              <w:bottom w:val="single" w:sz="8" w:space="0" w:color="auto"/>
              <w:right w:val="single" w:sz="8" w:space="0" w:color="auto"/>
            </w:tcBorders>
          </w:tcPr>
          <w:p w:rsidR="00F41FC8" w:rsidRPr="003A5A39" w:rsidRDefault="00F41FC8" w:rsidP="000D4AD1">
            <w:pPr>
              <w:tabs>
                <w:tab w:val="left" w:pos="7938"/>
              </w:tabs>
              <w:autoSpaceDE w:val="0"/>
              <w:autoSpaceDN w:val="0"/>
              <w:adjustRightInd w:val="0"/>
              <w:jc w:val="center"/>
              <w:rPr>
                <w:bCs/>
                <w:sz w:val="22"/>
                <w:szCs w:val="22"/>
              </w:rPr>
            </w:pPr>
            <w:r w:rsidRPr="003A5A39">
              <w:rPr>
                <w:bCs/>
                <w:sz w:val="22"/>
                <w:szCs w:val="22"/>
                <w:lang w:val="en-US"/>
              </w:rPr>
              <w:t>II.</w:t>
            </w:r>
          </w:p>
        </w:tc>
        <w:tc>
          <w:tcPr>
            <w:tcW w:w="14040" w:type="dxa"/>
            <w:gridSpan w:val="8"/>
            <w:tcBorders>
              <w:left w:val="single" w:sz="8" w:space="0" w:color="auto"/>
              <w:bottom w:val="single" w:sz="8" w:space="0" w:color="auto"/>
              <w:right w:val="single" w:sz="8" w:space="0" w:color="auto"/>
            </w:tcBorders>
          </w:tcPr>
          <w:p w:rsidR="00F41FC8" w:rsidRPr="003A5A39" w:rsidRDefault="00F41FC8" w:rsidP="000D4AD1">
            <w:pPr>
              <w:tabs>
                <w:tab w:val="left" w:pos="7938"/>
              </w:tabs>
              <w:autoSpaceDE w:val="0"/>
              <w:autoSpaceDN w:val="0"/>
              <w:adjustRightInd w:val="0"/>
              <w:rPr>
                <w:sz w:val="22"/>
                <w:szCs w:val="22"/>
              </w:rPr>
            </w:pPr>
            <w:r w:rsidRPr="003A5A39">
              <w:rPr>
                <w:sz w:val="22"/>
                <w:szCs w:val="22"/>
              </w:rPr>
              <w:t>Задача 2 Программы:</w:t>
            </w:r>
            <w:r>
              <w:rPr>
                <w:sz w:val="22"/>
                <w:szCs w:val="22"/>
              </w:rPr>
              <w:t xml:space="preserve"> </w:t>
            </w:r>
            <w:r w:rsidRPr="003A5A39">
              <w:rPr>
                <w:sz w:val="22"/>
                <w:szCs w:val="22"/>
              </w:rPr>
              <w:t>Обеспечение содержания автомобильных дорог Ангарского городского округа и уровня их освещенности в соответствии с действующими нормами</w:t>
            </w:r>
          </w:p>
        </w:tc>
      </w:tr>
      <w:tr w:rsidR="00F41FC8" w:rsidRPr="003A5A39" w:rsidTr="00724A89">
        <w:trPr>
          <w:trHeight w:val="238"/>
          <w:tblCellSpacing w:w="5" w:type="nil"/>
        </w:trPr>
        <w:tc>
          <w:tcPr>
            <w:tcW w:w="844" w:type="dxa"/>
            <w:tcBorders>
              <w:left w:val="single" w:sz="8" w:space="0" w:color="auto"/>
              <w:bottom w:val="single" w:sz="8" w:space="0" w:color="auto"/>
              <w:right w:val="single" w:sz="8" w:space="0" w:color="auto"/>
            </w:tcBorders>
          </w:tcPr>
          <w:p w:rsidR="00F41FC8" w:rsidRPr="003A5A39" w:rsidRDefault="00F41FC8" w:rsidP="000D4AD1">
            <w:pPr>
              <w:tabs>
                <w:tab w:val="left" w:pos="7938"/>
              </w:tabs>
              <w:autoSpaceDE w:val="0"/>
              <w:autoSpaceDN w:val="0"/>
              <w:adjustRightInd w:val="0"/>
              <w:jc w:val="center"/>
              <w:rPr>
                <w:bCs/>
                <w:sz w:val="22"/>
                <w:szCs w:val="22"/>
              </w:rPr>
            </w:pPr>
            <w:r w:rsidRPr="003A5A39">
              <w:rPr>
                <w:bCs/>
                <w:sz w:val="22"/>
                <w:szCs w:val="22"/>
              </w:rPr>
              <w:t>2.</w:t>
            </w:r>
          </w:p>
        </w:tc>
        <w:tc>
          <w:tcPr>
            <w:tcW w:w="14040" w:type="dxa"/>
            <w:gridSpan w:val="8"/>
            <w:tcBorders>
              <w:left w:val="single" w:sz="8" w:space="0" w:color="auto"/>
              <w:bottom w:val="single" w:sz="8" w:space="0" w:color="auto"/>
              <w:right w:val="single" w:sz="8" w:space="0" w:color="auto"/>
            </w:tcBorders>
          </w:tcPr>
          <w:p w:rsidR="00F41FC8" w:rsidRPr="003A5A39" w:rsidRDefault="00F41FC8" w:rsidP="000D4AD1">
            <w:pPr>
              <w:tabs>
                <w:tab w:val="left" w:pos="7938"/>
              </w:tabs>
              <w:autoSpaceDE w:val="0"/>
              <w:autoSpaceDN w:val="0"/>
              <w:adjustRightInd w:val="0"/>
              <w:rPr>
                <w:sz w:val="22"/>
                <w:szCs w:val="22"/>
              </w:rPr>
            </w:pPr>
            <w:r w:rsidRPr="003A5A39">
              <w:rPr>
                <w:sz w:val="22"/>
                <w:szCs w:val="22"/>
              </w:rPr>
              <w:t>Подпрограмма 2 «Обеспечение дорожной деятельности» на 2017-2019 годы</w:t>
            </w:r>
          </w:p>
        </w:tc>
      </w:tr>
      <w:tr w:rsidR="00F41FC8" w:rsidRPr="003A5A39" w:rsidTr="00724A89">
        <w:trPr>
          <w:trHeight w:val="209"/>
          <w:tblCellSpacing w:w="5" w:type="nil"/>
        </w:trPr>
        <w:tc>
          <w:tcPr>
            <w:tcW w:w="844" w:type="dxa"/>
            <w:tcBorders>
              <w:left w:val="single" w:sz="8" w:space="0" w:color="auto"/>
              <w:bottom w:val="single" w:sz="8" w:space="0" w:color="auto"/>
              <w:right w:val="single" w:sz="8"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t>2.1.</w:t>
            </w:r>
          </w:p>
        </w:tc>
        <w:tc>
          <w:tcPr>
            <w:tcW w:w="10496" w:type="dxa"/>
            <w:gridSpan w:val="7"/>
            <w:tcBorders>
              <w:left w:val="single" w:sz="8" w:space="0" w:color="auto"/>
              <w:bottom w:val="single" w:sz="8" w:space="0" w:color="auto"/>
              <w:right w:val="single" w:sz="8" w:space="0" w:color="auto"/>
            </w:tcBorders>
          </w:tcPr>
          <w:p w:rsidR="00F41FC8" w:rsidRPr="003A5A39" w:rsidRDefault="00F41FC8" w:rsidP="000D4AD1">
            <w:pPr>
              <w:tabs>
                <w:tab w:val="left" w:pos="7938"/>
              </w:tabs>
              <w:autoSpaceDE w:val="0"/>
              <w:autoSpaceDN w:val="0"/>
              <w:adjustRightInd w:val="0"/>
              <w:rPr>
                <w:sz w:val="22"/>
                <w:szCs w:val="22"/>
              </w:rPr>
            </w:pPr>
            <w:r w:rsidRPr="003A5A39">
              <w:rPr>
                <w:sz w:val="22"/>
                <w:szCs w:val="22"/>
              </w:rPr>
              <w:t>Задача 1 Подпрограммы 2: Обеспечение содержания автомобильных дорог</w:t>
            </w:r>
          </w:p>
        </w:tc>
        <w:tc>
          <w:tcPr>
            <w:tcW w:w="3544" w:type="dxa"/>
            <w:vMerge w:val="restart"/>
            <w:tcBorders>
              <w:left w:val="single" w:sz="8" w:space="0" w:color="auto"/>
              <w:right w:val="single" w:sz="8" w:space="0" w:color="auto"/>
            </w:tcBorders>
          </w:tcPr>
          <w:p w:rsidR="00F41FC8" w:rsidRPr="003A5A39" w:rsidRDefault="00F41FC8" w:rsidP="000D4AD1">
            <w:pPr>
              <w:tabs>
                <w:tab w:val="left" w:pos="350"/>
                <w:tab w:val="left" w:pos="7938"/>
              </w:tabs>
              <w:autoSpaceDE w:val="0"/>
              <w:autoSpaceDN w:val="0"/>
              <w:adjustRightInd w:val="0"/>
              <w:ind w:left="66"/>
              <w:rPr>
                <w:sz w:val="22"/>
                <w:szCs w:val="22"/>
              </w:rPr>
            </w:pPr>
            <w:r w:rsidRPr="003A5A39">
              <w:rPr>
                <w:sz w:val="22"/>
                <w:szCs w:val="22"/>
              </w:rPr>
              <w:t>Обеспечение надлежащего содержания автомобильных дорог в соответствии с действующими нормами содержания автомобильных дорог</w:t>
            </w:r>
          </w:p>
        </w:tc>
      </w:tr>
      <w:tr w:rsidR="00F41FC8" w:rsidRPr="003A5A39" w:rsidTr="00724A89">
        <w:trPr>
          <w:trHeight w:val="209"/>
          <w:tblCellSpacing w:w="5" w:type="nil"/>
        </w:trPr>
        <w:tc>
          <w:tcPr>
            <w:tcW w:w="844" w:type="dxa"/>
            <w:tcBorders>
              <w:left w:val="single" w:sz="8" w:space="0" w:color="auto"/>
              <w:bottom w:val="single" w:sz="4" w:space="0" w:color="auto"/>
              <w:right w:val="single" w:sz="8"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t>2.1.1.</w:t>
            </w:r>
          </w:p>
        </w:tc>
        <w:tc>
          <w:tcPr>
            <w:tcW w:w="10496" w:type="dxa"/>
            <w:gridSpan w:val="7"/>
            <w:tcBorders>
              <w:left w:val="single" w:sz="8" w:space="0" w:color="auto"/>
              <w:bottom w:val="single" w:sz="4" w:space="0" w:color="auto"/>
              <w:right w:val="single" w:sz="8" w:space="0" w:color="auto"/>
            </w:tcBorders>
          </w:tcPr>
          <w:p w:rsidR="00F41FC8" w:rsidRPr="003A5A39" w:rsidRDefault="00F41FC8" w:rsidP="000D4AD1">
            <w:pPr>
              <w:tabs>
                <w:tab w:val="left" w:pos="7938"/>
              </w:tabs>
              <w:autoSpaceDE w:val="0"/>
              <w:autoSpaceDN w:val="0"/>
              <w:adjustRightInd w:val="0"/>
              <w:rPr>
                <w:sz w:val="22"/>
                <w:szCs w:val="22"/>
              </w:rPr>
            </w:pPr>
            <w:r w:rsidRPr="003A5A39">
              <w:rPr>
                <w:sz w:val="22"/>
                <w:szCs w:val="22"/>
              </w:rPr>
              <w:t>Основное мероприятие 1</w:t>
            </w:r>
            <w:r w:rsidRPr="003A5A39">
              <w:rPr>
                <w:rFonts w:eastAsia="Calibri"/>
                <w:sz w:val="22"/>
                <w:szCs w:val="22"/>
                <w:lang w:eastAsia="en-US"/>
              </w:rPr>
              <w:t xml:space="preserve">: </w:t>
            </w:r>
            <w:r w:rsidRPr="003A5A39">
              <w:rPr>
                <w:sz w:val="22"/>
                <w:szCs w:val="22"/>
              </w:rPr>
              <w:t>Содержание автомобильных дорог общего пользования</w:t>
            </w:r>
          </w:p>
        </w:tc>
        <w:tc>
          <w:tcPr>
            <w:tcW w:w="3544" w:type="dxa"/>
            <w:vMerge/>
            <w:tcBorders>
              <w:left w:val="single" w:sz="8" w:space="0" w:color="auto"/>
              <w:bottom w:val="single" w:sz="4" w:space="0" w:color="auto"/>
              <w:right w:val="single" w:sz="8" w:space="0" w:color="auto"/>
            </w:tcBorders>
          </w:tcPr>
          <w:p w:rsidR="00F41FC8" w:rsidRPr="003A5A39" w:rsidRDefault="00F41FC8" w:rsidP="000D4AD1">
            <w:pPr>
              <w:tabs>
                <w:tab w:val="left" w:pos="350"/>
                <w:tab w:val="left" w:pos="7938"/>
              </w:tabs>
              <w:autoSpaceDE w:val="0"/>
              <w:autoSpaceDN w:val="0"/>
              <w:adjustRightInd w:val="0"/>
              <w:rPr>
                <w:sz w:val="22"/>
                <w:szCs w:val="22"/>
              </w:rPr>
            </w:pPr>
          </w:p>
        </w:tc>
      </w:tr>
      <w:tr w:rsidR="00F41FC8" w:rsidRPr="003A5A39" w:rsidTr="00724A89">
        <w:trPr>
          <w:trHeight w:val="209"/>
          <w:tblCellSpacing w:w="5" w:type="nil"/>
        </w:trPr>
        <w:tc>
          <w:tcPr>
            <w:tcW w:w="844"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t>2.1.1.1.</w:t>
            </w:r>
          </w:p>
        </w:tc>
        <w:tc>
          <w:tcPr>
            <w:tcW w:w="4106"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rPr>
                <w:sz w:val="22"/>
                <w:szCs w:val="22"/>
              </w:rPr>
            </w:pPr>
            <w:r w:rsidRPr="003A5A39">
              <w:rPr>
                <w:sz w:val="22"/>
                <w:szCs w:val="22"/>
              </w:rPr>
              <w:t>Целевой показатель: Площадь автомобильных дорог, подлежащих содержанию в соответствии с действующими нормами содержания автомобильных дорог</w:t>
            </w:r>
          </w:p>
        </w:tc>
        <w:tc>
          <w:tcPr>
            <w:tcW w:w="862"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t>кв. км</w:t>
            </w:r>
          </w:p>
        </w:tc>
        <w:tc>
          <w:tcPr>
            <w:tcW w:w="1134" w:type="dxa"/>
            <w:tcBorders>
              <w:top w:val="single" w:sz="4" w:space="0" w:color="auto"/>
              <w:left w:val="single" w:sz="4" w:space="0" w:color="auto"/>
              <w:bottom w:val="single" w:sz="4" w:space="0" w:color="auto"/>
              <w:right w:val="single" w:sz="4" w:space="0" w:color="auto"/>
            </w:tcBorders>
          </w:tcPr>
          <w:p w:rsidR="00F41FC8" w:rsidRPr="003A5A39" w:rsidRDefault="00F41FC8" w:rsidP="00FC7D7B">
            <w:pPr>
              <w:tabs>
                <w:tab w:val="left" w:pos="7938"/>
              </w:tabs>
              <w:jc w:val="center"/>
              <w:rPr>
                <w:bCs/>
                <w:sz w:val="22"/>
                <w:szCs w:val="22"/>
              </w:rPr>
            </w:pPr>
            <w:r w:rsidRPr="003A5A39">
              <w:rPr>
                <w:bCs/>
                <w:sz w:val="22"/>
                <w:szCs w:val="22"/>
              </w:rPr>
              <w:t>1,4</w:t>
            </w:r>
            <w:r w:rsidR="00FC7D7B">
              <w:rPr>
                <w:bCs/>
                <w:sz w:val="22"/>
                <w:szCs w:val="22"/>
              </w:rPr>
              <w:t>5</w:t>
            </w:r>
          </w:p>
        </w:tc>
        <w:tc>
          <w:tcPr>
            <w:tcW w:w="1418"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jc w:val="center"/>
              <w:rPr>
                <w:bCs/>
                <w:sz w:val="22"/>
                <w:szCs w:val="22"/>
              </w:rPr>
            </w:pPr>
            <w:r w:rsidRPr="003A5A39">
              <w:rPr>
                <w:bCs/>
                <w:sz w:val="22"/>
                <w:szCs w:val="22"/>
              </w:rPr>
              <w:t>1,46</w:t>
            </w:r>
          </w:p>
        </w:tc>
        <w:tc>
          <w:tcPr>
            <w:tcW w:w="992"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jc w:val="center"/>
              <w:rPr>
                <w:bCs/>
                <w:sz w:val="22"/>
                <w:szCs w:val="22"/>
              </w:rPr>
            </w:pPr>
            <w:r w:rsidRPr="003A5A39">
              <w:rPr>
                <w:bCs/>
                <w:sz w:val="22"/>
                <w:szCs w:val="22"/>
              </w:rPr>
              <w:t>1,45</w:t>
            </w:r>
          </w:p>
        </w:tc>
        <w:tc>
          <w:tcPr>
            <w:tcW w:w="992"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jc w:val="center"/>
              <w:rPr>
                <w:bCs/>
                <w:sz w:val="22"/>
                <w:szCs w:val="22"/>
              </w:rPr>
            </w:pPr>
            <w:r w:rsidRPr="003A5A39">
              <w:rPr>
                <w:bCs/>
                <w:sz w:val="22"/>
                <w:szCs w:val="22"/>
              </w:rPr>
              <w:t>1,4</w:t>
            </w:r>
            <w:r>
              <w:rPr>
                <w:bCs/>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jc w:val="center"/>
              <w:rPr>
                <w:bCs/>
                <w:sz w:val="22"/>
                <w:szCs w:val="22"/>
              </w:rPr>
            </w:pPr>
            <w:r w:rsidRPr="003A5A39">
              <w:rPr>
                <w:bCs/>
                <w:sz w:val="22"/>
                <w:szCs w:val="22"/>
              </w:rPr>
              <w:t>1,46</w:t>
            </w:r>
          </w:p>
        </w:tc>
        <w:tc>
          <w:tcPr>
            <w:tcW w:w="3544" w:type="dxa"/>
            <w:vMerge/>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350"/>
                <w:tab w:val="left" w:pos="7938"/>
              </w:tabs>
              <w:autoSpaceDE w:val="0"/>
              <w:autoSpaceDN w:val="0"/>
              <w:adjustRightInd w:val="0"/>
              <w:rPr>
                <w:sz w:val="22"/>
                <w:szCs w:val="22"/>
              </w:rPr>
            </w:pPr>
          </w:p>
        </w:tc>
      </w:tr>
      <w:tr w:rsidR="00F41FC8" w:rsidRPr="003A5A39" w:rsidTr="00724A89">
        <w:trPr>
          <w:trHeight w:val="209"/>
          <w:tblCellSpacing w:w="5" w:type="nil"/>
        </w:trPr>
        <w:tc>
          <w:tcPr>
            <w:tcW w:w="844"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t>2.2.</w:t>
            </w:r>
          </w:p>
        </w:tc>
        <w:tc>
          <w:tcPr>
            <w:tcW w:w="10496" w:type="dxa"/>
            <w:gridSpan w:val="7"/>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rPr>
                <w:sz w:val="22"/>
                <w:szCs w:val="22"/>
              </w:rPr>
            </w:pPr>
            <w:r w:rsidRPr="003A5A39">
              <w:rPr>
                <w:sz w:val="22"/>
                <w:szCs w:val="22"/>
              </w:rPr>
              <w:t>Задача 2 Подпрограммы 2:</w:t>
            </w:r>
            <w:r w:rsidRPr="003A5A39">
              <w:rPr>
                <w:rFonts w:eastAsia="Calibri"/>
                <w:sz w:val="22"/>
                <w:szCs w:val="22"/>
                <w:lang w:eastAsia="en-US"/>
              </w:rPr>
              <w:t xml:space="preserve"> Приведение в нормативное состояние светотехнических показателей и ресурса работоспособности установок наружного освещения</w:t>
            </w:r>
          </w:p>
        </w:tc>
        <w:tc>
          <w:tcPr>
            <w:tcW w:w="3544" w:type="dxa"/>
            <w:vMerge w:val="restart"/>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350"/>
                <w:tab w:val="left" w:pos="7938"/>
              </w:tabs>
              <w:autoSpaceDE w:val="0"/>
              <w:autoSpaceDN w:val="0"/>
              <w:adjustRightInd w:val="0"/>
              <w:rPr>
                <w:sz w:val="22"/>
                <w:szCs w:val="22"/>
              </w:rPr>
            </w:pPr>
            <w:r w:rsidRPr="003A5A39">
              <w:rPr>
                <w:sz w:val="22"/>
                <w:szCs w:val="22"/>
              </w:rPr>
              <w:t>Увеличение протяженности эксплуатируемых сетей наружного освещения, находящихся в муниципальной собственности с 9</w:t>
            </w:r>
            <w:r>
              <w:rPr>
                <w:sz w:val="22"/>
                <w:szCs w:val="22"/>
              </w:rPr>
              <w:t>1</w:t>
            </w:r>
            <w:r w:rsidRPr="003A5A39">
              <w:rPr>
                <w:sz w:val="22"/>
                <w:szCs w:val="22"/>
              </w:rPr>
              <w:t>,</w:t>
            </w:r>
            <w:r>
              <w:rPr>
                <w:sz w:val="22"/>
                <w:szCs w:val="22"/>
              </w:rPr>
              <w:t>25 </w:t>
            </w:r>
            <w:r w:rsidRPr="003A5A39">
              <w:rPr>
                <w:sz w:val="22"/>
                <w:szCs w:val="22"/>
              </w:rPr>
              <w:t xml:space="preserve">км в 2016 году до </w:t>
            </w:r>
            <w:r>
              <w:rPr>
                <w:sz w:val="22"/>
                <w:szCs w:val="22"/>
              </w:rPr>
              <w:t>99,74 </w:t>
            </w:r>
            <w:r w:rsidRPr="003A5A39">
              <w:rPr>
                <w:sz w:val="22"/>
                <w:szCs w:val="22"/>
              </w:rPr>
              <w:t xml:space="preserve"> км в 2019 году</w:t>
            </w:r>
          </w:p>
        </w:tc>
      </w:tr>
      <w:tr w:rsidR="00F41FC8" w:rsidRPr="003A5A39" w:rsidTr="00724A89">
        <w:trPr>
          <w:trHeight w:val="209"/>
          <w:tblCellSpacing w:w="5" w:type="nil"/>
        </w:trPr>
        <w:tc>
          <w:tcPr>
            <w:tcW w:w="844"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t>2.2.1.</w:t>
            </w:r>
          </w:p>
        </w:tc>
        <w:tc>
          <w:tcPr>
            <w:tcW w:w="10496" w:type="dxa"/>
            <w:gridSpan w:val="7"/>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rPr>
                <w:sz w:val="22"/>
                <w:szCs w:val="22"/>
              </w:rPr>
            </w:pPr>
            <w:r w:rsidRPr="003A5A39">
              <w:rPr>
                <w:sz w:val="22"/>
                <w:szCs w:val="22"/>
              </w:rPr>
              <w:t xml:space="preserve">Основное мероприятие 2: </w:t>
            </w:r>
            <w:r w:rsidRPr="003A5A39">
              <w:rPr>
                <w:bCs/>
                <w:sz w:val="22"/>
                <w:szCs w:val="22"/>
              </w:rPr>
              <w:t>Содержание сетей наружного освещения</w:t>
            </w:r>
          </w:p>
        </w:tc>
        <w:tc>
          <w:tcPr>
            <w:tcW w:w="3544" w:type="dxa"/>
            <w:vMerge/>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350"/>
                <w:tab w:val="left" w:pos="7938"/>
              </w:tabs>
              <w:autoSpaceDE w:val="0"/>
              <w:autoSpaceDN w:val="0"/>
              <w:adjustRightInd w:val="0"/>
              <w:rPr>
                <w:sz w:val="22"/>
                <w:szCs w:val="22"/>
              </w:rPr>
            </w:pPr>
          </w:p>
        </w:tc>
      </w:tr>
      <w:tr w:rsidR="00F41FC8" w:rsidRPr="003A5A39" w:rsidTr="00724A89">
        <w:trPr>
          <w:trHeight w:val="209"/>
          <w:tblCellSpacing w:w="5" w:type="nil"/>
        </w:trPr>
        <w:tc>
          <w:tcPr>
            <w:tcW w:w="844"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t>2.2.1.1.</w:t>
            </w:r>
          </w:p>
        </w:tc>
        <w:tc>
          <w:tcPr>
            <w:tcW w:w="4106"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rPr>
                <w:sz w:val="22"/>
                <w:szCs w:val="22"/>
              </w:rPr>
            </w:pPr>
            <w:r w:rsidRPr="003A5A39">
              <w:rPr>
                <w:sz w:val="22"/>
                <w:szCs w:val="22"/>
              </w:rPr>
              <w:t xml:space="preserve">Целевой показатель: </w:t>
            </w:r>
            <w:r w:rsidRPr="003A5A39">
              <w:rPr>
                <w:bCs/>
                <w:sz w:val="22"/>
                <w:szCs w:val="22"/>
              </w:rPr>
              <w:t xml:space="preserve">Протяженность эксплуатируемых сетей наружного освещения, находящихся в </w:t>
            </w:r>
            <w:r w:rsidRPr="003A5A39">
              <w:rPr>
                <w:bCs/>
                <w:sz w:val="22"/>
                <w:szCs w:val="22"/>
              </w:rPr>
              <w:lastRenderedPageBreak/>
              <w:t>муниципальной собственности</w:t>
            </w:r>
          </w:p>
        </w:tc>
        <w:tc>
          <w:tcPr>
            <w:tcW w:w="862"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lastRenderedPageBreak/>
              <w:t>км</w:t>
            </w:r>
          </w:p>
        </w:tc>
        <w:tc>
          <w:tcPr>
            <w:tcW w:w="1134" w:type="dxa"/>
            <w:tcBorders>
              <w:top w:val="single" w:sz="4" w:space="0" w:color="auto"/>
              <w:left w:val="single" w:sz="4" w:space="0" w:color="auto"/>
              <w:bottom w:val="single" w:sz="4" w:space="0" w:color="auto"/>
              <w:right w:val="single" w:sz="4" w:space="0" w:color="auto"/>
            </w:tcBorders>
          </w:tcPr>
          <w:p w:rsidR="00F41FC8" w:rsidRPr="003A5A39" w:rsidRDefault="00FC7D7B" w:rsidP="000D4AD1">
            <w:pPr>
              <w:tabs>
                <w:tab w:val="left" w:pos="7938"/>
              </w:tabs>
              <w:autoSpaceDE w:val="0"/>
              <w:autoSpaceDN w:val="0"/>
              <w:adjustRightInd w:val="0"/>
              <w:jc w:val="center"/>
              <w:rPr>
                <w:sz w:val="22"/>
                <w:szCs w:val="22"/>
              </w:rPr>
            </w:pPr>
            <w:r>
              <w:rPr>
                <w:sz w:val="22"/>
                <w:szCs w:val="22"/>
              </w:rPr>
              <w:t>95,47</w:t>
            </w:r>
          </w:p>
        </w:tc>
        <w:tc>
          <w:tcPr>
            <w:tcW w:w="1418" w:type="dxa"/>
            <w:tcBorders>
              <w:top w:val="single" w:sz="4" w:space="0" w:color="auto"/>
              <w:left w:val="single" w:sz="4" w:space="0" w:color="auto"/>
              <w:bottom w:val="single" w:sz="4" w:space="0" w:color="auto"/>
              <w:right w:val="single" w:sz="4" w:space="0" w:color="auto"/>
            </w:tcBorders>
          </w:tcPr>
          <w:p w:rsidR="00F41FC8" w:rsidRPr="00BF1411" w:rsidRDefault="00F41FC8" w:rsidP="000D4AD1">
            <w:pPr>
              <w:tabs>
                <w:tab w:val="left" w:pos="7938"/>
              </w:tabs>
              <w:autoSpaceDE w:val="0"/>
              <w:autoSpaceDN w:val="0"/>
              <w:adjustRightInd w:val="0"/>
              <w:jc w:val="center"/>
              <w:rPr>
                <w:sz w:val="22"/>
                <w:szCs w:val="22"/>
              </w:rPr>
            </w:pPr>
            <w:r>
              <w:rPr>
                <w:sz w:val="22"/>
                <w:szCs w:val="22"/>
              </w:rPr>
              <w:t>99,74</w:t>
            </w:r>
          </w:p>
        </w:tc>
        <w:tc>
          <w:tcPr>
            <w:tcW w:w="992"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t>9</w:t>
            </w:r>
            <w:r>
              <w:rPr>
                <w:sz w:val="22"/>
                <w:szCs w:val="22"/>
              </w:rPr>
              <w:t>5</w:t>
            </w:r>
            <w:r w:rsidRPr="003A5A39">
              <w:rPr>
                <w:sz w:val="22"/>
                <w:szCs w:val="22"/>
              </w:rPr>
              <w:t>,</w:t>
            </w:r>
            <w:r>
              <w:rPr>
                <w:sz w:val="22"/>
                <w:szCs w:val="22"/>
              </w:rPr>
              <w:t>47</w:t>
            </w:r>
          </w:p>
        </w:tc>
        <w:tc>
          <w:tcPr>
            <w:tcW w:w="992"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szCs w:val="22"/>
              </w:rPr>
            </w:pPr>
            <w:r>
              <w:rPr>
                <w:sz w:val="22"/>
                <w:szCs w:val="22"/>
              </w:rPr>
              <w:t>97,97</w:t>
            </w:r>
          </w:p>
        </w:tc>
        <w:tc>
          <w:tcPr>
            <w:tcW w:w="992"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szCs w:val="22"/>
              </w:rPr>
            </w:pPr>
            <w:r>
              <w:rPr>
                <w:sz w:val="22"/>
                <w:szCs w:val="22"/>
              </w:rPr>
              <w:t>99,74</w:t>
            </w:r>
          </w:p>
        </w:tc>
        <w:tc>
          <w:tcPr>
            <w:tcW w:w="3544" w:type="dxa"/>
            <w:vMerge/>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350"/>
                <w:tab w:val="left" w:pos="7938"/>
              </w:tabs>
              <w:autoSpaceDE w:val="0"/>
              <w:autoSpaceDN w:val="0"/>
              <w:adjustRightInd w:val="0"/>
              <w:rPr>
                <w:sz w:val="22"/>
                <w:szCs w:val="22"/>
              </w:rPr>
            </w:pPr>
          </w:p>
        </w:tc>
      </w:tr>
      <w:tr w:rsidR="00F41FC8" w:rsidRPr="003A5A39" w:rsidTr="00724A89">
        <w:trPr>
          <w:trHeight w:val="209"/>
          <w:tblCellSpacing w:w="5" w:type="nil"/>
        </w:trPr>
        <w:tc>
          <w:tcPr>
            <w:tcW w:w="844"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bCs/>
                <w:sz w:val="22"/>
                <w:szCs w:val="22"/>
              </w:rPr>
            </w:pPr>
            <w:r w:rsidRPr="003A5A39">
              <w:rPr>
                <w:bCs/>
                <w:sz w:val="22"/>
                <w:szCs w:val="22"/>
                <w:lang w:val="en-US"/>
              </w:rPr>
              <w:lastRenderedPageBreak/>
              <w:t>III.</w:t>
            </w:r>
          </w:p>
        </w:tc>
        <w:tc>
          <w:tcPr>
            <w:tcW w:w="10496" w:type="dxa"/>
            <w:gridSpan w:val="7"/>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rPr>
                <w:sz w:val="22"/>
                <w:szCs w:val="22"/>
              </w:rPr>
            </w:pPr>
            <w:r w:rsidRPr="003A5A39">
              <w:rPr>
                <w:sz w:val="22"/>
                <w:szCs w:val="22"/>
              </w:rPr>
              <w:t>Задача 3 Программы:</w:t>
            </w:r>
            <w:r w:rsidRPr="003A5A39">
              <w:rPr>
                <w:bCs/>
                <w:sz w:val="22"/>
                <w:szCs w:val="22"/>
              </w:rPr>
              <w:t xml:space="preserve"> По</w:t>
            </w:r>
            <w:r w:rsidRPr="003A5A39">
              <w:rPr>
                <w:sz w:val="22"/>
                <w:szCs w:val="22"/>
              </w:rPr>
              <w:t>вышение надежности и безопасности дорожного движения на автомобильных дорогах Ангарского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350"/>
                <w:tab w:val="left" w:pos="7938"/>
              </w:tabs>
              <w:autoSpaceDE w:val="0"/>
              <w:autoSpaceDN w:val="0"/>
              <w:adjustRightInd w:val="0"/>
              <w:rPr>
                <w:sz w:val="22"/>
                <w:szCs w:val="22"/>
              </w:rPr>
            </w:pPr>
          </w:p>
        </w:tc>
      </w:tr>
      <w:tr w:rsidR="00F41FC8" w:rsidRPr="003A5A39" w:rsidTr="00724A89">
        <w:trPr>
          <w:trHeight w:val="209"/>
          <w:tblCellSpacing w:w="5" w:type="nil"/>
        </w:trPr>
        <w:tc>
          <w:tcPr>
            <w:tcW w:w="844" w:type="dxa"/>
            <w:tcBorders>
              <w:top w:val="single" w:sz="4" w:space="0" w:color="auto"/>
              <w:left w:val="single" w:sz="8" w:space="0" w:color="auto"/>
              <w:bottom w:val="single" w:sz="8" w:space="0" w:color="auto"/>
              <w:right w:val="single" w:sz="4" w:space="0" w:color="auto"/>
            </w:tcBorders>
          </w:tcPr>
          <w:p w:rsidR="00F41FC8" w:rsidRPr="003A5A39" w:rsidRDefault="00F41FC8" w:rsidP="000D4AD1">
            <w:pPr>
              <w:tabs>
                <w:tab w:val="left" w:pos="7938"/>
              </w:tabs>
              <w:autoSpaceDE w:val="0"/>
              <w:autoSpaceDN w:val="0"/>
              <w:adjustRightInd w:val="0"/>
              <w:jc w:val="center"/>
              <w:rPr>
                <w:bCs/>
                <w:sz w:val="22"/>
                <w:szCs w:val="22"/>
              </w:rPr>
            </w:pPr>
            <w:r w:rsidRPr="003A5A39">
              <w:rPr>
                <w:bCs/>
                <w:sz w:val="22"/>
                <w:szCs w:val="22"/>
              </w:rPr>
              <w:t>3.</w:t>
            </w:r>
          </w:p>
        </w:tc>
        <w:tc>
          <w:tcPr>
            <w:tcW w:w="10496" w:type="dxa"/>
            <w:gridSpan w:val="7"/>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rPr>
                <w:sz w:val="22"/>
                <w:szCs w:val="22"/>
              </w:rPr>
            </w:pPr>
            <w:r w:rsidRPr="003A5A39">
              <w:rPr>
                <w:sz w:val="22"/>
                <w:szCs w:val="22"/>
              </w:rPr>
              <w:t>Подпрограмма 3 «Обеспечение безопасности</w:t>
            </w:r>
            <w:r>
              <w:rPr>
                <w:sz w:val="22"/>
                <w:szCs w:val="22"/>
              </w:rPr>
              <w:t xml:space="preserve"> дорожного движения» на 2017-</w:t>
            </w:r>
            <w:r w:rsidRPr="003A5A39">
              <w:rPr>
                <w:sz w:val="22"/>
                <w:szCs w:val="22"/>
              </w:rPr>
              <w:t>2019 годы</w:t>
            </w:r>
          </w:p>
        </w:tc>
        <w:tc>
          <w:tcPr>
            <w:tcW w:w="3544"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350"/>
                <w:tab w:val="left" w:pos="7938"/>
              </w:tabs>
              <w:autoSpaceDE w:val="0"/>
              <w:autoSpaceDN w:val="0"/>
              <w:adjustRightInd w:val="0"/>
              <w:rPr>
                <w:sz w:val="22"/>
                <w:szCs w:val="22"/>
              </w:rPr>
            </w:pPr>
          </w:p>
        </w:tc>
      </w:tr>
      <w:tr w:rsidR="00F41FC8" w:rsidRPr="003A5A39" w:rsidTr="00724A89">
        <w:trPr>
          <w:trHeight w:val="209"/>
          <w:tblCellSpacing w:w="5" w:type="nil"/>
        </w:trPr>
        <w:tc>
          <w:tcPr>
            <w:tcW w:w="844" w:type="dxa"/>
            <w:tcBorders>
              <w:left w:val="single" w:sz="8" w:space="0" w:color="auto"/>
              <w:bottom w:val="single" w:sz="8" w:space="0" w:color="auto"/>
              <w:right w:val="single" w:sz="8"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t>3.1.</w:t>
            </w:r>
          </w:p>
        </w:tc>
        <w:tc>
          <w:tcPr>
            <w:tcW w:w="10496" w:type="dxa"/>
            <w:gridSpan w:val="7"/>
            <w:tcBorders>
              <w:top w:val="single" w:sz="4" w:space="0" w:color="auto"/>
              <w:left w:val="single" w:sz="8" w:space="0" w:color="auto"/>
              <w:bottom w:val="single" w:sz="8" w:space="0" w:color="auto"/>
              <w:right w:val="single" w:sz="8" w:space="0" w:color="auto"/>
            </w:tcBorders>
          </w:tcPr>
          <w:p w:rsidR="00F41FC8" w:rsidRPr="003A5A39" w:rsidRDefault="00F41FC8" w:rsidP="000D4AD1">
            <w:pPr>
              <w:tabs>
                <w:tab w:val="left" w:pos="7938"/>
              </w:tabs>
              <w:autoSpaceDE w:val="0"/>
              <w:autoSpaceDN w:val="0"/>
              <w:adjustRightInd w:val="0"/>
              <w:rPr>
                <w:sz w:val="22"/>
                <w:szCs w:val="22"/>
              </w:rPr>
            </w:pPr>
            <w:r w:rsidRPr="003A5A39">
              <w:rPr>
                <w:sz w:val="22"/>
                <w:szCs w:val="22"/>
              </w:rPr>
              <w:t>Задача 1 Подпрограммы 3: Совершенствование организации движения транспорта и пешеходов</w:t>
            </w:r>
          </w:p>
        </w:tc>
        <w:tc>
          <w:tcPr>
            <w:tcW w:w="3544" w:type="dxa"/>
            <w:vMerge w:val="restart"/>
            <w:tcBorders>
              <w:top w:val="single" w:sz="4" w:space="0" w:color="auto"/>
              <w:left w:val="single" w:sz="8" w:space="0" w:color="auto"/>
              <w:bottom w:val="single" w:sz="4" w:space="0" w:color="auto"/>
              <w:right w:val="single" w:sz="8" w:space="0" w:color="auto"/>
            </w:tcBorders>
          </w:tcPr>
          <w:p w:rsidR="00F41FC8" w:rsidRPr="003A5A39" w:rsidRDefault="00F41FC8" w:rsidP="000D4AD1">
            <w:pPr>
              <w:tabs>
                <w:tab w:val="left" w:pos="350"/>
                <w:tab w:val="left" w:pos="7938"/>
              </w:tabs>
              <w:autoSpaceDE w:val="0"/>
              <w:autoSpaceDN w:val="0"/>
              <w:adjustRightInd w:val="0"/>
              <w:rPr>
                <w:sz w:val="22"/>
                <w:szCs w:val="22"/>
              </w:rPr>
            </w:pPr>
            <w:r w:rsidRPr="003A5A39">
              <w:rPr>
                <w:sz w:val="22"/>
                <w:szCs w:val="22"/>
              </w:rPr>
              <w:t xml:space="preserve">Сокращение количества дорожно-транспортных происшествий по причине отсутствия </w:t>
            </w:r>
            <w:r>
              <w:rPr>
                <w:sz w:val="22"/>
                <w:szCs w:val="22"/>
              </w:rPr>
              <w:t>(неисправности) средств безопасности дорожного движения</w:t>
            </w:r>
            <w:r w:rsidRPr="003A5A39">
              <w:rPr>
                <w:sz w:val="22"/>
                <w:szCs w:val="22"/>
              </w:rPr>
              <w:t>, с</w:t>
            </w:r>
            <w:r>
              <w:rPr>
                <w:sz w:val="22"/>
                <w:szCs w:val="22"/>
              </w:rPr>
              <w:t>о</w:t>
            </w:r>
            <w:r w:rsidRPr="003A5A39">
              <w:rPr>
                <w:sz w:val="22"/>
                <w:szCs w:val="22"/>
              </w:rPr>
              <w:t xml:space="preserve"> 130 ед. в 2</w:t>
            </w:r>
            <w:r>
              <w:rPr>
                <w:sz w:val="22"/>
                <w:szCs w:val="22"/>
              </w:rPr>
              <w:t>016 году до 125 ед. в 2019 году</w:t>
            </w:r>
          </w:p>
        </w:tc>
      </w:tr>
      <w:tr w:rsidR="00F41FC8" w:rsidRPr="003A5A39" w:rsidTr="00724A89">
        <w:trPr>
          <w:trHeight w:val="218"/>
          <w:tblCellSpacing w:w="5" w:type="nil"/>
        </w:trPr>
        <w:tc>
          <w:tcPr>
            <w:tcW w:w="844" w:type="dxa"/>
            <w:tcBorders>
              <w:left w:val="single" w:sz="8" w:space="0" w:color="auto"/>
              <w:bottom w:val="single" w:sz="8" w:space="0" w:color="auto"/>
              <w:right w:val="single" w:sz="8"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t>3.1.1.</w:t>
            </w:r>
          </w:p>
        </w:tc>
        <w:tc>
          <w:tcPr>
            <w:tcW w:w="10496" w:type="dxa"/>
            <w:gridSpan w:val="7"/>
            <w:tcBorders>
              <w:left w:val="single" w:sz="8" w:space="0" w:color="auto"/>
              <w:bottom w:val="single" w:sz="8" w:space="0" w:color="auto"/>
              <w:right w:val="single" w:sz="8" w:space="0" w:color="auto"/>
            </w:tcBorders>
          </w:tcPr>
          <w:p w:rsidR="00F41FC8" w:rsidRPr="003A5A39" w:rsidRDefault="00F41FC8" w:rsidP="000D4AD1">
            <w:pPr>
              <w:tabs>
                <w:tab w:val="left" w:pos="7938"/>
              </w:tabs>
              <w:autoSpaceDE w:val="0"/>
              <w:autoSpaceDN w:val="0"/>
              <w:adjustRightInd w:val="0"/>
              <w:rPr>
                <w:sz w:val="22"/>
                <w:szCs w:val="22"/>
              </w:rPr>
            </w:pPr>
            <w:r w:rsidRPr="003A5A39">
              <w:rPr>
                <w:sz w:val="22"/>
                <w:szCs w:val="22"/>
              </w:rPr>
              <w:t>Основное мероприятие 1: Оснащение автомобильных дорог средствами безопасности дорожного движения</w:t>
            </w:r>
          </w:p>
        </w:tc>
        <w:tc>
          <w:tcPr>
            <w:tcW w:w="3544" w:type="dxa"/>
            <w:vMerge/>
            <w:tcBorders>
              <w:left w:val="single" w:sz="8" w:space="0" w:color="auto"/>
              <w:bottom w:val="single" w:sz="4" w:space="0" w:color="auto"/>
              <w:right w:val="single" w:sz="8" w:space="0" w:color="auto"/>
            </w:tcBorders>
          </w:tcPr>
          <w:p w:rsidR="00F41FC8" w:rsidRPr="003A5A39" w:rsidRDefault="00F41FC8" w:rsidP="000D4AD1">
            <w:pPr>
              <w:tabs>
                <w:tab w:val="left" w:pos="7938"/>
              </w:tabs>
              <w:autoSpaceDE w:val="0"/>
              <w:autoSpaceDN w:val="0"/>
              <w:adjustRightInd w:val="0"/>
              <w:jc w:val="center"/>
              <w:rPr>
                <w:sz w:val="22"/>
                <w:szCs w:val="22"/>
              </w:rPr>
            </w:pPr>
          </w:p>
        </w:tc>
      </w:tr>
      <w:tr w:rsidR="00F41FC8" w:rsidRPr="002C52C6" w:rsidTr="00724A89">
        <w:trPr>
          <w:trHeight w:val="204"/>
          <w:tblCellSpacing w:w="5" w:type="nil"/>
        </w:trPr>
        <w:tc>
          <w:tcPr>
            <w:tcW w:w="844" w:type="dxa"/>
            <w:tcBorders>
              <w:left w:val="single" w:sz="8" w:space="0" w:color="auto"/>
              <w:bottom w:val="single" w:sz="4" w:space="0" w:color="auto"/>
              <w:right w:val="single" w:sz="8" w:space="0" w:color="auto"/>
            </w:tcBorders>
          </w:tcPr>
          <w:p w:rsidR="00F41FC8" w:rsidRPr="002C52C6" w:rsidRDefault="00F41FC8" w:rsidP="000D4AD1">
            <w:pPr>
              <w:tabs>
                <w:tab w:val="left" w:pos="7938"/>
              </w:tabs>
              <w:autoSpaceDE w:val="0"/>
              <w:autoSpaceDN w:val="0"/>
              <w:adjustRightInd w:val="0"/>
              <w:jc w:val="center"/>
              <w:rPr>
                <w:bCs/>
                <w:sz w:val="22"/>
                <w:szCs w:val="22"/>
              </w:rPr>
            </w:pPr>
            <w:r w:rsidRPr="002C52C6">
              <w:rPr>
                <w:bCs/>
                <w:sz w:val="22"/>
                <w:szCs w:val="22"/>
              </w:rPr>
              <w:t>3.1.1.1.</w:t>
            </w:r>
          </w:p>
        </w:tc>
        <w:tc>
          <w:tcPr>
            <w:tcW w:w="4106" w:type="dxa"/>
            <w:tcBorders>
              <w:left w:val="single" w:sz="8" w:space="0" w:color="auto"/>
              <w:bottom w:val="single" w:sz="4" w:space="0" w:color="auto"/>
              <w:right w:val="single" w:sz="8" w:space="0" w:color="auto"/>
            </w:tcBorders>
          </w:tcPr>
          <w:p w:rsidR="00F41FC8" w:rsidRPr="002C52C6" w:rsidRDefault="00F41FC8" w:rsidP="000D4AD1">
            <w:pPr>
              <w:tabs>
                <w:tab w:val="left" w:pos="7938"/>
              </w:tabs>
              <w:autoSpaceDE w:val="0"/>
              <w:autoSpaceDN w:val="0"/>
              <w:adjustRightInd w:val="0"/>
              <w:rPr>
                <w:sz w:val="22"/>
                <w:szCs w:val="22"/>
              </w:rPr>
            </w:pPr>
            <w:r w:rsidRPr="002C52C6">
              <w:rPr>
                <w:sz w:val="22"/>
                <w:szCs w:val="22"/>
              </w:rPr>
              <w:t>Целевой показатель: Количество реконструированных объектов регулирования дорожного движения</w:t>
            </w:r>
          </w:p>
        </w:tc>
        <w:tc>
          <w:tcPr>
            <w:tcW w:w="862" w:type="dxa"/>
            <w:tcBorders>
              <w:left w:val="single" w:sz="8" w:space="0" w:color="auto"/>
              <w:bottom w:val="single" w:sz="4" w:space="0" w:color="auto"/>
              <w:right w:val="single" w:sz="8" w:space="0" w:color="auto"/>
            </w:tcBorders>
          </w:tcPr>
          <w:p w:rsidR="00F41FC8" w:rsidRPr="002C52C6" w:rsidRDefault="00F41FC8" w:rsidP="000D4AD1">
            <w:pPr>
              <w:tabs>
                <w:tab w:val="left" w:pos="7938"/>
              </w:tabs>
              <w:autoSpaceDE w:val="0"/>
              <w:autoSpaceDN w:val="0"/>
              <w:adjustRightInd w:val="0"/>
              <w:jc w:val="center"/>
              <w:rPr>
                <w:sz w:val="22"/>
                <w:szCs w:val="22"/>
              </w:rPr>
            </w:pPr>
            <w:r w:rsidRPr="002C52C6">
              <w:rPr>
                <w:sz w:val="22"/>
                <w:szCs w:val="22"/>
              </w:rPr>
              <w:t>ед.</w:t>
            </w:r>
          </w:p>
        </w:tc>
        <w:tc>
          <w:tcPr>
            <w:tcW w:w="1134" w:type="dxa"/>
            <w:tcBorders>
              <w:left w:val="single" w:sz="8" w:space="0" w:color="auto"/>
              <w:bottom w:val="single" w:sz="4" w:space="0" w:color="auto"/>
              <w:right w:val="single" w:sz="8" w:space="0" w:color="auto"/>
            </w:tcBorders>
          </w:tcPr>
          <w:p w:rsidR="00F41FC8" w:rsidRPr="002C52C6" w:rsidRDefault="00FC7D7B" w:rsidP="000D4AD1">
            <w:pPr>
              <w:tabs>
                <w:tab w:val="left" w:pos="7938"/>
              </w:tabs>
              <w:autoSpaceDE w:val="0"/>
              <w:autoSpaceDN w:val="0"/>
              <w:adjustRightInd w:val="0"/>
              <w:jc w:val="center"/>
              <w:rPr>
                <w:sz w:val="22"/>
                <w:szCs w:val="22"/>
              </w:rPr>
            </w:pPr>
            <w:r>
              <w:rPr>
                <w:sz w:val="22"/>
                <w:szCs w:val="22"/>
              </w:rPr>
              <w:t>23</w:t>
            </w:r>
          </w:p>
        </w:tc>
        <w:tc>
          <w:tcPr>
            <w:tcW w:w="1418" w:type="dxa"/>
            <w:tcBorders>
              <w:left w:val="single" w:sz="8" w:space="0" w:color="auto"/>
              <w:bottom w:val="single" w:sz="4" w:space="0" w:color="auto"/>
              <w:right w:val="single" w:sz="8" w:space="0" w:color="auto"/>
            </w:tcBorders>
          </w:tcPr>
          <w:p w:rsidR="00F41FC8" w:rsidRPr="002C52C6" w:rsidRDefault="00F41FC8" w:rsidP="000D4AD1">
            <w:pPr>
              <w:tabs>
                <w:tab w:val="left" w:pos="7938"/>
              </w:tabs>
              <w:autoSpaceDE w:val="0"/>
              <w:autoSpaceDN w:val="0"/>
              <w:adjustRightInd w:val="0"/>
              <w:jc w:val="center"/>
              <w:rPr>
                <w:sz w:val="22"/>
                <w:szCs w:val="22"/>
              </w:rPr>
            </w:pPr>
            <w:r w:rsidRPr="002C52C6">
              <w:rPr>
                <w:sz w:val="22"/>
                <w:szCs w:val="22"/>
              </w:rPr>
              <w:t>4</w:t>
            </w:r>
            <w:r>
              <w:rPr>
                <w:sz w:val="22"/>
                <w:szCs w:val="22"/>
              </w:rPr>
              <w:t>5</w:t>
            </w:r>
          </w:p>
        </w:tc>
        <w:tc>
          <w:tcPr>
            <w:tcW w:w="992" w:type="dxa"/>
            <w:tcBorders>
              <w:left w:val="single" w:sz="8" w:space="0" w:color="auto"/>
              <w:bottom w:val="single" w:sz="4" w:space="0" w:color="auto"/>
              <w:right w:val="single" w:sz="8" w:space="0" w:color="auto"/>
            </w:tcBorders>
          </w:tcPr>
          <w:p w:rsidR="00F41FC8" w:rsidRPr="002C52C6" w:rsidRDefault="00F41FC8" w:rsidP="000D4AD1">
            <w:pPr>
              <w:tabs>
                <w:tab w:val="left" w:pos="7938"/>
              </w:tabs>
              <w:autoSpaceDE w:val="0"/>
              <w:autoSpaceDN w:val="0"/>
              <w:adjustRightInd w:val="0"/>
              <w:jc w:val="center"/>
              <w:rPr>
                <w:sz w:val="22"/>
                <w:szCs w:val="22"/>
              </w:rPr>
            </w:pPr>
            <w:r>
              <w:rPr>
                <w:sz w:val="22"/>
                <w:szCs w:val="22"/>
              </w:rPr>
              <w:t>23</w:t>
            </w:r>
          </w:p>
        </w:tc>
        <w:tc>
          <w:tcPr>
            <w:tcW w:w="992" w:type="dxa"/>
            <w:tcBorders>
              <w:left w:val="single" w:sz="8" w:space="0" w:color="auto"/>
              <w:bottom w:val="single" w:sz="4" w:space="0" w:color="auto"/>
              <w:right w:val="single" w:sz="8" w:space="0" w:color="auto"/>
            </w:tcBorders>
          </w:tcPr>
          <w:p w:rsidR="00F41FC8" w:rsidRPr="002C52C6" w:rsidRDefault="00F41FC8" w:rsidP="000D4AD1">
            <w:pPr>
              <w:tabs>
                <w:tab w:val="left" w:pos="7938"/>
              </w:tabs>
              <w:autoSpaceDE w:val="0"/>
              <w:autoSpaceDN w:val="0"/>
              <w:adjustRightInd w:val="0"/>
              <w:jc w:val="center"/>
              <w:rPr>
                <w:sz w:val="22"/>
                <w:szCs w:val="22"/>
              </w:rPr>
            </w:pPr>
            <w:r w:rsidRPr="002C52C6">
              <w:rPr>
                <w:sz w:val="22"/>
                <w:szCs w:val="22"/>
              </w:rPr>
              <w:t>1</w:t>
            </w:r>
          </w:p>
        </w:tc>
        <w:tc>
          <w:tcPr>
            <w:tcW w:w="992" w:type="dxa"/>
            <w:tcBorders>
              <w:left w:val="single" w:sz="8" w:space="0" w:color="auto"/>
              <w:bottom w:val="single" w:sz="4" w:space="0" w:color="auto"/>
              <w:right w:val="single" w:sz="8" w:space="0" w:color="auto"/>
            </w:tcBorders>
          </w:tcPr>
          <w:p w:rsidR="00F41FC8" w:rsidRPr="002C52C6" w:rsidRDefault="00F41FC8" w:rsidP="000D4AD1">
            <w:pPr>
              <w:tabs>
                <w:tab w:val="left" w:pos="7938"/>
              </w:tabs>
              <w:autoSpaceDE w:val="0"/>
              <w:autoSpaceDN w:val="0"/>
              <w:adjustRightInd w:val="0"/>
              <w:jc w:val="center"/>
              <w:rPr>
                <w:sz w:val="22"/>
                <w:szCs w:val="22"/>
              </w:rPr>
            </w:pPr>
            <w:r w:rsidRPr="002C52C6">
              <w:rPr>
                <w:sz w:val="22"/>
                <w:szCs w:val="22"/>
              </w:rPr>
              <w:t>21</w:t>
            </w:r>
          </w:p>
        </w:tc>
        <w:tc>
          <w:tcPr>
            <w:tcW w:w="3544" w:type="dxa"/>
            <w:vMerge/>
            <w:tcBorders>
              <w:left w:val="single" w:sz="8" w:space="0" w:color="auto"/>
              <w:bottom w:val="single" w:sz="4" w:space="0" w:color="auto"/>
              <w:right w:val="single" w:sz="8" w:space="0" w:color="auto"/>
            </w:tcBorders>
          </w:tcPr>
          <w:p w:rsidR="00F41FC8" w:rsidRPr="002C52C6" w:rsidRDefault="00F41FC8" w:rsidP="000D4AD1">
            <w:pPr>
              <w:tabs>
                <w:tab w:val="left" w:pos="7938"/>
              </w:tabs>
              <w:autoSpaceDE w:val="0"/>
              <w:autoSpaceDN w:val="0"/>
              <w:adjustRightInd w:val="0"/>
              <w:jc w:val="center"/>
              <w:rPr>
                <w:b/>
                <w:sz w:val="22"/>
                <w:szCs w:val="22"/>
              </w:rPr>
            </w:pPr>
          </w:p>
        </w:tc>
      </w:tr>
      <w:tr w:rsidR="00F41FC8" w:rsidRPr="002C52C6" w:rsidTr="00724A89">
        <w:trPr>
          <w:trHeight w:val="204"/>
          <w:tblCellSpacing w:w="5" w:type="nil"/>
        </w:trPr>
        <w:tc>
          <w:tcPr>
            <w:tcW w:w="844" w:type="dxa"/>
            <w:tcBorders>
              <w:left w:val="single" w:sz="8" w:space="0" w:color="auto"/>
              <w:bottom w:val="single" w:sz="4" w:space="0" w:color="auto"/>
              <w:right w:val="single" w:sz="8" w:space="0" w:color="auto"/>
            </w:tcBorders>
          </w:tcPr>
          <w:p w:rsidR="00F41FC8" w:rsidRPr="002C52C6" w:rsidRDefault="00F41FC8" w:rsidP="000D4AD1">
            <w:pPr>
              <w:tabs>
                <w:tab w:val="left" w:pos="7938"/>
              </w:tabs>
              <w:autoSpaceDE w:val="0"/>
              <w:autoSpaceDN w:val="0"/>
              <w:adjustRightInd w:val="0"/>
              <w:jc w:val="center"/>
              <w:rPr>
                <w:bCs/>
                <w:sz w:val="22"/>
                <w:szCs w:val="22"/>
              </w:rPr>
            </w:pPr>
            <w:r w:rsidRPr="002C52C6">
              <w:rPr>
                <w:bCs/>
                <w:sz w:val="22"/>
                <w:szCs w:val="22"/>
              </w:rPr>
              <w:t>3.1.1.2.</w:t>
            </w:r>
          </w:p>
        </w:tc>
        <w:tc>
          <w:tcPr>
            <w:tcW w:w="4106" w:type="dxa"/>
            <w:tcBorders>
              <w:left w:val="single" w:sz="8" w:space="0" w:color="auto"/>
              <w:bottom w:val="single" w:sz="4" w:space="0" w:color="auto"/>
              <w:right w:val="single" w:sz="8" w:space="0" w:color="auto"/>
            </w:tcBorders>
          </w:tcPr>
          <w:p w:rsidR="00F41FC8" w:rsidRPr="002C52C6" w:rsidRDefault="00F41FC8" w:rsidP="000D4AD1">
            <w:pPr>
              <w:tabs>
                <w:tab w:val="left" w:pos="7938"/>
              </w:tabs>
              <w:autoSpaceDE w:val="0"/>
              <w:autoSpaceDN w:val="0"/>
              <w:adjustRightInd w:val="0"/>
              <w:rPr>
                <w:sz w:val="22"/>
                <w:szCs w:val="22"/>
              </w:rPr>
            </w:pPr>
            <w:r w:rsidRPr="002C52C6">
              <w:rPr>
                <w:sz w:val="22"/>
                <w:szCs w:val="22"/>
              </w:rPr>
              <w:t>Целевой показатель:</w:t>
            </w:r>
            <w:r>
              <w:rPr>
                <w:sz w:val="22"/>
                <w:szCs w:val="22"/>
              </w:rPr>
              <w:t xml:space="preserve"> </w:t>
            </w:r>
            <w:r w:rsidRPr="002C52C6">
              <w:rPr>
                <w:sz w:val="22"/>
                <w:szCs w:val="22"/>
              </w:rPr>
              <w:t>Количество установленных светофоров типа Т</w:t>
            </w:r>
            <w:proofErr w:type="gramStart"/>
            <w:r w:rsidRPr="002C52C6">
              <w:rPr>
                <w:sz w:val="22"/>
                <w:szCs w:val="22"/>
              </w:rPr>
              <w:t>7</w:t>
            </w:r>
            <w:proofErr w:type="gramEnd"/>
          </w:p>
        </w:tc>
        <w:tc>
          <w:tcPr>
            <w:tcW w:w="862" w:type="dxa"/>
            <w:tcBorders>
              <w:left w:val="single" w:sz="8" w:space="0" w:color="auto"/>
              <w:bottom w:val="single" w:sz="4" w:space="0" w:color="auto"/>
              <w:right w:val="single" w:sz="8" w:space="0" w:color="auto"/>
            </w:tcBorders>
          </w:tcPr>
          <w:p w:rsidR="00F41FC8" w:rsidRPr="002C52C6" w:rsidRDefault="00F41FC8" w:rsidP="000D4AD1">
            <w:pPr>
              <w:tabs>
                <w:tab w:val="left" w:pos="7938"/>
              </w:tabs>
              <w:autoSpaceDE w:val="0"/>
              <w:autoSpaceDN w:val="0"/>
              <w:adjustRightInd w:val="0"/>
              <w:jc w:val="center"/>
              <w:rPr>
                <w:sz w:val="22"/>
                <w:szCs w:val="22"/>
              </w:rPr>
            </w:pPr>
            <w:r w:rsidRPr="002C52C6">
              <w:rPr>
                <w:sz w:val="22"/>
                <w:szCs w:val="22"/>
              </w:rPr>
              <w:t>ед.</w:t>
            </w:r>
          </w:p>
        </w:tc>
        <w:tc>
          <w:tcPr>
            <w:tcW w:w="1134" w:type="dxa"/>
            <w:tcBorders>
              <w:left w:val="single" w:sz="8" w:space="0" w:color="auto"/>
              <w:bottom w:val="single" w:sz="4" w:space="0" w:color="auto"/>
              <w:right w:val="single" w:sz="8" w:space="0" w:color="auto"/>
            </w:tcBorders>
          </w:tcPr>
          <w:p w:rsidR="00F41FC8" w:rsidRPr="002C52C6" w:rsidRDefault="00FC7D7B" w:rsidP="000D4AD1">
            <w:pPr>
              <w:tabs>
                <w:tab w:val="left" w:pos="7938"/>
              </w:tabs>
              <w:autoSpaceDE w:val="0"/>
              <w:autoSpaceDN w:val="0"/>
              <w:adjustRightInd w:val="0"/>
              <w:jc w:val="center"/>
              <w:rPr>
                <w:sz w:val="22"/>
                <w:szCs w:val="22"/>
              </w:rPr>
            </w:pPr>
            <w:r>
              <w:rPr>
                <w:sz w:val="22"/>
                <w:szCs w:val="22"/>
              </w:rPr>
              <w:t>5</w:t>
            </w:r>
          </w:p>
        </w:tc>
        <w:tc>
          <w:tcPr>
            <w:tcW w:w="1418" w:type="dxa"/>
            <w:tcBorders>
              <w:left w:val="single" w:sz="8" w:space="0" w:color="auto"/>
              <w:bottom w:val="single" w:sz="4" w:space="0" w:color="auto"/>
              <w:right w:val="single" w:sz="8" w:space="0" w:color="auto"/>
            </w:tcBorders>
          </w:tcPr>
          <w:p w:rsidR="00F41FC8" w:rsidRPr="002C52C6" w:rsidRDefault="00F41FC8" w:rsidP="000D4AD1">
            <w:pPr>
              <w:tabs>
                <w:tab w:val="left" w:pos="7938"/>
              </w:tabs>
              <w:autoSpaceDE w:val="0"/>
              <w:autoSpaceDN w:val="0"/>
              <w:adjustRightInd w:val="0"/>
              <w:jc w:val="center"/>
              <w:rPr>
                <w:sz w:val="22"/>
                <w:szCs w:val="22"/>
              </w:rPr>
            </w:pPr>
            <w:r w:rsidRPr="002C52C6">
              <w:rPr>
                <w:sz w:val="22"/>
                <w:szCs w:val="22"/>
              </w:rPr>
              <w:t>10</w:t>
            </w:r>
          </w:p>
        </w:tc>
        <w:tc>
          <w:tcPr>
            <w:tcW w:w="992" w:type="dxa"/>
            <w:tcBorders>
              <w:left w:val="single" w:sz="8" w:space="0" w:color="auto"/>
              <w:bottom w:val="single" w:sz="4" w:space="0" w:color="auto"/>
              <w:right w:val="single" w:sz="8" w:space="0" w:color="auto"/>
            </w:tcBorders>
          </w:tcPr>
          <w:p w:rsidR="00F41FC8" w:rsidRPr="002C52C6" w:rsidRDefault="00F41FC8" w:rsidP="000D4AD1">
            <w:pPr>
              <w:tabs>
                <w:tab w:val="left" w:pos="7938"/>
              </w:tabs>
              <w:autoSpaceDE w:val="0"/>
              <w:autoSpaceDN w:val="0"/>
              <w:adjustRightInd w:val="0"/>
              <w:jc w:val="center"/>
              <w:rPr>
                <w:sz w:val="22"/>
                <w:szCs w:val="22"/>
              </w:rPr>
            </w:pPr>
            <w:r w:rsidRPr="002C52C6">
              <w:rPr>
                <w:sz w:val="22"/>
                <w:szCs w:val="22"/>
              </w:rPr>
              <w:t>5</w:t>
            </w:r>
          </w:p>
        </w:tc>
        <w:tc>
          <w:tcPr>
            <w:tcW w:w="992" w:type="dxa"/>
            <w:tcBorders>
              <w:left w:val="single" w:sz="8" w:space="0" w:color="auto"/>
              <w:bottom w:val="single" w:sz="4" w:space="0" w:color="auto"/>
              <w:right w:val="single" w:sz="8" w:space="0" w:color="auto"/>
            </w:tcBorders>
          </w:tcPr>
          <w:p w:rsidR="00F41FC8" w:rsidRPr="002C52C6" w:rsidRDefault="00F41FC8" w:rsidP="000D4AD1">
            <w:pPr>
              <w:tabs>
                <w:tab w:val="left" w:pos="7938"/>
              </w:tabs>
              <w:autoSpaceDE w:val="0"/>
              <w:autoSpaceDN w:val="0"/>
              <w:adjustRightInd w:val="0"/>
              <w:jc w:val="center"/>
              <w:rPr>
                <w:sz w:val="22"/>
                <w:szCs w:val="22"/>
              </w:rPr>
            </w:pPr>
            <w:r w:rsidRPr="002C52C6">
              <w:rPr>
                <w:sz w:val="22"/>
                <w:szCs w:val="22"/>
              </w:rPr>
              <w:t>0</w:t>
            </w:r>
          </w:p>
        </w:tc>
        <w:tc>
          <w:tcPr>
            <w:tcW w:w="992" w:type="dxa"/>
            <w:tcBorders>
              <w:left w:val="single" w:sz="8" w:space="0" w:color="auto"/>
              <w:bottom w:val="single" w:sz="4" w:space="0" w:color="auto"/>
              <w:right w:val="single" w:sz="8" w:space="0" w:color="auto"/>
            </w:tcBorders>
          </w:tcPr>
          <w:p w:rsidR="00F41FC8" w:rsidRPr="002C52C6" w:rsidRDefault="00F41FC8" w:rsidP="000D4AD1">
            <w:pPr>
              <w:tabs>
                <w:tab w:val="left" w:pos="7938"/>
              </w:tabs>
              <w:autoSpaceDE w:val="0"/>
              <w:autoSpaceDN w:val="0"/>
              <w:adjustRightInd w:val="0"/>
              <w:jc w:val="center"/>
              <w:rPr>
                <w:sz w:val="22"/>
                <w:szCs w:val="22"/>
              </w:rPr>
            </w:pPr>
            <w:r w:rsidRPr="002C52C6">
              <w:rPr>
                <w:sz w:val="22"/>
                <w:szCs w:val="22"/>
              </w:rPr>
              <w:t>5</w:t>
            </w:r>
          </w:p>
        </w:tc>
        <w:tc>
          <w:tcPr>
            <w:tcW w:w="3544" w:type="dxa"/>
            <w:vMerge/>
            <w:tcBorders>
              <w:left w:val="single" w:sz="8" w:space="0" w:color="auto"/>
              <w:bottom w:val="single" w:sz="4" w:space="0" w:color="auto"/>
              <w:right w:val="single" w:sz="8" w:space="0" w:color="auto"/>
            </w:tcBorders>
          </w:tcPr>
          <w:p w:rsidR="00F41FC8" w:rsidRPr="002C52C6" w:rsidRDefault="00F41FC8" w:rsidP="000D4AD1">
            <w:pPr>
              <w:tabs>
                <w:tab w:val="left" w:pos="7938"/>
              </w:tabs>
              <w:autoSpaceDE w:val="0"/>
              <w:autoSpaceDN w:val="0"/>
              <w:adjustRightInd w:val="0"/>
              <w:jc w:val="center"/>
              <w:rPr>
                <w:b/>
                <w:sz w:val="22"/>
                <w:szCs w:val="22"/>
              </w:rPr>
            </w:pPr>
          </w:p>
        </w:tc>
      </w:tr>
      <w:tr w:rsidR="00F41FC8" w:rsidRPr="003A5A39" w:rsidTr="00724A89">
        <w:trPr>
          <w:trHeight w:val="204"/>
          <w:tblCellSpacing w:w="5" w:type="nil"/>
        </w:trPr>
        <w:tc>
          <w:tcPr>
            <w:tcW w:w="844"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bCs/>
                <w:sz w:val="22"/>
                <w:szCs w:val="22"/>
              </w:rPr>
            </w:pPr>
            <w:r w:rsidRPr="003A5A39">
              <w:rPr>
                <w:bCs/>
                <w:sz w:val="22"/>
                <w:szCs w:val="22"/>
              </w:rPr>
              <w:t>3.2.</w:t>
            </w:r>
          </w:p>
        </w:tc>
        <w:tc>
          <w:tcPr>
            <w:tcW w:w="10496" w:type="dxa"/>
            <w:gridSpan w:val="7"/>
            <w:tcBorders>
              <w:top w:val="single" w:sz="4" w:space="0" w:color="auto"/>
              <w:left w:val="single" w:sz="4" w:space="0" w:color="auto"/>
              <w:bottom w:val="single" w:sz="4" w:space="0" w:color="auto"/>
              <w:right w:val="single" w:sz="8" w:space="0" w:color="auto"/>
            </w:tcBorders>
          </w:tcPr>
          <w:p w:rsidR="00F41FC8" w:rsidRPr="008E12DA" w:rsidRDefault="00F41FC8" w:rsidP="000D4AD1">
            <w:pPr>
              <w:tabs>
                <w:tab w:val="left" w:pos="7938"/>
              </w:tabs>
              <w:autoSpaceDE w:val="0"/>
              <w:autoSpaceDN w:val="0"/>
              <w:adjustRightInd w:val="0"/>
              <w:rPr>
                <w:sz w:val="22"/>
                <w:szCs w:val="22"/>
              </w:rPr>
            </w:pPr>
            <w:r w:rsidRPr="008E12DA">
              <w:rPr>
                <w:sz w:val="22"/>
                <w:szCs w:val="22"/>
              </w:rPr>
              <w:t>Задача 2 Подпрограммы 3:Повышение безопасности дорожных условий</w:t>
            </w:r>
          </w:p>
        </w:tc>
        <w:tc>
          <w:tcPr>
            <w:tcW w:w="3544" w:type="dxa"/>
            <w:vMerge/>
            <w:tcBorders>
              <w:left w:val="single" w:sz="8" w:space="0" w:color="auto"/>
              <w:bottom w:val="single" w:sz="4" w:space="0" w:color="auto"/>
              <w:right w:val="single" w:sz="8" w:space="0" w:color="auto"/>
            </w:tcBorders>
          </w:tcPr>
          <w:p w:rsidR="00F41FC8" w:rsidRPr="003A5A39" w:rsidRDefault="00F41FC8" w:rsidP="000D4AD1">
            <w:pPr>
              <w:tabs>
                <w:tab w:val="left" w:pos="7938"/>
              </w:tabs>
              <w:autoSpaceDE w:val="0"/>
              <w:autoSpaceDN w:val="0"/>
              <w:adjustRightInd w:val="0"/>
              <w:rPr>
                <w:sz w:val="22"/>
                <w:szCs w:val="22"/>
              </w:rPr>
            </w:pPr>
          </w:p>
        </w:tc>
      </w:tr>
      <w:tr w:rsidR="00F41FC8" w:rsidRPr="003A5A39" w:rsidTr="00724A89">
        <w:trPr>
          <w:trHeight w:val="204"/>
          <w:tblCellSpacing w:w="5" w:type="nil"/>
        </w:trPr>
        <w:tc>
          <w:tcPr>
            <w:tcW w:w="844"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bCs/>
                <w:sz w:val="22"/>
                <w:szCs w:val="22"/>
              </w:rPr>
            </w:pPr>
            <w:r w:rsidRPr="003A5A39">
              <w:rPr>
                <w:bCs/>
                <w:sz w:val="22"/>
                <w:szCs w:val="22"/>
              </w:rPr>
              <w:t>3.2.1.</w:t>
            </w:r>
          </w:p>
        </w:tc>
        <w:tc>
          <w:tcPr>
            <w:tcW w:w="10496" w:type="dxa"/>
            <w:gridSpan w:val="7"/>
            <w:tcBorders>
              <w:top w:val="single" w:sz="4" w:space="0" w:color="auto"/>
              <w:left w:val="single" w:sz="4" w:space="0" w:color="auto"/>
              <w:bottom w:val="single" w:sz="4" w:space="0" w:color="auto"/>
              <w:right w:val="single" w:sz="8" w:space="0" w:color="auto"/>
            </w:tcBorders>
          </w:tcPr>
          <w:p w:rsidR="00F41FC8" w:rsidRPr="008E12DA" w:rsidRDefault="00F41FC8" w:rsidP="000D4AD1">
            <w:pPr>
              <w:tabs>
                <w:tab w:val="left" w:pos="7938"/>
              </w:tabs>
              <w:autoSpaceDE w:val="0"/>
              <w:autoSpaceDN w:val="0"/>
              <w:adjustRightInd w:val="0"/>
              <w:rPr>
                <w:sz w:val="22"/>
                <w:szCs w:val="22"/>
              </w:rPr>
            </w:pPr>
            <w:r w:rsidRPr="008E12DA">
              <w:rPr>
                <w:sz w:val="22"/>
                <w:szCs w:val="22"/>
              </w:rPr>
              <w:t xml:space="preserve">Основное мероприятие 2: </w:t>
            </w:r>
            <w:r w:rsidRPr="008E12DA">
              <w:rPr>
                <w:bCs/>
                <w:sz w:val="22"/>
                <w:szCs w:val="22"/>
              </w:rPr>
              <w:t>Обеспечение безопасности дорожных условий</w:t>
            </w:r>
          </w:p>
        </w:tc>
        <w:tc>
          <w:tcPr>
            <w:tcW w:w="3544" w:type="dxa"/>
            <w:vMerge/>
            <w:tcBorders>
              <w:left w:val="single" w:sz="8" w:space="0" w:color="auto"/>
              <w:bottom w:val="single" w:sz="4" w:space="0" w:color="auto"/>
              <w:right w:val="single" w:sz="8" w:space="0" w:color="auto"/>
            </w:tcBorders>
          </w:tcPr>
          <w:p w:rsidR="00F41FC8" w:rsidRPr="003A5A39" w:rsidRDefault="00F41FC8" w:rsidP="000D4AD1">
            <w:pPr>
              <w:tabs>
                <w:tab w:val="left" w:pos="7938"/>
              </w:tabs>
              <w:autoSpaceDE w:val="0"/>
              <w:autoSpaceDN w:val="0"/>
              <w:adjustRightInd w:val="0"/>
              <w:jc w:val="center"/>
              <w:rPr>
                <w:sz w:val="22"/>
                <w:szCs w:val="22"/>
              </w:rPr>
            </w:pPr>
          </w:p>
        </w:tc>
      </w:tr>
      <w:tr w:rsidR="00F41FC8" w:rsidRPr="003A5A39" w:rsidTr="00724A89">
        <w:trPr>
          <w:trHeight w:val="204"/>
          <w:tblCellSpacing w:w="5" w:type="nil"/>
        </w:trPr>
        <w:tc>
          <w:tcPr>
            <w:tcW w:w="844"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bCs/>
                <w:sz w:val="22"/>
                <w:szCs w:val="22"/>
              </w:rPr>
            </w:pPr>
            <w:r w:rsidRPr="003A5A39">
              <w:rPr>
                <w:bCs/>
                <w:sz w:val="22"/>
                <w:szCs w:val="22"/>
              </w:rPr>
              <w:t>3.2.1.1.</w:t>
            </w:r>
          </w:p>
        </w:tc>
        <w:tc>
          <w:tcPr>
            <w:tcW w:w="4106"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rPr>
                <w:sz w:val="22"/>
                <w:szCs w:val="22"/>
              </w:rPr>
            </w:pPr>
            <w:r w:rsidRPr="003A5A39">
              <w:rPr>
                <w:sz w:val="22"/>
                <w:szCs w:val="22"/>
              </w:rPr>
              <w:t xml:space="preserve">Целевой показатель: </w:t>
            </w:r>
            <w:r w:rsidRPr="003A5A39">
              <w:rPr>
                <w:bCs/>
                <w:sz w:val="22"/>
                <w:szCs w:val="22"/>
              </w:rPr>
              <w:t xml:space="preserve">Количество обслуживаемых дорожных знаков </w:t>
            </w:r>
          </w:p>
        </w:tc>
        <w:tc>
          <w:tcPr>
            <w:tcW w:w="862"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t>ед.</w:t>
            </w:r>
          </w:p>
        </w:tc>
        <w:tc>
          <w:tcPr>
            <w:tcW w:w="1134" w:type="dxa"/>
            <w:tcBorders>
              <w:top w:val="single" w:sz="4" w:space="0" w:color="auto"/>
              <w:left w:val="single" w:sz="4" w:space="0" w:color="auto"/>
              <w:bottom w:val="single" w:sz="4" w:space="0" w:color="auto"/>
              <w:right w:val="single" w:sz="4" w:space="0" w:color="auto"/>
            </w:tcBorders>
          </w:tcPr>
          <w:p w:rsidR="00F41FC8" w:rsidRPr="003A5A39" w:rsidRDefault="00F41FC8" w:rsidP="00FC7D7B">
            <w:pPr>
              <w:tabs>
                <w:tab w:val="left" w:pos="7938"/>
              </w:tabs>
              <w:autoSpaceDE w:val="0"/>
              <w:autoSpaceDN w:val="0"/>
              <w:adjustRightInd w:val="0"/>
              <w:jc w:val="center"/>
              <w:rPr>
                <w:sz w:val="22"/>
                <w:szCs w:val="22"/>
              </w:rPr>
            </w:pPr>
            <w:r w:rsidRPr="003A5A39">
              <w:rPr>
                <w:sz w:val="22"/>
                <w:szCs w:val="22"/>
              </w:rPr>
              <w:t xml:space="preserve">4 </w:t>
            </w:r>
            <w:r w:rsidR="00FC7D7B">
              <w:rPr>
                <w:sz w:val="22"/>
                <w:szCs w:val="22"/>
              </w:rPr>
              <w:t>280</w:t>
            </w:r>
          </w:p>
        </w:tc>
        <w:tc>
          <w:tcPr>
            <w:tcW w:w="1418" w:type="dxa"/>
            <w:tcBorders>
              <w:top w:val="single" w:sz="4" w:space="0" w:color="auto"/>
              <w:left w:val="single" w:sz="4" w:space="0" w:color="auto"/>
              <w:bottom w:val="single" w:sz="4" w:space="0" w:color="auto"/>
              <w:right w:val="single" w:sz="4" w:space="0" w:color="auto"/>
            </w:tcBorders>
          </w:tcPr>
          <w:p w:rsidR="00F41FC8" w:rsidRPr="008E12DA" w:rsidRDefault="00F41FC8" w:rsidP="000D4AD1">
            <w:pPr>
              <w:tabs>
                <w:tab w:val="left" w:pos="7938"/>
              </w:tabs>
              <w:autoSpaceDE w:val="0"/>
              <w:autoSpaceDN w:val="0"/>
              <w:adjustRightInd w:val="0"/>
              <w:jc w:val="center"/>
              <w:rPr>
                <w:sz w:val="22"/>
                <w:szCs w:val="22"/>
              </w:rPr>
            </w:pPr>
            <w:r w:rsidRPr="008E12DA">
              <w:rPr>
                <w:sz w:val="22"/>
                <w:szCs w:val="22"/>
              </w:rPr>
              <w:t>4 764</w:t>
            </w:r>
          </w:p>
        </w:tc>
        <w:tc>
          <w:tcPr>
            <w:tcW w:w="992" w:type="dxa"/>
            <w:tcBorders>
              <w:top w:val="single" w:sz="4" w:space="0" w:color="auto"/>
              <w:left w:val="single" w:sz="4" w:space="0" w:color="auto"/>
              <w:bottom w:val="single" w:sz="4" w:space="0" w:color="auto"/>
              <w:right w:val="single" w:sz="4" w:space="0" w:color="auto"/>
            </w:tcBorders>
          </w:tcPr>
          <w:p w:rsidR="00F41FC8" w:rsidRPr="008E12DA" w:rsidRDefault="00F41FC8" w:rsidP="000D4AD1">
            <w:pPr>
              <w:tabs>
                <w:tab w:val="left" w:pos="7938"/>
              </w:tabs>
              <w:autoSpaceDE w:val="0"/>
              <w:autoSpaceDN w:val="0"/>
              <w:adjustRightInd w:val="0"/>
              <w:jc w:val="center"/>
              <w:rPr>
                <w:sz w:val="22"/>
                <w:szCs w:val="22"/>
              </w:rPr>
            </w:pPr>
            <w:r w:rsidRPr="008E12DA">
              <w:rPr>
                <w:sz w:val="22"/>
                <w:szCs w:val="22"/>
              </w:rPr>
              <w:t>4 280</w:t>
            </w:r>
          </w:p>
        </w:tc>
        <w:tc>
          <w:tcPr>
            <w:tcW w:w="992" w:type="dxa"/>
            <w:tcBorders>
              <w:top w:val="single" w:sz="4" w:space="0" w:color="auto"/>
              <w:left w:val="single" w:sz="4" w:space="0" w:color="auto"/>
              <w:bottom w:val="single" w:sz="4" w:space="0" w:color="auto"/>
              <w:right w:val="single" w:sz="4" w:space="0" w:color="auto"/>
            </w:tcBorders>
          </w:tcPr>
          <w:p w:rsidR="00F41FC8" w:rsidRPr="008E12DA" w:rsidRDefault="00F41FC8" w:rsidP="000D4AD1">
            <w:pPr>
              <w:tabs>
                <w:tab w:val="left" w:pos="7938"/>
              </w:tabs>
              <w:autoSpaceDE w:val="0"/>
              <w:autoSpaceDN w:val="0"/>
              <w:adjustRightInd w:val="0"/>
              <w:jc w:val="center"/>
              <w:rPr>
                <w:sz w:val="22"/>
                <w:szCs w:val="22"/>
              </w:rPr>
            </w:pPr>
            <w:r w:rsidRPr="008E12DA">
              <w:rPr>
                <w:sz w:val="22"/>
                <w:szCs w:val="22"/>
              </w:rPr>
              <w:t>4 524</w:t>
            </w:r>
          </w:p>
        </w:tc>
        <w:tc>
          <w:tcPr>
            <w:tcW w:w="992" w:type="dxa"/>
            <w:tcBorders>
              <w:top w:val="single" w:sz="4" w:space="0" w:color="auto"/>
              <w:left w:val="single" w:sz="4" w:space="0" w:color="auto"/>
              <w:bottom w:val="single" w:sz="4" w:space="0" w:color="auto"/>
              <w:right w:val="single" w:sz="8" w:space="0" w:color="auto"/>
            </w:tcBorders>
          </w:tcPr>
          <w:p w:rsidR="00F41FC8" w:rsidRPr="008E12DA" w:rsidRDefault="00F41FC8" w:rsidP="000D4AD1">
            <w:pPr>
              <w:tabs>
                <w:tab w:val="left" w:pos="7938"/>
              </w:tabs>
              <w:autoSpaceDE w:val="0"/>
              <w:autoSpaceDN w:val="0"/>
              <w:adjustRightInd w:val="0"/>
              <w:jc w:val="center"/>
              <w:rPr>
                <w:sz w:val="22"/>
                <w:szCs w:val="22"/>
              </w:rPr>
            </w:pPr>
            <w:r w:rsidRPr="008E12DA">
              <w:rPr>
                <w:sz w:val="22"/>
                <w:szCs w:val="22"/>
              </w:rPr>
              <w:t>4 764</w:t>
            </w:r>
          </w:p>
        </w:tc>
        <w:tc>
          <w:tcPr>
            <w:tcW w:w="3544" w:type="dxa"/>
            <w:vMerge/>
            <w:tcBorders>
              <w:left w:val="single" w:sz="8" w:space="0" w:color="auto"/>
              <w:bottom w:val="single" w:sz="4" w:space="0" w:color="auto"/>
              <w:right w:val="single" w:sz="8" w:space="0" w:color="auto"/>
            </w:tcBorders>
          </w:tcPr>
          <w:p w:rsidR="00F41FC8" w:rsidRPr="003A5A39" w:rsidRDefault="00F41FC8" w:rsidP="000D4AD1">
            <w:pPr>
              <w:tabs>
                <w:tab w:val="left" w:pos="7938"/>
              </w:tabs>
              <w:autoSpaceDE w:val="0"/>
              <w:autoSpaceDN w:val="0"/>
              <w:adjustRightInd w:val="0"/>
              <w:jc w:val="center"/>
              <w:rPr>
                <w:sz w:val="22"/>
                <w:szCs w:val="22"/>
              </w:rPr>
            </w:pPr>
          </w:p>
        </w:tc>
      </w:tr>
      <w:tr w:rsidR="00F41FC8" w:rsidRPr="003A5A39" w:rsidTr="00724A89">
        <w:trPr>
          <w:trHeight w:val="204"/>
          <w:tblCellSpacing w:w="5" w:type="nil"/>
        </w:trPr>
        <w:tc>
          <w:tcPr>
            <w:tcW w:w="844"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bCs/>
                <w:sz w:val="22"/>
                <w:szCs w:val="22"/>
              </w:rPr>
            </w:pPr>
            <w:r w:rsidRPr="003A5A39">
              <w:rPr>
                <w:bCs/>
                <w:sz w:val="22"/>
                <w:szCs w:val="22"/>
              </w:rPr>
              <w:t>3.2.1.2.</w:t>
            </w:r>
          </w:p>
        </w:tc>
        <w:tc>
          <w:tcPr>
            <w:tcW w:w="4106"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rPr>
                <w:sz w:val="22"/>
                <w:szCs w:val="22"/>
              </w:rPr>
            </w:pPr>
            <w:r w:rsidRPr="003A5A39">
              <w:rPr>
                <w:sz w:val="22"/>
                <w:szCs w:val="22"/>
              </w:rPr>
              <w:t xml:space="preserve">Целевой показатель: </w:t>
            </w:r>
            <w:r w:rsidRPr="003A5A39">
              <w:rPr>
                <w:bCs/>
                <w:sz w:val="22"/>
                <w:szCs w:val="22"/>
              </w:rPr>
              <w:t>Площадь нанесенной дорожной разметки</w:t>
            </w:r>
          </w:p>
        </w:tc>
        <w:tc>
          <w:tcPr>
            <w:tcW w:w="862"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t>кв. м</w:t>
            </w:r>
          </w:p>
        </w:tc>
        <w:tc>
          <w:tcPr>
            <w:tcW w:w="1134" w:type="dxa"/>
            <w:tcBorders>
              <w:top w:val="single" w:sz="4" w:space="0" w:color="auto"/>
              <w:left w:val="single" w:sz="4" w:space="0" w:color="auto"/>
              <w:bottom w:val="single" w:sz="4" w:space="0" w:color="auto"/>
              <w:right w:val="single" w:sz="4" w:space="0" w:color="auto"/>
            </w:tcBorders>
          </w:tcPr>
          <w:p w:rsidR="00F41FC8" w:rsidRPr="003A5A39" w:rsidRDefault="00FC7D7B" w:rsidP="000D4AD1">
            <w:pPr>
              <w:tabs>
                <w:tab w:val="left" w:pos="7938"/>
              </w:tabs>
              <w:autoSpaceDE w:val="0"/>
              <w:autoSpaceDN w:val="0"/>
              <w:adjustRightInd w:val="0"/>
              <w:jc w:val="center"/>
              <w:rPr>
                <w:sz w:val="22"/>
                <w:szCs w:val="22"/>
              </w:rPr>
            </w:pPr>
            <w:r>
              <w:rPr>
                <w:sz w:val="22"/>
                <w:szCs w:val="22"/>
              </w:rPr>
              <w:t>39 972</w:t>
            </w:r>
          </w:p>
        </w:tc>
        <w:tc>
          <w:tcPr>
            <w:tcW w:w="1418"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t>35 862</w:t>
            </w:r>
          </w:p>
        </w:tc>
        <w:tc>
          <w:tcPr>
            <w:tcW w:w="992"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szCs w:val="22"/>
              </w:rPr>
            </w:pPr>
            <w:r>
              <w:rPr>
                <w:sz w:val="22"/>
                <w:szCs w:val="22"/>
              </w:rPr>
              <w:t>39</w:t>
            </w:r>
            <w:r w:rsidRPr="003A5A39">
              <w:rPr>
                <w:sz w:val="22"/>
                <w:szCs w:val="22"/>
              </w:rPr>
              <w:t xml:space="preserve"> </w:t>
            </w:r>
            <w:r>
              <w:rPr>
                <w:sz w:val="22"/>
                <w:szCs w:val="22"/>
              </w:rPr>
              <w:t>972</w:t>
            </w:r>
          </w:p>
        </w:tc>
        <w:tc>
          <w:tcPr>
            <w:tcW w:w="992"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t>35 840</w:t>
            </w:r>
          </w:p>
        </w:tc>
        <w:tc>
          <w:tcPr>
            <w:tcW w:w="992" w:type="dxa"/>
            <w:tcBorders>
              <w:top w:val="single" w:sz="4" w:space="0" w:color="auto"/>
              <w:left w:val="single" w:sz="4" w:space="0" w:color="auto"/>
              <w:bottom w:val="single" w:sz="4" w:space="0" w:color="auto"/>
              <w:right w:val="single" w:sz="8"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t>35 862</w:t>
            </w:r>
          </w:p>
        </w:tc>
        <w:tc>
          <w:tcPr>
            <w:tcW w:w="3544" w:type="dxa"/>
            <w:vMerge/>
            <w:tcBorders>
              <w:left w:val="single" w:sz="8" w:space="0" w:color="auto"/>
              <w:bottom w:val="single" w:sz="4" w:space="0" w:color="auto"/>
              <w:right w:val="single" w:sz="8" w:space="0" w:color="auto"/>
            </w:tcBorders>
          </w:tcPr>
          <w:p w:rsidR="00F41FC8" w:rsidRPr="003A5A39" w:rsidRDefault="00F41FC8" w:rsidP="000D4AD1">
            <w:pPr>
              <w:tabs>
                <w:tab w:val="left" w:pos="7938"/>
              </w:tabs>
              <w:autoSpaceDE w:val="0"/>
              <w:autoSpaceDN w:val="0"/>
              <w:adjustRightInd w:val="0"/>
              <w:jc w:val="center"/>
              <w:rPr>
                <w:sz w:val="22"/>
                <w:szCs w:val="22"/>
              </w:rPr>
            </w:pPr>
          </w:p>
        </w:tc>
      </w:tr>
      <w:tr w:rsidR="00F41FC8" w:rsidRPr="003A5A39" w:rsidTr="00724A89">
        <w:trPr>
          <w:trHeight w:val="204"/>
          <w:tblCellSpacing w:w="5" w:type="nil"/>
        </w:trPr>
        <w:tc>
          <w:tcPr>
            <w:tcW w:w="844"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bCs/>
                <w:sz w:val="22"/>
                <w:szCs w:val="22"/>
              </w:rPr>
            </w:pPr>
            <w:r w:rsidRPr="003A5A39">
              <w:rPr>
                <w:bCs/>
                <w:sz w:val="22"/>
                <w:szCs w:val="22"/>
              </w:rPr>
              <w:t>3.2.1.3.</w:t>
            </w:r>
          </w:p>
        </w:tc>
        <w:tc>
          <w:tcPr>
            <w:tcW w:w="4106"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rPr>
                <w:sz w:val="22"/>
                <w:szCs w:val="22"/>
              </w:rPr>
            </w:pPr>
            <w:r w:rsidRPr="003A5A39">
              <w:rPr>
                <w:sz w:val="22"/>
                <w:szCs w:val="22"/>
              </w:rPr>
              <w:t xml:space="preserve">Целевой показатель: </w:t>
            </w:r>
            <w:r w:rsidRPr="003A5A39">
              <w:rPr>
                <w:bCs/>
                <w:sz w:val="22"/>
                <w:szCs w:val="22"/>
              </w:rPr>
              <w:t xml:space="preserve">Количество обслуживаемых светофорных объектов </w:t>
            </w:r>
          </w:p>
        </w:tc>
        <w:tc>
          <w:tcPr>
            <w:tcW w:w="862"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t>ед.</w:t>
            </w:r>
          </w:p>
        </w:tc>
        <w:tc>
          <w:tcPr>
            <w:tcW w:w="1134" w:type="dxa"/>
            <w:tcBorders>
              <w:top w:val="single" w:sz="4" w:space="0" w:color="auto"/>
              <w:left w:val="single" w:sz="4" w:space="0" w:color="auto"/>
              <w:bottom w:val="single" w:sz="4" w:space="0" w:color="auto"/>
              <w:right w:val="single" w:sz="4" w:space="0" w:color="auto"/>
            </w:tcBorders>
          </w:tcPr>
          <w:p w:rsidR="00F41FC8" w:rsidRPr="003A5A39" w:rsidRDefault="00FC7D7B" w:rsidP="000D4AD1">
            <w:pPr>
              <w:tabs>
                <w:tab w:val="left" w:pos="7938"/>
              </w:tabs>
              <w:autoSpaceDE w:val="0"/>
              <w:autoSpaceDN w:val="0"/>
              <w:adjustRightInd w:val="0"/>
              <w:jc w:val="center"/>
              <w:rPr>
                <w:sz w:val="22"/>
                <w:szCs w:val="22"/>
              </w:rPr>
            </w:pPr>
            <w:r>
              <w:rPr>
                <w:sz w:val="22"/>
                <w:szCs w:val="22"/>
              </w:rPr>
              <w:t>75</w:t>
            </w:r>
          </w:p>
        </w:tc>
        <w:tc>
          <w:tcPr>
            <w:tcW w:w="1418"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szCs w:val="22"/>
              </w:rPr>
            </w:pPr>
            <w:r>
              <w:rPr>
                <w:sz w:val="22"/>
                <w:szCs w:val="22"/>
              </w:rPr>
              <w:t>82</w:t>
            </w:r>
          </w:p>
        </w:tc>
        <w:tc>
          <w:tcPr>
            <w:tcW w:w="992"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szCs w:val="22"/>
              </w:rPr>
            </w:pPr>
            <w:r>
              <w:rPr>
                <w:sz w:val="22"/>
                <w:szCs w:val="22"/>
              </w:rPr>
              <w:t>75</w:t>
            </w:r>
          </w:p>
        </w:tc>
        <w:tc>
          <w:tcPr>
            <w:tcW w:w="992"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szCs w:val="22"/>
              </w:rPr>
            </w:pPr>
            <w:r>
              <w:rPr>
                <w:sz w:val="22"/>
                <w:szCs w:val="22"/>
              </w:rPr>
              <w:t>81</w:t>
            </w:r>
          </w:p>
        </w:tc>
        <w:tc>
          <w:tcPr>
            <w:tcW w:w="992" w:type="dxa"/>
            <w:tcBorders>
              <w:top w:val="single" w:sz="4" w:space="0" w:color="auto"/>
              <w:left w:val="single" w:sz="4" w:space="0" w:color="auto"/>
              <w:bottom w:val="single" w:sz="4" w:space="0" w:color="auto"/>
              <w:right w:val="single" w:sz="8" w:space="0" w:color="auto"/>
            </w:tcBorders>
          </w:tcPr>
          <w:p w:rsidR="00F41FC8" w:rsidRPr="003A5A39" w:rsidRDefault="00F41FC8" w:rsidP="000D4AD1">
            <w:pPr>
              <w:tabs>
                <w:tab w:val="left" w:pos="7938"/>
              </w:tabs>
              <w:autoSpaceDE w:val="0"/>
              <w:autoSpaceDN w:val="0"/>
              <w:adjustRightInd w:val="0"/>
              <w:jc w:val="center"/>
              <w:rPr>
                <w:sz w:val="22"/>
                <w:szCs w:val="22"/>
              </w:rPr>
            </w:pPr>
            <w:r>
              <w:rPr>
                <w:sz w:val="22"/>
                <w:szCs w:val="22"/>
              </w:rPr>
              <w:t>82</w:t>
            </w:r>
          </w:p>
        </w:tc>
        <w:tc>
          <w:tcPr>
            <w:tcW w:w="3544" w:type="dxa"/>
            <w:vMerge/>
            <w:tcBorders>
              <w:left w:val="single" w:sz="8" w:space="0" w:color="auto"/>
              <w:bottom w:val="single" w:sz="4" w:space="0" w:color="auto"/>
              <w:right w:val="single" w:sz="8" w:space="0" w:color="auto"/>
            </w:tcBorders>
          </w:tcPr>
          <w:p w:rsidR="00F41FC8" w:rsidRPr="003A5A39" w:rsidRDefault="00F41FC8" w:rsidP="000D4AD1">
            <w:pPr>
              <w:tabs>
                <w:tab w:val="left" w:pos="7938"/>
              </w:tabs>
              <w:autoSpaceDE w:val="0"/>
              <w:autoSpaceDN w:val="0"/>
              <w:adjustRightInd w:val="0"/>
              <w:jc w:val="center"/>
              <w:rPr>
                <w:sz w:val="22"/>
                <w:szCs w:val="22"/>
              </w:rPr>
            </w:pPr>
          </w:p>
        </w:tc>
      </w:tr>
      <w:tr w:rsidR="00F41FC8" w:rsidRPr="003A5A39" w:rsidTr="00724A89">
        <w:trPr>
          <w:trHeight w:val="204"/>
          <w:tblCellSpacing w:w="5" w:type="nil"/>
        </w:trPr>
        <w:tc>
          <w:tcPr>
            <w:tcW w:w="844"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bCs/>
                <w:sz w:val="22"/>
                <w:szCs w:val="22"/>
              </w:rPr>
            </w:pPr>
            <w:r>
              <w:rPr>
                <w:bCs/>
                <w:sz w:val="22"/>
                <w:szCs w:val="22"/>
              </w:rPr>
              <w:t>3.2.1.4.</w:t>
            </w:r>
          </w:p>
        </w:tc>
        <w:tc>
          <w:tcPr>
            <w:tcW w:w="4106"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rPr>
                <w:sz w:val="22"/>
                <w:szCs w:val="22"/>
              </w:rPr>
            </w:pPr>
            <w:r w:rsidRPr="003A5A39">
              <w:rPr>
                <w:sz w:val="22"/>
                <w:szCs w:val="22"/>
              </w:rPr>
              <w:t xml:space="preserve">Целевой показатель 5: Количество дорожно-транспортных происшествий по причине отсутствия </w:t>
            </w:r>
            <w:r>
              <w:rPr>
                <w:sz w:val="22"/>
                <w:szCs w:val="22"/>
              </w:rPr>
              <w:t>(неисправности) средств безопасности дорожного движения</w:t>
            </w:r>
          </w:p>
        </w:tc>
        <w:tc>
          <w:tcPr>
            <w:tcW w:w="862"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t>ед.</w:t>
            </w:r>
          </w:p>
        </w:tc>
        <w:tc>
          <w:tcPr>
            <w:tcW w:w="1134" w:type="dxa"/>
            <w:tcBorders>
              <w:top w:val="single" w:sz="4" w:space="0" w:color="auto"/>
              <w:left w:val="single" w:sz="4" w:space="0" w:color="auto"/>
              <w:bottom w:val="single" w:sz="4" w:space="0" w:color="auto"/>
              <w:right w:val="single" w:sz="4" w:space="0" w:color="auto"/>
            </w:tcBorders>
          </w:tcPr>
          <w:p w:rsidR="00F41FC8" w:rsidRPr="003A5A39" w:rsidRDefault="00F41FC8" w:rsidP="00FC7D7B">
            <w:pPr>
              <w:tabs>
                <w:tab w:val="left" w:pos="7938"/>
              </w:tabs>
              <w:autoSpaceDE w:val="0"/>
              <w:autoSpaceDN w:val="0"/>
              <w:adjustRightInd w:val="0"/>
              <w:jc w:val="center"/>
              <w:rPr>
                <w:sz w:val="22"/>
                <w:szCs w:val="22"/>
              </w:rPr>
            </w:pPr>
            <w:r w:rsidRPr="003A5A39">
              <w:rPr>
                <w:sz w:val="22"/>
                <w:szCs w:val="22"/>
              </w:rPr>
              <w:t>1</w:t>
            </w:r>
            <w:r w:rsidR="00FC7D7B">
              <w:rPr>
                <w:sz w:val="22"/>
                <w:szCs w:val="22"/>
              </w:rPr>
              <w:t>29</w:t>
            </w:r>
          </w:p>
        </w:tc>
        <w:tc>
          <w:tcPr>
            <w:tcW w:w="1418"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t>125</w:t>
            </w:r>
          </w:p>
        </w:tc>
        <w:tc>
          <w:tcPr>
            <w:tcW w:w="992"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t>129</w:t>
            </w:r>
          </w:p>
        </w:tc>
        <w:tc>
          <w:tcPr>
            <w:tcW w:w="992" w:type="dxa"/>
            <w:tcBorders>
              <w:top w:val="single" w:sz="4" w:space="0" w:color="auto"/>
              <w:left w:val="single" w:sz="4" w:space="0" w:color="auto"/>
              <w:bottom w:val="single" w:sz="4" w:space="0" w:color="auto"/>
              <w:right w:val="single" w:sz="4"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t>127</w:t>
            </w:r>
          </w:p>
        </w:tc>
        <w:tc>
          <w:tcPr>
            <w:tcW w:w="992" w:type="dxa"/>
            <w:tcBorders>
              <w:top w:val="single" w:sz="4" w:space="0" w:color="auto"/>
              <w:left w:val="single" w:sz="4" w:space="0" w:color="auto"/>
              <w:bottom w:val="single" w:sz="4" w:space="0" w:color="auto"/>
              <w:right w:val="single" w:sz="8" w:space="0" w:color="auto"/>
            </w:tcBorders>
          </w:tcPr>
          <w:p w:rsidR="00F41FC8" w:rsidRPr="003A5A39" w:rsidRDefault="00F41FC8" w:rsidP="000D4AD1">
            <w:pPr>
              <w:tabs>
                <w:tab w:val="left" w:pos="7938"/>
              </w:tabs>
              <w:autoSpaceDE w:val="0"/>
              <w:autoSpaceDN w:val="0"/>
              <w:adjustRightInd w:val="0"/>
              <w:jc w:val="center"/>
              <w:rPr>
                <w:sz w:val="22"/>
                <w:szCs w:val="22"/>
              </w:rPr>
            </w:pPr>
            <w:r w:rsidRPr="003A5A39">
              <w:rPr>
                <w:sz w:val="22"/>
                <w:szCs w:val="22"/>
              </w:rPr>
              <w:t>125</w:t>
            </w:r>
          </w:p>
        </w:tc>
        <w:tc>
          <w:tcPr>
            <w:tcW w:w="3544" w:type="dxa"/>
            <w:vMerge/>
            <w:tcBorders>
              <w:left w:val="single" w:sz="8" w:space="0" w:color="auto"/>
              <w:bottom w:val="single" w:sz="4" w:space="0" w:color="auto"/>
              <w:right w:val="single" w:sz="8" w:space="0" w:color="auto"/>
            </w:tcBorders>
          </w:tcPr>
          <w:p w:rsidR="00F41FC8" w:rsidRPr="003A5A39" w:rsidRDefault="00F41FC8" w:rsidP="000D4AD1">
            <w:pPr>
              <w:tabs>
                <w:tab w:val="left" w:pos="7938"/>
              </w:tabs>
              <w:autoSpaceDE w:val="0"/>
              <w:autoSpaceDN w:val="0"/>
              <w:adjustRightInd w:val="0"/>
              <w:jc w:val="center"/>
              <w:rPr>
                <w:sz w:val="22"/>
                <w:szCs w:val="22"/>
              </w:rPr>
            </w:pPr>
          </w:p>
        </w:tc>
      </w:tr>
    </w:tbl>
    <w:p w:rsidR="00446AA0" w:rsidRDefault="00446AA0" w:rsidP="00A26928">
      <w:pPr>
        <w:jc w:val="center"/>
        <w:rPr>
          <w:sz w:val="24"/>
          <w:szCs w:val="24"/>
        </w:rPr>
      </w:pPr>
    </w:p>
    <w:p w:rsidR="00A26928" w:rsidRPr="00DD24EF" w:rsidRDefault="00A26928" w:rsidP="00A26928">
      <w:pPr>
        <w:jc w:val="center"/>
        <w:rPr>
          <w:b/>
          <w:sz w:val="24"/>
          <w:szCs w:val="24"/>
        </w:rPr>
      </w:pPr>
      <w:r w:rsidRPr="00DD24EF">
        <w:rPr>
          <w:b/>
          <w:sz w:val="24"/>
          <w:szCs w:val="24"/>
        </w:rPr>
        <w:t>Таблица № 2. Объемы и источники финансирования Программы</w:t>
      </w:r>
    </w:p>
    <w:p w:rsidR="006017FE" w:rsidRPr="00DD24EF" w:rsidRDefault="006017FE" w:rsidP="00A26928">
      <w:pPr>
        <w:jc w:val="center"/>
        <w:rPr>
          <w:b/>
          <w:sz w:val="22"/>
          <w:szCs w:val="2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379"/>
        <w:gridCol w:w="1843"/>
        <w:gridCol w:w="1417"/>
        <w:gridCol w:w="1418"/>
        <w:gridCol w:w="1417"/>
        <w:gridCol w:w="1276"/>
      </w:tblGrid>
      <w:tr w:rsidR="006017FE" w:rsidRPr="00DF164D" w:rsidTr="00724A89">
        <w:trPr>
          <w:cantSplit/>
          <w:tblHead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017FE" w:rsidRPr="00DF164D" w:rsidRDefault="006017FE" w:rsidP="00280EDD">
            <w:pPr>
              <w:ind w:left="-108" w:right="-110"/>
              <w:jc w:val="center"/>
            </w:pPr>
            <w:r w:rsidRPr="00DF164D">
              <w:t xml:space="preserve">№ </w:t>
            </w:r>
            <w:proofErr w:type="gramStart"/>
            <w:r w:rsidRPr="00DF164D">
              <w:t>п</w:t>
            </w:r>
            <w:proofErr w:type="gramEnd"/>
            <w:r w:rsidRPr="00DF164D">
              <w:t>/п</w:t>
            </w:r>
          </w:p>
        </w:tc>
        <w:tc>
          <w:tcPr>
            <w:tcW w:w="6379" w:type="dxa"/>
            <w:vMerge w:val="restart"/>
            <w:tcBorders>
              <w:top w:val="single" w:sz="4" w:space="0" w:color="auto"/>
              <w:left w:val="single" w:sz="4" w:space="0" w:color="auto"/>
              <w:bottom w:val="single" w:sz="4" w:space="0" w:color="auto"/>
              <w:right w:val="single" w:sz="4" w:space="0" w:color="auto"/>
            </w:tcBorders>
            <w:vAlign w:val="center"/>
            <w:hideMark/>
          </w:tcPr>
          <w:p w:rsidR="006017FE" w:rsidRPr="00DF164D" w:rsidRDefault="006017FE" w:rsidP="00280EDD">
            <w:pPr>
              <w:jc w:val="center"/>
            </w:pPr>
            <w:r w:rsidRPr="00DF164D">
              <w:t>Источник финансирования Программы, подпрограммы,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017FE" w:rsidRPr="00DF164D" w:rsidRDefault="006017FE" w:rsidP="00280EDD">
            <w:pPr>
              <w:ind w:left="-106" w:right="-110"/>
              <w:jc w:val="center"/>
            </w:pPr>
            <w:r w:rsidRPr="00DF164D">
              <w:t>Наименование ответственного исполнителя, соисполнителя, участника</w:t>
            </w:r>
          </w:p>
        </w:tc>
        <w:tc>
          <w:tcPr>
            <w:tcW w:w="5528" w:type="dxa"/>
            <w:gridSpan w:val="4"/>
            <w:tcBorders>
              <w:top w:val="single" w:sz="4" w:space="0" w:color="auto"/>
              <w:left w:val="single" w:sz="4" w:space="0" w:color="auto"/>
              <w:bottom w:val="single" w:sz="4" w:space="0" w:color="auto"/>
              <w:right w:val="single" w:sz="4" w:space="0" w:color="auto"/>
            </w:tcBorders>
            <w:vAlign w:val="center"/>
            <w:hideMark/>
          </w:tcPr>
          <w:p w:rsidR="006017FE" w:rsidRPr="00DF164D" w:rsidRDefault="006017FE" w:rsidP="00280EDD">
            <w:pPr>
              <w:jc w:val="center"/>
            </w:pPr>
            <w:r w:rsidRPr="00DF164D">
              <w:t>Объем финансирования Программы, подпрограммы, мероприятия, тыс. руб.</w:t>
            </w:r>
          </w:p>
        </w:tc>
      </w:tr>
      <w:tr w:rsidR="006017FE" w:rsidRPr="00DF164D" w:rsidTr="00724A89">
        <w:trPr>
          <w:cantSplit/>
          <w:tblHead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17FE" w:rsidRPr="00DF164D" w:rsidRDefault="006017FE" w:rsidP="00280EDD"/>
        </w:tc>
        <w:tc>
          <w:tcPr>
            <w:tcW w:w="6379" w:type="dxa"/>
            <w:vMerge/>
            <w:tcBorders>
              <w:top w:val="single" w:sz="4" w:space="0" w:color="auto"/>
              <w:left w:val="single" w:sz="4" w:space="0" w:color="auto"/>
              <w:bottom w:val="single" w:sz="4" w:space="0" w:color="auto"/>
              <w:right w:val="single" w:sz="4" w:space="0" w:color="auto"/>
            </w:tcBorders>
            <w:vAlign w:val="center"/>
            <w:hideMark/>
          </w:tcPr>
          <w:p w:rsidR="006017FE" w:rsidRPr="00DF164D" w:rsidRDefault="006017FE" w:rsidP="00280EDD"/>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17FE" w:rsidRPr="00DF164D" w:rsidRDefault="006017FE" w:rsidP="00280EDD"/>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6017FE" w:rsidRPr="00DF164D" w:rsidRDefault="006017FE" w:rsidP="00280EDD">
            <w:pPr>
              <w:jc w:val="center"/>
            </w:pPr>
            <w:r w:rsidRPr="00DF164D">
              <w:t>За весь период реализации</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6017FE" w:rsidRPr="00DF164D" w:rsidRDefault="006017FE" w:rsidP="00280EDD">
            <w:pPr>
              <w:jc w:val="center"/>
            </w:pPr>
            <w:r w:rsidRPr="00DF164D">
              <w:t>в том числе по годам</w:t>
            </w:r>
          </w:p>
        </w:tc>
      </w:tr>
      <w:tr w:rsidR="006017FE" w:rsidRPr="00DF164D" w:rsidTr="00724A89">
        <w:trPr>
          <w:cantSplit/>
          <w:tblHead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17FE" w:rsidRPr="00DF164D" w:rsidRDefault="006017FE" w:rsidP="00280EDD"/>
        </w:tc>
        <w:tc>
          <w:tcPr>
            <w:tcW w:w="6379" w:type="dxa"/>
            <w:vMerge/>
            <w:tcBorders>
              <w:top w:val="single" w:sz="4" w:space="0" w:color="auto"/>
              <w:left w:val="single" w:sz="4" w:space="0" w:color="auto"/>
              <w:bottom w:val="single" w:sz="4" w:space="0" w:color="auto"/>
              <w:right w:val="single" w:sz="4" w:space="0" w:color="auto"/>
            </w:tcBorders>
            <w:vAlign w:val="center"/>
            <w:hideMark/>
          </w:tcPr>
          <w:p w:rsidR="006017FE" w:rsidRPr="00DF164D" w:rsidRDefault="006017FE" w:rsidP="00280EDD"/>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17FE" w:rsidRPr="00DF164D" w:rsidRDefault="006017FE" w:rsidP="00280EDD"/>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17FE" w:rsidRPr="00DF164D" w:rsidRDefault="006017FE" w:rsidP="00280EDD"/>
        </w:tc>
        <w:tc>
          <w:tcPr>
            <w:tcW w:w="1418" w:type="dxa"/>
            <w:tcBorders>
              <w:top w:val="single" w:sz="4" w:space="0" w:color="auto"/>
              <w:left w:val="single" w:sz="4" w:space="0" w:color="auto"/>
              <w:bottom w:val="single" w:sz="4" w:space="0" w:color="auto"/>
              <w:right w:val="single" w:sz="4" w:space="0" w:color="auto"/>
            </w:tcBorders>
            <w:vAlign w:val="center"/>
            <w:hideMark/>
          </w:tcPr>
          <w:p w:rsidR="006017FE" w:rsidRPr="00DF164D" w:rsidRDefault="006017FE" w:rsidP="00280EDD">
            <w:pPr>
              <w:jc w:val="center"/>
            </w:pPr>
            <w:r w:rsidRPr="00DF164D">
              <w:t>2017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6017FE" w:rsidRPr="00DF164D" w:rsidRDefault="006017FE" w:rsidP="00280EDD">
            <w:pPr>
              <w:jc w:val="center"/>
            </w:pPr>
            <w:r w:rsidRPr="00DF164D">
              <w:t>2018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17FE" w:rsidRPr="00DF164D" w:rsidRDefault="006017FE" w:rsidP="00280EDD">
            <w:pPr>
              <w:jc w:val="center"/>
            </w:pPr>
            <w:r w:rsidRPr="00DF164D">
              <w:t>2019 год</w:t>
            </w:r>
          </w:p>
        </w:tc>
      </w:tr>
    </w:tbl>
    <w:p w:rsidR="006017FE" w:rsidRDefault="006017FE" w:rsidP="006017FE">
      <w:pPr>
        <w:spacing w:line="24" w:lineRule="auto"/>
        <w:jc w:val="cente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379"/>
        <w:gridCol w:w="1843"/>
        <w:gridCol w:w="1417"/>
        <w:gridCol w:w="1418"/>
        <w:gridCol w:w="1417"/>
        <w:gridCol w:w="1276"/>
      </w:tblGrid>
      <w:tr w:rsidR="00F41FC8" w:rsidRPr="00A735CF" w:rsidTr="00724A89">
        <w:trPr>
          <w:tblHeader/>
        </w:trPr>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w:t>
            </w:r>
          </w:p>
        </w:tc>
        <w:tc>
          <w:tcPr>
            <w:tcW w:w="6379"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3</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4</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5</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6</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7</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w:t>
            </w: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Программа «Развитие дорожного хозяйства» на 2017-2019 годы в том числе:</w:t>
            </w:r>
          </w:p>
        </w:tc>
        <w:tc>
          <w:tcPr>
            <w:tcW w:w="1843" w:type="dxa"/>
            <w:shd w:val="clear" w:color="auto" w:fill="auto"/>
          </w:tcPr>
          <w:p w:rsidR="00F41FC8" w:rsidRPr="00A735CF" w:rsidRDefault="00F41FC8" w:rsidP="000D4AD1">
            <w:pPr>
              <w:autoSpaceDE w:val="0"/>
              <w:autoSpaceDN w:val="0"/>
              <w:adjustRightInd w:val="0"/>
              <w:jc w:val="center"/>
              <w:rPr>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959 </w:t>
            </w:r>
            <w:r>
              <w:rPr>
                <w:bCs/>
                <w:sz w:val="23"/>
                <w:szCs w:val="23"/>
              </w:rPr>
              <w:t>556</w:t>
            </w:r>
            <w:r w:rsidRPr="00A735CF">
              <w:rPr>
                <w:bCs/>
                <w:sz w:val="23"/>
                <w:szCs w:val="23"/>
              </w:rPr>
              <w:t>,1</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487 </w:t>
            </w:r>
            <w:r>
              <w:rPr>
                <w:bCs/>
                <w:sz w:val="23"/>
                <w:szCs w:val="23"/>
              </w:rPr>
              <w:t>888</w:t>
            </w:r>
            <w:r w:rsidRPr="00A735CF">
              <w:rPr>
                <w:bCs/>
                <w:sz w:val="23"/>
                <w:szCs w:val="23"/>
              </w:rPr>
              <w:t>,6</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264 180,0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207 487,5</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бюджет Ангарского городского округа (далее –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688 </w:t>
            </w:r>
            <w:r>
              <w:rPr>
                <w:bCs/>
                <w:sz w:val="23"/>
                <w:szCs w:val="23"/>
              </w:rPr>
              <w:t>891</w:t>
            </w:r>
            <w:r w:rsidRPr="00A735CF">
              <w:rPr>
                <w:bCs/>
                <w:sz w:val="23"/>
                <w:szCs w:val="23"/>
              </w:rPr>
              <w:t>,0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21</w:t>
            </w:r>
            <w:r>
              <w:rPr>
                <w:bCs/>
                <w:sz w:val="23"/>
                <w:szCs w:val="23"/>
              </w:rPr>
              <w:t>7</w:t>
            </w:r>
            <w:r w:rsidRPr="00A735CF">
              <w:rPr>
                <w:bCs/>
                <w:sz w:val="23"/>
                <w:szCs w:val="23"/>
              </w:rPr>
              <w:t> </w:t>
            </w:r>
            <w:r>
              <w:rPr>
                <w:bCs/>
                <w:sz w:val="23"/>
                <w:szCs w:val="23"/>
              </w:rPr>
              <w:t>223</w:t>
            </w:r>
            <w:r w:rsidRPr="00A735CF">
              <w:rPr>
                <w:bCs/>
                <w:sz w:val="23"/>
                <w:szCs w:val="23"/>
              </w:rPr>
              <w:t>,5</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264 180,0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207 487,5</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бюджет Иркутской области</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150 665,1</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150 665,1</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 xml:space="preserve">федеральный бюджет </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120 000,0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120 000,0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w:t>
            </w:r>
          </w:p>
        </w:tc>
        <w:tc>
          <w:tcPr>
            <w:tcW w:w="6379" w:type="dxa"/>
            <w:shd w:val="clear" w:color="auto" w:fill="auto"/>
          </w:tcPr>
          <w:p w:rsidR="00F41FC8" w:rsidRPr="00A735CF" w:rsidRDefault="00F41FC8" w:rsidP="000D4AD1">
            <w:pPr>
              <w:autoSpaceDE w:val="0"/>
              <w:autoSpaceDN w:val="0"/>
              <w:adjustRightInd w:val="0"/>
              <w:rPr>
                <w:bCs/>
                <w:sz w:val="23"/>
                <w:szCs w:val="23"/>
              </w:rPr>
            </w:pPr>
            <w:r w:rsidRPr="00A735CF">
              <w:rPr>
                <w:bCs/>
                <w:sz w:val="23"/>
                <w:szCs w:val="23"/>
              </w:rPr>
              <w:t>Подпрограмма 1 «Развитие дорожной инфраструктуры» на 2017-2019 годы,</w:t>
            </w:r>
            <w:r w:rsidRPr="00A735CF">
              <w:rPr>
                <w:sz w:val="23"/>
                <w:szCs w:val="23"/>
              </w:rPr>
              <w:t xml:space="preserve"> в том числе:</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5</w:t>
            </w:r>
            <w:r>
              <w:rPr>
                <w:bCs/>
                <w:sz w:val="23"/>
                <w:szCs w:val="23"/>
              </w:rPr>
              <w:t>89</w:t>
            </w:r>
            <w:r w:rsidRPr="00A735CF">
              <w:rPr>
                <w:bCs/>
                <w:sz w:val="23"/>
                <w:szCs w:val="23"/>
              </w:rPr>
              <w:t> </w:t>
            </w:r>
            <w:r>
              <w:rPr>
                <w:bCs/>
                <w:sz w:val="23"/>
                <w:szCs w:val="23"/>
              </w:rPr>
              <w:t>218</w:t>
            </w:r>
            <w:r w:rsidRPr="00A735CF">
              <w:rPr>
                <w:bCs/>
                <w:sz w:val="23"/>
                <w:szCs w:val="23"/>
              </w:rPr>
              <w:t>,</w:t>
            </w:r>
            <w:r>
              <w:rPr>
                <w:bCs/>
                <w:sz w:val="23"/>
                <w:szCs w:val="23"/>
              </w:rPr>
              <w:t>8</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35</w:t>
            </w:r>
            <w:r>
              <w:rPr>
                <w:bCs/>
                <w:sz w:val="23"/>
                <w:szCs w:val="23"/>
              </w:rPr>
              <w:t>1</w:t>
            </w:r>
            <w:r w:rsidRPr="00A735CF">
              <w:rPr>
                <w:bCs/>
                <w:sz w:val="23"/>
                <w:szCs w:val="23"/>
              </w:rPr>
              <w:t> </w:t>
            </w:r>
            <w:r>
              <w:rPr>
                <w:bCs/>
                <w:sz w:val="23"/>
                <w:szCs w:val="23"/>
              </w:rPr>
              <w:t>644</w:t>
            </w:r>
            <w:r w:rsidRPr="00A735CF">
              <w:rPr>
                <w:bCs/>
                <w:sz w:val="23"/>
                <w:szCs w:val="23"/>
              </w:rPr>
              <w:t>,</w:t>
            </w:r>
            <w:r>
              <w:rPr>
                <w:bCs/>
                <w:sz w:val="23"/>
                <w:szCs w:val="23"/>
              </w:rPr>
              <w:t>8</w:t>
            </w:r>
          </w:p>
        </w:tc>
        <w:tc>
          <w:tcPr>
            <w:tcW w:w="1417" w:type="dxa"/>
            <w:shd w:val="clear" w:color="auto" w:fill="auto"/>
          </w:tcPr>
          <w:p w:rsidR="00F41FC8" w:rsidRPr="00A735CF" w:rsidRDefault="00F41FC8" w:rsidP="000D4AD1">
            <w:pPr>
              <w:jc w:val="center"/>
              <w:rPr>
                <w:sz w:val="23"/>
                <w:szCs w:val="23"/>
              </w:rPr>
            </w:pPr>
            <w:r w:rsidRPr="00A735CF">
              <w:rPr>
                <w:bCs/>
                <w:sz w:val="23"/>
                <w:szCs w:val="23"/>
              </w:rPr>
              <w:t>149 661,9</w:t>
            </w:r>
          </w:p>
        </w:tc>
        <w:tc>
          <w:tcPr>
            <w:tcW w:w="1276" w:type="dxa"/>
            <w:shd w:val="clear" w:color="auto" w:fill="auto"/>
          </w:tcPr>
          <w:p w:rsidR="00F41FC8" w:rsidRPr="00A735CF" w:rsidRDefault="00F41FC8" w:rsidP="000D4AD1">
            <w:pPr>
              <w:jc w:val="center"/>
              <w:rPr>
                <w:sz w:val="23"/>
                <w:szCs w:val="23"/>
              </w:rPr>
            </w:pPr>
            <w:r w:rsidRPr="00A735CF">
              <w:rPr>
                <w:bCs/>
                <w:sz w:val="23"/>
                <w:szCs w:val="23"/>
              </w:rPr>
              <w:t>87 912,1</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 xml:space="preserve">бюджет АГО </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31</w:t>
            </w:r>
            <w:r>
              <w:rPr>
                <w:bCs/>
                <w:sz w:val="23"/>
                <w:szCs w:val="23"/>
              </w:rPr>
              <w:t>8</w:t>
            </w:r>
            <w:r w:rsidRPr="00A735CF">
              <w:rPr>
                <w:bCs/>
                <w:sz w:val="23"/>
                <w:szCs w:val="23"/>
              </w:rPr>
              <w:t> </w:t>
            </w:r>
            <w:r>
              <w:rPr>
                <w:bCs/>
                <w:sz w:val="23"/>
                <w:szCs w:val="23"/>
              </w:rPr>
              <w:t>553</w:t>
            </w:r>
            <w:r w:rsidRPr="00A735CF">
              <w:rPr>
                <w:bCs/>
                <w:sz w:val="23"/>
                <w:szCs w:val="23"/>
              </w:rPr>
              <w:t>,</w:t>
            </w:r>
            <w:r>
              <w:rPr>
                <w:bCs/>
                <w:sz w:val="23"/>
                <w:szCs w:val="23"/>
              </w:rPr>
              <w:t>7</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8</w:t>
            </w:r>
            <w:r>
              <w:rPr>
                <w:bCs/>
                <w:sz w:val="23"/>
                <w:szCs w:val="23"/>
              </w:rPr>
              <w:t>0</w:t>
            </w:r>
            <w:r w:rsidRPr="00A735CF">
              <w:rPr>
                <w:bCs/>
                <w:sz w:val="23"/>
                <w:szCs w:val="23"/>
              </w:rPr>
              <w:t> </w:t>
            </w:r>
            <w:r>
              <w:rPr>
                <w:bCs/>
                <w:sz w:val="23"/>
                <w:szCs w:val="23"/>
              </w:rPr>
              <w:t>979</w:t>
            </w:r>
            <w:r w:rsidRPr="00A735CF">
              <w:rPr>
                <w:bCs/>
                <w:sz w:val="23"/>
                <w:szCs w:val="23"/>
              </w:rPr>
              <w:t>,</w:t>
            </w:r>
            <w:r>
              <w:rPr>
                <w:bCs/>
                <w:sz w:val="23"/>
                <w:szCs w:val="23"/>
              </w:rPr>
              <w:t>7</w:t>
            </w:r>
          </w:p>
        </w:tc>
        <w:tc>
          <w:tcPr>
            <w:tcW w:w="1417" w:type="dxa"/>
            <w:shd w:val="clear" w:color="auto" w:fill="auto"/>
          </w:tcPr>
          <w:p w:rsidR="00F41FC8" w:rsidRPr="00A735CF" w:rsidRDefault="00F41FC8" w:rsidP="000D4AD1">
            <w:pPr>
              <w:jc w:val="center"/>
              <w:rPr>
                <w:sz w:val="23"/>
                <w:szCs w:val="23"/>
              </w:rPr>
            </w:pPr>
            <w:r w:rsidRPr="00A735CF">
              <w:rPr>
                <w:bCs/>
                <w:sz w:val="23"/>
                <w:szCs w:val="23"/>
              </w:rPr>
              <w:t>149 661,9</w:t>
            </w:r>
          </w:p>
        </w:tc>
        <w:tc>
          <w:tcPr>
            <w:tcW w:w="1276" w:type="dxa"/>
            <w:shd w:val="clear" w:color="auto" w:fill="auto"/>
          </w:tcPr>
          <w:p w:rsidR="00F41FC8" w:rsidRPr="00A735CF" w:rsidRDefault="00F41FC8" w:rsidP="000D4AD1">
            <w:pPr>
              <w:jc w:val="center"/>
              <w:rPr>
                <w:sz w:val="23"/>
                <w:szCs w:val="23"/>
              </w:rPr>
            </w:pPr>
            <w:r w:rsidRPr="00A735CF">
              <w:rPr>
                <w:bCs/>
                <w:sz w:val="23"/>
                <w:szCs w:val="23"/>
              </w:rPr>
              <w:t>87 912,1</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бюджет Иркутской области</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150 665,1</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150 665,1</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 xml:space="preserve">федеральный бюджет </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120 000,0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120 000,0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1.1.1.</w:t>
            </w:r>
          </w:p>
        </w:tc>
        <w:tc>
          <w:tcPr>
            <w:tcW w:w="6379" w:type="dxa"/>
            <w:shd w:val="clear" w:color="auto" w:fill="auto"/>
          </w:tcPr>
          <w:p w:rsidR="00F41FC8" w:rsidRPr="00A735CF" w:rsidRDefault="00F41FC8" w:rsidP="000D4AD1">
            <w:pPr>
              <w:autoSpaceDE w:val="0"/>
              <w:autoSpaceDN w:val="0"/>
              <w:adjustRightInd w:val="0"/>
              <w:rPr>
                <w:bCs/>
                <w:sz w:val="23"/>
                <w:szCs w:val="23"/>
              </w:rPr>
            </w:pPr>
            <w:r w:rsidRPr="00A735CF">
              <w:rPr>
                <w:bCs/>
                <w:sz w:val="23"/>
                <w:szCs w:val="23"/>
              </w:rPr>
              <w:t>Основное мероприятие 1: Проектирование, строительство, капитальный ремонт автомобильных дорог,</w:t>
            </w:r>
            <w:r w:rsidRPr="00A735CF">
              <w:rPr>
                <w:sz w:val="23"/>
                <w:szCs w:val="23"/>
              </w:rPr>
              <w:t xml:space="preserve"> в том числе:</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w:t>
            </w:r>
            <w:r>
              <w:rPr>
                <w:bCs/>
                <w:sz w:val="23"/>
                <w:szCs w:val="23"/>
              </w:rPr>
              <w:t>74</w:t>
            </w:r>
            <w:r w:rsidRPr="00A735CF">
              <w:rPr>
                <w:bCs/>
                <w:sz w:val="23"/>
                <w:szCs w:val="23"/>
              </w:rPr>
              <w:t> </w:t>
            </w:r>
            <w:r>
              <w:rPr>
                <w:bCs/>
                <w:sz w:val="23"/>
                <w:szCs w:val="23"/>
              </w:rPr>
              <w:t>221</w:t>
            </w:r>
            <w:r w:rsidRPr="00A735CF">
              <w:rPr>
                <w:bCs/>
                <w:sz w:val="23"/>
                <w:szCs w:val="23"/>
              </w:rPr>
              <w:t>,</w:t>
            </w:r>
            <w:r>
              <w:rPr>
                <w:bCs/>
                <w:sz w:val="23"/>
                <w:szCs w:val="23"/>
              </w:rPr>
              <w:t>7</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121</w:t>
            </w:r>
            <w:r>
              <w:rPr>
                <w:bCs/>
                <w:sz w:val="23"/>
                <w:szCs w:val="23"/>
              </w:rPr>
              <w:t> 156,4</w:t>
            </w:r>
          </w:p>
        </w:tc>
        <w:tc>
          <w:tcPr>
            <w:tcW w:w="1417" w:type="dxa"/>
            <w:shd w:val="clear" w:color="auto" w:fill="auto"/>
          </w:tcPr>
          <w:p w:rsidR="00F41FC8" w:rsidRPr="00A735CF" w:rsidRDefault="00F41FC8" w:rsidP="000D4AD1">
            <w:pPr>
              <w:jc w:val="center"/>
              <w:rPr>
                <w:sz w:val="23"/>
                <w:szCs w:val="23"/>
              </w:rPr>
            </w:pPr>
            <w:r>
              <w:rPr>
                <w:bCs/>
                <w:sz w:val="23"/>
                <w:szCs w:val="23"/>
              </w:rPr>
              <w:t>88</w:t>
            </w:r>
            <w:r w:rsidRPr="00A735CF">
              <w:rPr>
                <w:bCs/>
                <w:sz w:val="23"/>
                <w:szCs w:val="23"/>
              </w:rPr>
              <w:t> </w:t>
            </w:r>
            <w:r>
              <w:rPr>
                <w:bCs/>
                <w:sz w:val="23"/>
                <w:szCs w:val="23"/>
              </w:rPr>
              <w:t>836</w:t>
            </w:r>
            <w:r w:rsidRPr="00A735CF">
              <w:rPr>
                <w:bCs/>
                <w:sz w:val="23"/>
                <w:szCs w:val="23"/>
              </w:rPr>
              <w:t>,</w:t>
            </w:r>
            <w:r>
              <w:rPr>
                <w:bCs/>
                <w:sz w:val="23"/>
                <w:szCs w:val="23"/>
              </w:rPr>
              <w:t>9</w:t>
            </w:r>
          </w:p>
        </w:tc>
        <w:tc>
          <w:tcPr>
            <w:tcW w:w="1276" w:type="dxa"/>
            <w:shd w:val="clear" w:color="auto" w:fill="auto"/>
          </w:tcPr>
          <w:p w:rsidR="00F41FC8" w:rsidRPr="00A735CF" w:rsidRDefault="00F41FC8" w:rsidP="000D4AD1">
            <w:pPr>
              <w:jc w:val="center"/>
              <w:rPr>
                <w:sz w:val="23"/>
                <w:szCs w:val="23"/>
              </w:rPr>
            </w:pPr>
            <w:r w:rsidRPr="00A735CF">
              <w:rPr>
                <w:bCs/>
                <w:sz w:val="23"/>
                <w:szCs w:val="23"/>
              </w:rPr>
              <w:t>64 228,4</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5436D0" w:rsidRDefault="00F41FC8" w:rsidP="000D4AD1">
            <w:pPr>
              <w:autoSpaceDE w:val="0"/>
              <w:autoSpaceDN w:val="0"/>
              <w:adjustRightInd w:val="0"/>
              <w:jc w:val="center"/>
              <w:rPr>
                <w:bCs/>
                <w:sz w:val="23"/>
                <w:szCs w:val="23"/>
              </w:rPr>
            </w:pPr>
            <w:r w:rsidRPr="00A735CF">
              <w:rPr>
                <w:bCs/>
                <w:sz w:val="23"/>
                <w:szCs w:val="23"/>
              </w:rPr>
              <w:t>1</w:t>
            </w:r>
            <w:r>
              <w:rPr>
                <w:bCs/>
                <w:sz w:val="23"/>
                <w:szCs w:val="23"/>
              </w:rPr>
              <w:t>76</w:t>
            </w:r>
            <w:r w:rsidRPr="00A735CF">
              <w:rPr>
                <w:bCs/>
                <w:sz w:val="23"/>
                <w:szCs w:val="23"/>
              </w:rPr>
              <w:t> </w:t>
            </w:r>
            <w:r>
              <w:rPr>
                <w:bCs/>
                <w:sz w:val="23"/>
                <w:szCs w:val="23"/>
              </w:rPr>
              <w:t>676</w:t>
            </w:r>
            <w:r w:rsidRPr="00A735CF">
              <w:rPr>
                <w:bCs/>
                <w:sz w:val="23"/>
                <w:szCs w:val="23"/>
              </w:rPr>
              <w:t>,</w:t>
            </w:r>
            <w:r>
              <w:rPr>
                <w:bCs/>
                <w:sz w:val="23"/>
                <w:szCs w:val="23"/>
              </w:rPr>
              <w:t>8</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w:t>
            </w:r>
            <w:r>
              <w:rPr>
                <w:bCs/>
                <w:sz w:val="23"/>
                <w:szCs w:val="23"/>
              </w:rPr>
              <w:t>3 611,5</w:t>
            </w:r>
          </w:p>
        </w:tc>
        <w:tc>
          <w:tcPr>
            <w:tcW w:w="1417" w:type="dxa"/>
            <w:shd w:val="clear" w:color="auto" w:fill="auto"/>
          </w:tcPr>
          <w:p w:rsidR="00F41FC8" w:rsidRPr="00A735CF" w:rsidRDefault="00F41FC8" w:rsidP="000D4AD1">
            <w:pPr>
              <w:jc w:val="center"/>
              <w:rPr>
                <w:sz w:val="23"/>
                <w:szCs w:val="23"/>
              </w:rPr>
            </w:pPr>
            <w:r>
              <w:rPr>
                <w:bCs/>
                <w:sz w:val="23"/>
                <w:szCs w:val="23"/>
              </w:rPr>
              <w:t>88</w:t>
            </w:r>
            <w:r w:rsidRPr="00A735CF">
              <w:rPr>
                <w:bCs/>
                <w:sz w:val="23"/>
                <w:szCs w:val="23"/>
              </w:rPr>
              <w:t> </w:t>
            </w:r>
            <w:r>
              <w:rPr>
                <w:bCs/>
                <w:sz w:val="23"/>
                <w:szCs w:val="23"/>
              </w:rPr>
              <w:t>836</w:t>
            </w:r>
            <w:r w:rsidRPr="00A735CF">
              <w:rPr>
                <w:bCs/>
                <w:sz w:val="23"/>
                <w:szCs w:val="23"/>
              </w:rPr>
              <w:t>,</w:t>
            </w:r>
            <w:r>
              <w:rPr>
                <w:bCs/>
                <w:sz w:val="23"/>
                <w:szCs w:val="23"/>
              </w:rPr>
              <w:t>9</w:t>
            </w:r>
          </w:p>
        </w:tc>
        <w:tc>
          <w:tcPr>
            <w:tcW w:w="1276" w:type="dxa"/>
            <w:shd w:val="clear" w:color="auto" w:fill="auto"/>
          </w:tcPr>
          <w:p w:rsidR="00F41FC8" w:rsidRPr="00A735CF" w:rsidRDefault="00F41FC8" w:rsidP="000D4AD1">
            <w:pPr>
              <w:jc w:val="center"/>
              <w:rPr>
                <w:sz w:val="23"/>
                <w:szCs w:val="23"/>
              </w:rPr>
            </w:pPr>
            <w:r w:rsidRPr="00A735CF">
              <w:rPr>
                <w:bCs/>
                <w:sz w:val="23"/>
                <w:szCs w:val="23"/>
              </w:rPr>
              <w:t>64 228,4</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бюджет Иркутской области</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97 544,9</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97 544,9</w:t>
            </w:r>
          </w:p>
        </w:tc>
        <w:tc>
          <w:tcPr>
            <w:tcW w:w="1417" w:type="dxa"/>
            <w:shd w:val="clear" w:color="auto" w:fill="auto"/>
          </w:tcPr>
          <w:p w:rsidR="00F41FC8" w:rsidRPr="00A735CF" w:rsidRDefault="00F41FC8" w:rsidP="000D4AD1">
            <w:pPr>
              <w:jc w:val="center"/>
              <w:rPr>
                <w:sz w:val="23"/>
                <w:szCs w:val="23"/>
              </w:rPr>
            </w:pPr>
            <w:r w:rsidRPr="00A735CF">
              <w:rPr>
                <w:sz w:val="23"/>
                <w:szCs w:val="23"/>
              </w:rPr>
              <w:t>0,0</w:t>
            </w:r>
          </w:p>
        </w:tc>
        <w:tc>
          <w:tcPr>
            <w:tcW w:w="1276" w:type="dxa"/>
            <w:shd w:val="clear" w:color="auto" w:fill="auto"/>
          </w:tcPr>
          <w:p w:rsidR="00F41FC8" w:rsidRPr="00A735CF" w:rsidRDefault="00F41FC8" w:rsidP="000D4AD1">
            <w:pPr>
              <w:jc w:val="center"/>
              <w:rPr>
                <w:sz w:val="23"/>
                <w:szCs w:val="23"/>
              </w:rPr>
            </w:pPr>
            <w:r w:rsidRPr="00A735CF">
              <w:rPr>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в том числе по мероприятиям:</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p>
        </w:tc>
        <w:tc>
          <w:tcPr>
            <w:tcW w:w="1418"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jc w:val="center"/>
              <w:rPr>
                <w:sz w:val="23"/>
                <w:szCs w:val="23"/>
              </w:rPr>
            </w:pPr>
          </w:p>
        </w:tc>
        <w:tc>
          <w:tcPr>
            <w:tcW w:w="1276" w:type="dxa"/>
            <w:shd w:val="clear" w:color="auto" w:fill="auto"/>
          </w:tcPr>
          <w:p w:rsidR="00F41FC8" w:rsidRPr="00A735CF" w:rsidRDefault="00F41FC8" w:rsidP="000D4AD1">
            <w:pPr>
              <w:jc w:val="center"/>
              <w:rPr>
                <w:sz w:val="23"/>
                <w:szCs w:val="23"/>
              </w:rPr>
            </w:pP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1.1.1.1.</w:t>
            </w: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Строительство улицы Прибрежная на участке от улицы Космонавтов до улицы Алешина</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15 292,2</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3 158,7</w:t>
            </w:r>
          </w:p>
        </w:tc>
        <w:tc>
          <w:tcPr>
            <w:tcW w:w="1417" w:type="dxa"/>
            <w:shd w:val="clear" w:color="auto" w:fill="auto"/>
          </w:tcPr>
          <w:p w:rsidR="00F41FC8" w:rsidRPr="00A735CF" w:rsidRDefault="00F41FC8" w:rsidP="000D4AD1">
            <w:pPr>
              <w:jc w:val="center"/>
              <w:rPr>
                <w:sz w:val="23"/>
                <w:szCs w:val="23"/>
              </w:rPr>
            </w:pPr>
            <w:r w:rsidRPr="00A735CF">
              <w:rPr>
                <w:bCs/>
                <w:sz w:val="23"/>
                <w:szCs w:val="23"/>
              </w:rPr>
              <w:t>12 133,5</w:t>
            </w:r>
          </w:p>
        </w:tc>
        <w:tc>
          <w:tcPr>
            <w:tcW w:w="1276" w:type="dxa"/>
            <w:shd w:val="clear" w:color="auto" w:fill="auto"/>
          </w:tcPr>
          <w:p w:rsidR="00F41FC8" w:rsidRPr="00A735CF" w:rsidRDefault="00F41FC8" w:rsidP="000D4AD1">
            <w:pPr>
              <w:jc w:val="center"/>
              <w:rPr>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15 292,2</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3 158,7</w:t>
            </w:r>
          </w:p>
        </w:tc>
        <w:tc>
          <w:tcPr>
            <w:tcW w:w="1417" w:type="dxa"/>
            <w:shd w:val="clear" w:color="auto" w:fill="auto"/>
          </w:tcPr>
          <w:p w:rsidR="00F41FC8" w:rsidRPr="00A735CF" w:rsidRDefault="00F41FC8" w:rsidP="000D4AD1">
            <w:pPr>
              <w:jc w:val="center"/>
              <w:rPr>
                <w:sz w:val="23"/>
                <w:szCs w:val="23"/>
              </w:rPr>
            </w:pPr>
            <w:r w:rsidRPr="00A735CF">
              <w:rPr>
                <w:bCs/>
                <w:sz w:val="23"/>
                <w:szCs w:val="23"/>
              </w:rPr>
              <w:t>12 133,5</w:t>
            </w:r>
          </w:p>
        </w:tc>
        <w:tc>
          <w:tcPr>
            <w:tcW w:w="1276" w:type="dxa"/>
            <w:shd w:val="clear" w:color="auto" w:fill="auto"/>
          </w:tcPr>
          <w:p w:rsidR="00F41FC8" w:rsidRPr="00A735CF" w:rsidRDefault="00F41FC8" w:rsidP="000D4AD1">
            <w:pPr>
              <w:jc w:val="center"/>
              <w:rPr>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1.1.1.2.</w:t>
            </w: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 xml:space="preserve">Строительство улицы Радужная от проспекта </w:t>
            </w:r>
            <w:proofErr w:type="gramStart"/>
            <w:r w:rsidRPr="00A735CF">
              <w:rPr>
                <w:sz w:val="23"/>
                <w:szCs w:val="23"/>
              </w:rPr>
              <w:t>Ленинградский</w:t>
            </w:r>
            <w:proofErr w:type="gramEnd"/>
            <w:r w:rsidRPr="00A735CF">
              <w:rPr>
                <w:sz w:val="23"/>
                <w:szCs w:val="23"/>
              </w:rPr>
              <w:t xml:space="preserve"> до улицы Алешина</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r>
              <w:rPr>
                <w:bCs/>
                <w:sz w:val="23"/>
                <w:szCs w:val="23"/>
              </w:rPr>
              <w:t>МКУ «СМХ»</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66 403,4</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35 055,6</w:t>
            </w:r>
          </w:p>
        </w:tc>
        <w:tc>
          <w:tcPr>
            <w:tcW w:w="1417" w:type="dxa"/>
            <w:shd w:val="clear" w:color="auto" w:fill="auto"/>
          </w:tcPr>
          <w:p w:rsidR="00F41FC8" w:rsidRPr="00A735CF" w:rsidRDefault="00F41FC8" w:rsidP="000D4AD1">
            <w:pPr>
              <w:jc w:val="center"/>
              <w:rPr>
                <w:sz w:val="23"/>
                <w:szCs w:val="23"/>
              </w:rPr>
            </w:pPr>
            <w:r w:rsidRPr="00A735CF">
              <w:rPr>
                <w:bCs/>
                <w:sz w:val="23"/>
                <w:szCs w:val="23"/>
              </w:rPr>
              <w:t>13 000,0</w:t>
            </w:r>
          </w:p>
        </w:tc>
        <w:tc>
          <w:tcPr>
            <w:tcW w:w="1276" w:type="dxa"/>
            <w:shd w:val="clear" w:color="auto" w:fill="auto"/>
          </w:tcPr>
          <w:p w:rsidR="00F41FC8" w:rsidRPr="00A735CF" w:rsidRDefault="00F41FC8" w:rsidP="000D4AD1">
            <w:pPr>
              <w:jc w:val="center"/>
              <w:rPr>
                <w:sz w:val="23"/>
                <w:szCs w:val="23"/>
              </w:rPr>
            </w:pPr>
            <w:r w:rsidRPr="00A735CF">
              <w:rPr>
                <w:bCs/>
                <w:sz w:val="23"/>
                <w:szCs w:val="23"/>
              </w:rPr>
              <w:t>18 347,8</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36 184,8</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4 837,0</w:t>
            </w:r>
          </w:p>
        </w:tc>
        <w:tc>
          <w:tcPr>
            <w:tcW w:w="1417" w:type="dxa"/>
            <w:shd w:val="clear" w:color="auto" w:fill="auto"/>
          </w:tcPr>
          <w:p w:rsidR="00F41FC8" w:rsidRPr="00A735CF" w:rsidRDefault="00F41FC8" w:rsidP="000D4AD1">
            <w:pPr>
              <w:jc w:val="center"/>
              <w:rPr>
                <w:sz w:val="23"/>
                <w:szCs w:val="23"/>
              </w:rPr>
            </w:pPr>
            <w:r w:rsidRPr="00A735CF">
              <w:rPr>
                <w:bCs/>
                <w:sz w:val="23"/>
                <w:szCs w:val="23"/>
              </w:rPr>
              <w:t>13 000,0</w:t>
            </w:r>
          </w:p>
        </w:tc>
        <w:tc>
          <w:tcPr>
            <w:tcW w:w="1276" w:type="dxa"/>
            <w:shd w:val="clear" w:color="auto" w:fill="auto"/>
          </w:tcPr>
          <w:p w:rsidR="00F41FC8" w:rsidRPr="00A735CF" w:rsidRDefault="00F41FC8" w:rsidP="000D4AD1">
            <w:pPr>
              <w:jc w:val="center"/>
              <w:rPr>
                <w:sz w:val="23"/>
                <w:szCs w:val="23"/>
              </w:rPr>
            </w:pPr>
            <w:r w:rsidRPr="00A735CF">
              <w:rPr>
                <w:bCs/>
                <w:sz w:val="23"/>
                <w:szCs w:val="23"/>
              </w:rPr>
              <w:t>18 347,8</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бюджет Иркутской области</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30 218,6</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30 218,6</w:t>
            </w:r>
          </w:p>
        </w:tc>
        <w:tc>
          <w:tcPr>
            <w:tcW w:w="1417" w:type="dxa"/>
            <w:shd w:val="clear" w:color="auto" w:fill="auto"/>
          </w:tcPr>
          <w:p w:rsidR="00F41FC8" w:rsidRPr="00A735CF" w:rsidRDefault="00F41FC8" w:rsidP="000D4AD1">
            <w:pPr>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1.1.1.3.</w:t>
            </w: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Проектирование и строительство автомобильных дорог к земельным участкам для многодетных семей</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50 000,0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417" w:type="dxa"/>
            <w:shd w:val="clear" w:color="auto" w:fill="auto"/>
          </w:tcPr>
          <w:p w:rsidR="00F41FC8" w:rsidRPr="00A735CF" w:rsidRDefault="00F41FC8" w:rsidP="000D4AD1">
            <w:pPr>
              <w:jc w:val="center"/>
              <w:rPr>
                <w:sz w:val="23"/>
                <w:szCs w:val="23"/>
              </w:rPr>
            </w:pPr>
            <w:r w:rsidRPr="00A735CF">
              <w:rPr>
                <w:sz w:val="23"/>
                <w:szCs w:val="23"/>
              </w:rPr>
              <w:t>30 000,0</w:t>
            </w:r>
          </w:p>
        </w:tc>
        <w:tc>
          <w:tcPr>
            <w:tcW w:w="1276" w:type="dxa"/>
            <w:shd w:val="clear" w:color="auto" w:fill="auto"/>
          </w:tcPr>
          <w:p w:rsidR="00F41FC8" w:rsidRPr="00A735CF" w:rsidRDefault="00F41FC8" w:rsidP="000D4AD1">
            <w:pPr>
              <w:jc w:val="center"/>
              <w:rPr>
                <w:sz w:val="23"/>
                <w:szCs w:val="23"/>
              </w:rPr>
            </w:pPr>
            <w:r w:rsidRPr="00A735CF">
              <w:rPr>
                <w:bCs/>
                <w:sz w:val="23"/>
                <w:szCs w:val="23"/>
              </w:rPr>
              <w:t>20 000,0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50 000,0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417" w:type="dxa"/>
            <w:shd w:val="clear" w:color="auto" w:fill="auto"/>
          </w:tcPr>
          <w:p w:rsidR="00F41FC8" w:rsidRPr="00A735CF" w:rsidRDefault="00F41FC8" w:rsidP="000D4AD1">
            <w:pPr>
              <w:jc w:val="center"/>
              <w:rPr>
                <w:sz w:val="23"/>
                <w:szCs w:val="23"/>
              </w:rPr>
            </w:pPr>
            <w:r w:rsidRPr="00A735CF">
              <w:rPr>
                <w:sz w:val="23"/>
                <w:szCs w:val="23"/>
              </w:rPr>
              <w:t>30 000,0</w:t>
            </w:r>
          </w:p>
        </w:tc>
        <w:tc>
          <w:tcPr>
            <w:tcW w:w="1276" w:type="dxa"/>
            <w:shd w:val="clear" w:color="auto" w:fill="auto"/>
          </w:tcPr>
          <w:p w:rsidR="00F41FC8" w:rsidRPr="00A735CF" w:rsidRDefault="00F41FC8" w:rsidP="000D4AD1">
            <w:pPr>
              <w:jc w:val="center"/>
              <w:rPr>
                <w:sz w:val="23"/>
                <w:szCs w:val="23"/>
              </w:rPr>
            </w:pPr>
            <w:r w:rsidRPr="00A735CF">
              <w:rPr>
                <w:bCs/>
                <w:sz w:val="23"/>
                <w:szCs w:val="23"/>
              </w:rPr>
              <w:t>20 000,0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1.1.1.4.</w:t>
            </w: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Корректировка проектно-сметной документации на капитальный ремонт улицы Декабристов на участке от Ангарского проспекта до улицы 40 лет Победы</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1 500,0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1 500,0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1 500,0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1 500,0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1.1.1.5.</w:t>
            </w: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Капитальный ремонт улицы Декабристов на участке от Ангарского проспекта до улицы 40 лет Победы</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w:t>
            </w:r>
            <w:r>
              <w:rPr>
                <w:bCs/>
                <w:sz w:val="23"/>
                <w:szCs w:val="23"/>
              </w:rPr>
              <w:t>08</w:t>
            </w:r>
            <w:r w:rsidRPr="00A735CF">
              <w:rPr>
                <w:bCs/>
                <w:sz w:val="23"/>
                <w:szCs w:val="23"/>
              </w:rPr>
              <w:t> </w:t>
            </w:r>
            <w:r>
              <w:rPr>
                <w:bCs/>
                <w:sz w:val="23"/>
                <w:szCs w:val="23"/>
              </w:rPr>
              <w:t>47</w:t>
            </w:r>
            <w:r w:rsidRPr="00A735CF">
              <w:rPr>
                <w:bCs/>
                <w:sz w:val="23"/>
                <w:szCs w:val="23"/>
              </w:rPr>
              <w:t>3,</w:t>
            </w:r>
            <w:r>
              <w:rPr>
                <w:bCs/>
                <w:sz w:val="23"/>
                <w:szCs w:val="23"/>
              </w:rPr>
              <w:t>4</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76 507,2</w:t>
            </w:r>
          </w:p>
        </w:tc>
        <w:tc>
          <w:tcPr>
            <w:tcW w:w="1417" w:type="dxa"/>
            <w:shd w:val="clear" w:color="auto" w:fill="auto"/>
          </w:tcPr>
          <w:p w:rsidR="00F41FC8" w:rsidRPr="00A735CF" w:rsidRDefault="00F41FC8" w:rsidP="000D4AD1">
            <w:pPr>
              <w:jc w:val="center"/>
              <w:rPr>
                <w:sz w:val="23"/>
                <w:szCs w:val="23"/>
              </w:rPr>
            </w:pPr>
            <w:r>
              <w:rPr>
                <w:bCs/>
                <w:sz w:val="23"/>
                <w:szCs w:val="23"/>
              </w:rPr>
              <w:t>6</w:t>
            </w:r>
            <w:r w:rsidRPr="00A735CF">
              <w:rPr>
                <w:bCs/>
                <w:sz w:val="23"/>
                <w:szCs w:val="23"/>
              </w:rPr>
              <w:t> </w:t>
            </w:r>
            <w:r>
              <w:rPr>
                <w:bCs/>
                <w:sz w:val="23"/>
                <w:szCs w:val="23"/>
              </w:rPr>
              <w:t>08</w:t>
            </w:r>
            <w:r w:rsidRPr="00A735CF">
              <w:rPr>
                <w:bCs/>
                <w:sz w:val="23"/>
                <w:szCs w:val="23"/>
              </w:rPr>
              <w:t>5,</w:t>
            </w:r>
            <w:r>
              <w:rPr>
                <w:bCs/>
                <w:sz w:val="23"/>
                <w:szCs w:val="23"/>
              </w:rPr>
              <w:t>6</w:t>
            </w:r>
          </w:p>
        </w:tc>
        <w:tc>
          <w:tcPr>
            <w:tcW w:w="1276" w:type="dxa"/>
            <w:shd w:val="clear" w:color="auto" w:fill="auto"/>
          </w:tcPr>
          <w:p w:rsidR="00F41FC8" w:rsidRPr="00A735CF" w:rsidRDefault="00F41FC8" w:rsidP="000D4AD1">
            <w:pPr>
              <w:jc w:val="center"/>
              <w:rPr>
                <w:sz w:val="23"/>
                <w:szCs w:val="23"/>
              </w:rPr>
            </w:pPr>
            <w:r w:rsidRPr="00A735CF">
              <w:rPr>
                <w:bCs/>
                <w:sz w:val="23"/>
                <w:szCs w:val="23"/>
              </w:rPr>
              <w:t>25 880,6</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4</w:t>
            </w:r>
            <w:r>
              <w:rPr>
                <w:bCs/>
                <w:sz w:val="23"/>
                <w:szCs w:val="23"/>
              </w:rPr>
              <w:t>1</w:t>
            </w:r>
            <w:r w:rsidRPr="00A735CF">
              <w:rPr>
                <w:bCs/>
                <w:sz w:val="23"/>
                <w:szCs w:val="23"/>
              </w:rPr>
              <w:t> </w:t>
            </w:r>
            <w:r>
              <w:rPr>
                <w:bCs/>
                <w:sz w:val="23"/>
                <w:szCs w:val="23"/>
              </w:rPr>
              <w:t>147</w:t>
            </w:r>
            <w:r w:rsidRPr="00A735CF">
              <w:rPr>
                <w:bCs/>
                <w:sz w:val="23"/>
                <w:szCs w:val="23"/>
              </w:rPr>
              <w:t>,</w:t>
            </w:r>
            <w:r>
              <w:rPr>
                <w:bCs/>
                <w:sz w:val="23"/>
                <w:szCs w:val="23"/>
              </w:rPr>
              <w:t>1</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9 180,9</w:t>
            </w:r>
          </w:p>
        </w:tc>
        <w:tc>
          <w:tcPr>
            <w:tcW w:w="1417" w:type="dxa"/>
            <w:shd w:val="clear" w:color="auto" w:fill="auto"/>
          </w:tcPr>
          <w:p w:rsidR="00F41FC8" w:rsidRPr="00A735CF" w:rsidRDefault="00F41FC8" w:rsidP="000D4AD1">
            <w:pPr>
              <w:jc w:val="center"/>
              <w:rPr>
                <w:sz w:val="23"/>
                <w:szCs w:val="23"/>
              </w:rPr>
            </w:pPr>
            <w:r>
              <w:rPr>
                <w:bCs/>
                <w:sz w:val="23"/>
                <w:szCs w:val="23"/>
              </w:rPr>
              <w:t>6</w:t>
            </w:r>
            <w:r w:rsidRPr="00A735CF">
              <w:rPr>
                <w:bCs/>
                <w:sz w:val="23"/>
                <w:szCs w:val="23"/>
              </w:rPr>
              <w:t> </w:t>
            </w:r>
            <w:r>
              <w:rPr>
                <w:bCs/>
                <w:sz w:val="23"/>
                <w:szCs w:val="23"/>
              </w:rPr>
              <w:t>08</w:t>
            </w:r>
            <w:r w:rsidRPr="00A735CF">
              <w:rPr>
                <w:bCs/>
                <w:sz w:val="23"/>
                <w:szCs w:val="23"/>
              </w:rPr>
              <w:t>5,</w:t>
            </w:r>
            <w:r>
              <w:rPr>
                <w:bCs/>
                <w:sz w:val="23"/>
                <w:szCs w:val="23"/>
              </w:rPr>
              <w:t>6</w:t>
            </w:r>
          </w:p>
        </w:tc>
        <w:tc>
          <w:tcPr>
            <w:tcW w:w="1276" w:type="dxa"/>
            <w:shd w:val="clear" w:color="auto" w:fill="auto"/>
          </w:tcPr>
          <w:p w:rsidR="00F41FC8" w:rsidRPr="00A735CF" w:rsidRDefault="00F41FC8" w:rsidP="000D4AD1">
            <w:pPr>
              <w:jc w:val="center"/>
              <w:rPr>
                <w:sz w:val="23"/>
                <w:szCs w:val="23"/>
              </w:rPr>
            </w:pPr>
            <w:r w:rsidRPr="00A735CF">
              <w:rPr>
                <w:bCs/>
                <w:sz w:val="23"/>
                <w:szCs w:val="23"/>
              </w:rPr>
              <w:t>25 880,6</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бюджет Иркутской области</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67 326,3</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67 326,3</w:t>
            </w:r>
          </w:p>
        </w:tc>
        <w:tc>
          <w:tcPr>
            <w:tcW w:w="1417" w:type="dxa"/>
            <w:shd w:val="clear" w:color="auto" w:fill="auto"/>
          </w:tcPr>
          <w:p w:rsidR="00F41FC8" w:rsidRPr="00A735CF" w:rsidRDefault="00F41FC8" w:rsidP="000D4AD1">
            <w:pPr>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1.1.1.6.</w:t>
            </w: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Строительство тротуаров в городе Ангарске по улицам города</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13 376,7</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4 458,9</w:t>
            </w:r>
          </w:p>
        </w:tc>
        <w:tc>
          <w:tcPr>
            <w:tcW w:w="1417" w:type="dxa"/>
            <w:shd w:val="clear" w:color="auto" w:fill="auto"/>
          </w:tcPr>
          <w:p w:rsidR="00F41FC8" w:rsidRPr="00A735CF" w:rsidRDefault="00F41FC8" w:rsidP="000D4AD1">
            <w:pPr>
              <w:jc w:val="center"/>
              <w:rPr>
                <w:sz w:val="23"/>
                <w:szCs w:val="23"/>
              </w:rPr>
            </w:pPr>
            <w:r w:rsidRPr="00A735CF">
              <w:rPr>
                <w:bCs/>
                <w:sz w:val="23"/>
                <w:szCs w:val="23"/>
              </w:rPr>
              <w:t>8 917,8</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13 376,7</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4 458,9</w:t>
            </w:r>
          </w:p>
        </w:tc>
        <w:tc>
          <w:tcPr>
            <w:tcW w:w="1417" w:type="dxa"/>
            <w:shd w:val="clear" w:color="auto" w:fill="auto"/>
          </w:tcPr>
          <w:p w:rsidR="00F41FC8" w:rsidRPr="00A735CF" w:rsidRDefault="00F41FC8" w:rsidP="000D4AD1">
            <w:pPr>
              <w:jc w:val="center"/>
              <w:rPr>
                <w:sz w:val="23"/>
                <w:szCs w:val="23"/>
              </w:rPr>
            </w:pPr>
            <w:r w:rsidRPr="00A735CF">
              <w:rPr>
                <w:bCs/>
                <w:sz w:val="23"/>
                <w:szCs w:val="23"/>
              </w:rPr>
              <w:t>8 917,8</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3517E4" w:rsidRDefault="00F41FC8" w:rsidP="000D4AD1">
            <w:pPr>
              <w:autoSpaceDE w:val="0"/>
              <w:autoSpaceDN w:val="0"/>
              <w:adjustRightInd w:val="0"/>
              <w:ind w:right="-108"/>
              <w:jc w:val="center"/>
              <w:rPr>
                <w:bCs/>
                <w:sz w:val="23"/>
                <w:szCs w:val="23"/>
              </w:rPr>
            </w:pPr>
            <w:r w:rsidRPr="003517E4">
              <w:rPr>
                <w:bCs/>
                <w:sz w:val="23"/>
                <w:szCs w:val="23"/>
              </w:rPr>
              <w:lastRenderedPageBreak/>
              <w:t>1.1.1.</w:t>
            </w:r>
            <w:r>
              <w:rPr>
                <w:bCs/>
                <w:sz w:val="23"/>
                <w:szCs w:val="23"/>
              </w:rPr>
              <w:t>7</w:t>
            </w:r>
            <w:r w:rsidRPr="003517E4">
              <w:rPr>
                <w:bCs/>
                <w:sz w:val="23"/>
                <w:szCs w:val="23"/>
              </w:rPr>
              <w:t>.</w:t>
            </w:r>
          </w:p>
        </w:tc>
        <w:tc>
          <w:tcPr>
            <w:tcW w:w="6379" w:type="dxa"/>
            <w:shd w:val="clear" w:color="auto" w:fill="auto"/>
          </w:tcPr>
          <w:p w:rsidR="00F41FC8" w:rsidRPr="003517E4" w:rsidRDefault="00F41FC8" w:rsidP="000D4AD1">
            <w:pPr>
              <w:autoSpaceDE w:val="0"/>
              <w:autoSpaceDN w:val="0"/>
              <w:adjustRightInd w:val="0"/>
              <w:rPr>
                <w:sz w:val="23"/>
                <w:szCs w:val="23"/>
              </w:rPr>
            </w:pPr>
            <w:r w:rsidRPr="003517E4">
              <w:rPr>
                <w:sz w:val="23"/>
                <w:szCs w:val="23"/>
              </w:rPr>
              <w:t>Проведение государственной экспертизы проектной документации и результатов инженерных изысканий (строительство транспортной развязки ул. Чайковского - Ленинградский проспект - Ангарский проспект в г. Ангарске)</w:t>
            </w:r>
          </w:p>
        </w:tc>
        <w:tc>
          <w:tcPr>
            <w:tcW w:w="1843" w:type="dxa"/>
            <w:shd w:val="clear" w:color="auto" w:fill="auto"/>
          </w:tcPr>
          <w:p w:rsidR="00F41FC8" w:rsidRPr="003517E4" w:rsidRDefault="00F41FC8" w:rsidP="000D4AD1">
            <w:pPr>
              <w:autoSpaceDE w:val="0"/>
              <w:autoSpaceDN w:val="0"/>
              <w:adjustRightInd w:val="0"/>
              <w:jc w:val="center"/>
              <w:rPr>
                <w:bCs/>
                <w:sz w:val="23"/>
                <w:szCs w:val="23"/>
              </w:rPr>
            </w:pPr>
            <w:proofErr w:type="spellStart"/>
            <w:r>
              <w:rPr>
                <w:bCs/>
                <w:sz w:val="23"/>
                <w:szCs w:val="23"/>
              </w:rPr>
              <w:t>УАиГ</w:t>
            </w:r>
            <w:proofErr w:type="spellEnd"/>
          </w:p>
        </w:tc>
        <w:tc>
          <w:tcPr>
            <w:tcW w:w="1417" w:type="dxa"/>
            <w:shd w:val="clear" w:color="auto" w:fill="auto"/>
          </w:tcPr>
          <w:p w:rsidR="00F41FC8" w:rsidRPr="003517E4" w:rsidRDefault="00F41FC8" w:rsidP="000D4AD1">
            <w:pPr>
              <w:jc w:val="center"/>
              <w:rPr>
                <w:sz w:val="23"/>
                <w:szCs w:val="23"/>
              </w:rPr>
            </w:pPr>
            <w:r w:rsidRPr="003517E4">
              <w:rPr>
                <w:sz w:val="23"/>
                <w:szCs w:val="23"/>
              </w:rPr>
              <w:t>476,0</w:t>
            </w:r>
          </w:p>
        </w:tc>
        <w:tc>
          <w:tcPr>
            <w:tcW w:w="1418" w:type="dxa"/>
            <w:shd w:val="clear" w:color="auto" w:fill="auto"/>
          </w:tcPr>
          <w:p w:rsidR="00F41FC8" w:rsidRPr="003517E4" w:rsidRDefault="00F41FC8" w:rsidP="000D4AD1">
            <w:pPr>
              <w:jc w:val="center"/>
              <w:rPr>
                <w:sz w:val="23"/>
                <w:szCs w:val="23"/>
              </w:rPr>
            </w:pPr>
            <w:r w:rsidRPr="003517E4">
              <w:rPr>
                <w:sz w:val="23"/>
                <w:szCs w:val="23"/>
              </w:rPr>
              <w:t>476,0</w:t>
            </w:r>
          </w:p>
        </w:tc>
        <w:tc>
          <w:tcPr>
            <w:tcW w:w="1417" w:type="dxa"/>
            <w:shd w:val="clear" w:color="auto" w:fill="auto"/>
          </w:tcPr>
          <w:p w:rsidR="00F41FC8" w:rsidRPr="003517E4" w:rsidRDefault="00F41FC8" w:rsidP="000D4AD1">
            <w:pPr>
              <w:jc w:val="center"/>
              <w:rPr>
                <w:sz w:val="23"/>
                <w:szCs w:val="23"/>
              </w:rPr>
            </w:pPr>
            <w:r w:rsidRPr="003517E4">
              <w:rPr>
                <w:sz w:val="23"/>
                <w:szCs w:val="23"/>
              </w:rPr>
              <w:t>0,0</w:t>
            </w:r>
          </w:p>
        </w:tc>
        <w:tc>
          <w:tcPr>
            <w:tcW w:w="1276" w:type="dxa"/>
            <w:shd w:val="clear" w:color="auto" w:fill="auto"/>
          </w:tcPr>
          <w:p w:rsidR="00F41FC8" w:rsidRPr="003517E4" w:rsidRDefault="00F41FC8" w:rsidP="000D4AD1">
            <w:pPr>
              <w:autoSpaceDE w:val="0"/>
              <w:autoSpaceDN w:val="0"/>
              <w:adjustRightInd w:val="0"/>
              <w:jc w:val="center"/>
              <w:rPr>
                <w:bCs/>
                <w:sz w:val="23"/>
                <w:szCs w:val="23"/>
              </w:rPr>
            </w:pPr>
            <w:r w:rsidRPr="003517E4">
              <w:rPr>
                <w:bCs/>
                <w:sz w:val="23"/>
                <w:szCs w:val="23"/>
              </w:rPr>
              <w:t>0,0</w:t>
            </w:r>
          </w:p>
        </w:tc>
      </w:tr>
      <w:tr w:rsidR="00F41FC8" w:rsidRPr="00A735CF" w:rsidTr="00724A89">
        <w:tc>
          <w:tcPr>
            <w:tcW w:w="1134" w:type="dxa"/>
            <w:shd w:val="clear" w:color="auto" w:fill="auto"/>
          </w:tcPr>
          <w:p w:rsidR="00F41FC8" w:rsidRPr="003517E4"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3517E4" w:rsidRDefault="00F41FC8" w:rsidP="000D4AD1">
            <w:pPr>
              <w:autoSpaceDE w:val="0"/>
              <w:autoSpaceDN w:val="0"/>
              <w:adjustRightInd w:val="0"/>
              <w:rPr>
                <w:sz w:val="23"/>
                <w:szCs w:val="23"/>
              </w:rPr>
            </w:pPr>
            <w:r w:rsidRPr="003517E4">
              <w:rPr>
                <w:sz w:val="23"/>
                <w:szCs w:val="23"/>
              </w:rPr>
              <w:t>бюджет АГО</w:t>
            </w:r>
          </w:p>
        </w:tc>
        <w:tc>
          <w:tcPr>
            <w:tcW w:w="1843" w:type="dxa"/>
            <w:shd w:val="clear" w:color="auto" w:fill="auto"/>
          </w:tcPr>
          <w:p w:rsidR="00F41FC8" w:rsidRPr="003517E4" w:rsidRDefault="00F41FC8" w:rsidP="000D4AD1">
            <w:pPr>
              <w:autoSpaceDE w:val="0"/>
              <w:autoSpaceDN w:val="0"/>
              <w:adjustRightInd w:val="0"/>
              <w:jc w:val="center"/>
              <w:rPr>
                <w:bCs/>
                <w:sz w:val="23"/>
                <w:szCs w:val="23"/>
              </w:rPr>
            </w:pPr>
          </w:p>
        </w:tc>
        <w:tc>
          <w:tcPr>
            <w:tcW w:w="1417" w:type="dxa"/>
            <w:shd w:val="clear" w:color="auto" w:fill="auto"/>
          </w:tcPr>
          <w:p w:rsidR="00F41FC8" w:rsidRPr="003517E4" w:rsidRDefault="00F41FC8" w:rsidP="000D4AD1">
            <w:pPr>
              <w:jc w:val="center"/>
              <w:rPr>
                <w:sz w:val="23"/>
                <w:szCs w:val="23"/>
              </w:rPr>
            </w:pPr>
            <w:r w:rsidRPr="003517E4">
              <w:rPr>
                <w:sz w:val="23"/>
                <w:szCs w:val="23"/>
              </w:rPr>
              <w:t>476,0</w:t>
            </w:r>
          </w:p>
        </w:tc>
        <w:tc>
          <w:tcPr>
            <w:tcW w:w="1418" w:type="dxa"/>
            <w:shd w:val="clear" w:color="auto" w:fill="auto"/>
          </w:tcPr>
          <w:p w:rsidR="00F41FC8" w:rsidRPr="003517E4" w:rsidRDefault="00F41FC8" w:rsidP="000D4AD1">
            <w:pPr>
              <w:jc w:val="center"/>
              <w:rPr>
                <w:sz w:val="23"/>
                <w:szCs w:val="23"/>
              </w:rPr>
            </w:pPr>
            <w:r w:rsidRPr="003517E4">
              <w:rPr>
                <w:sz w:val="23"/>
                <w:szCs w:val="23"/>
              </w:rPr>
              <w:t>476,0</w:t>
            </w:r>
          </w:p>
        </w:tc>
        <w:tc>
          <w:tcPr>
            <w:tcW w:w="1417" w:type="dxa"/>
            <w:shd w:val="clear" w:color="auto" w:fill="auto"/>
          </w:tcPr>
          <w:p w:rsidR="00F41FC8" w:rsidRPr="003517E4" w:rsidRDefault="00F41FC8" w:rsidP="000D4AD1">
            <w:pPr>
              <w:jc w:val="center"/>
              <w:rPr>
                <w:sz w:val="23"/>
                <w:szCs w:val="23"/>
              </w:rPr>
            </w:pPr>
            <w:r w:rsidRPr="003517E4">
              <w:rPr>
                <w:sz w:val="23"/>
                <w:szCs w:val="23"/>
              </w:rPr>
              <w:t>0,0</w:t>
            </w:r>
          </w:p>
        </w:tc>
        <w:tc>
          <w:tcPr>
            <w:tcW w:w="1276" w:type="dxa"/>
            <w:shd w:val="clear" w:color="auto" w:fill="auto"/>
          </w:tcPr>
          <w:p w:rsidR="00F41FC8" w:rsidRPr="003517E4" w:rsidRDefault="00F41FC8" w:rsidP="000D4AD1">
            <w:pPr>
              <w:autoSpaceDE w:val="0"/>
              <w:autoSpaceDN w:val="0"/>
              <w:adjustRightInd w:val="0"/>
              <w:jc w:val="center"/>
              <w:rPr>
                <w:bCs/>
                <w:sz w:val="23"/>
                <w:szCs w:val="23"/>
              </w:rPr>
            </w:pPr>
            <w:r w:rsidRPr="003517E4">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1.1.1.</w:t>
            </w:r>
            <w:r>
              <w:rPr>
                <w:bCs/>
                <w:sz w:val="23"/>
                <w:szCs w:val="23"/>
              </w:rPr>
              <w:t>8</w:t>
            </w:r>
            <w:r w:rsidRPr="00A735CF">
              <w:rPr>
                <w:bCs/>
                <w:sz w:val="23"/>
                <w:szCs w:val="23"/>
              </w:rPr>
              <w:t>.</w:t>
            </w: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Проектирование и строительство второй полосы Ленинградского проспекта на участке от Ангарского проспекта до улицы Космонавтов</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r>
              <w:rPr>
                <w:bCs/>
                <w:sz w:val="23"/>
                <w:szCs w:val="23"/>
              </w:rPr>
              <w:t>МКУ «СМХ»</w:t>
            </w:r>
          </w:p>
        </w:tc>
        <w:tc>
          <w:tcPr>
            <w:tcW w:w="1417" w:type="dxa"/>
            <w:shd w:val="clear" w:color="auto" w:fill="auto"/>
          </w:tcPr>
          <w:p w:rsidR="00F41FC8" w:rsidRPr="00A735CF" w:rsidRDefault="00F41FC8" w:rsidP="000D4AD1">
            <w:pPr>
              <w:jc w:val="center"/>
              <w:rPr>
                <w:sz w:val="23"/>
                <w:szCs w:val="23"/>
              </w:rPr>
            </w:pPr>
            <w:r w:rsidRPr="00A735CF">
              <w:rPr>
                <w:sz w:val="23"/>
                <w:szCs w:val="23"/>
              </w:rPr>
              <w:t>9 400,0</w:t>
            </w:r>
          </w:p>
        </w:tc>
        <w:tc>
          <w:tcPr>
            <w:tcW w:w="1418" w:type="dxa"/>
            <w:shd w:val="clear" w:color="auto" w:fill="auto"/>
          </w:tcPr>
          <w:p w:rsidR="00F41FC8" w:rsidRPr="00A735CF" w:rsidRDefault="00F41FC8" w:rsidP="000D4AD1">
            <w:pPr>
              <w:jc w:val="center"/>
              <w:rPr>
                <w:sz w:val="23"/>
                <w:szCs w:val="23"/>
              </w:rPr>
            </w:pPr>
            <w:r w:rsidRPr="00A735CF">
              <w:rPr>
                <w:sz w:val="23"/>
                <w:szCs w:val="23"/>
              </w:rPr>
              <w:t>0,0</w:t>
            </w:r>
          </w:p>
        </w:tc>
        <w:tc>
          <w:tcPr>
            <w:tcW w:w="1417" w:type="dxa"/>
            <w:shd w:val="clear" w:color="auto" w:fill="auto"/>
          </w:tcPr>
          <w:p w:rsidR="00F41FC8" w:rsidRPr="00A735CF" w:rsidRDefault="00F41FC8" w:rsidP="000D4AD1">
            <w:pPr>
              <w:jc w:val="center"/>
              <w:rPr>
                <w:sz w:val="23"/>
                <w:szCs w:val="23"/>
              </w:rPr>
            </w:pPr>
            <w:r w:rsidRPr="00A735CF">
              <w:rPr>
                <w:sz w:val="23"/>
                <w:szCs w:val="23"/>
              </w:rPr>
              <w:t>9 400,0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jc w:val="center"/>
              <w:rPr>
                <w:sz w:val="23"/>
                <w:szCs w:val="23"/>
              </w:rPr>
            </w:pPr>
            <w:r w:rsidRPr="00A735CF">
              <w:rPr>
                <w:sz w:val="23"/>
                <w:szCs w:val="23"/>
              </w:rPr>
              <w:t>9 400,0</w:t>
            </w:r>
          </w:p>
        </w:tc>
        <w:tc>
          <w:tcPr>
            <w:tcW w:w="1418" w:type="dxa"/>
            <w:shd w:val="clear" w:color="auto" w:fill="auto"/>
          </w:tcPr>
          <w:p w:rsidR="00F41FC8" w:rsidRPr="00A735CF" w:rsidRDefault="00F41FC8" w:rsidP="000D4AD1">
            <w:pPr>
              <w:jc w:val="center"/>
              <w:rPr>
                <w:sz w:val="23"/>
                <w:szCs w:val="23"/>
              </w:rPr>
            </w:pPr>
            <w:r w:rsidRPr="00A735CF">
              <w:rPr>
                <w:sz w:val="23"/>
                <w:szCs w:val="23"/>
              </w:rPr>
              <w:t>0,0</w:t>
            </w:r>
          </w:p>
        </w:tc>
        <w:tc>
          <w:tcPr>
            <w:tcW w:w="1417" w:type="dxa"/>
            <w:shd w:val="clear" w:color="auto" w:fill="auto"/>
          </w:tcPr>
          <w:p w:rsidR="00F41FC8" w:rsidRPr="00A735CF" w:rsidRDefault="00F41FC8" w:rsidP="000D4AD1">
            <w:pPr>
              <w:jc w:val="center"/>
              <w:rPr>
                <w:sz w:val="23"/>
                <w:szCs w:val="23"/>
              </w:rPr>
            </w:pPr>
            <w:r w:rsidRPr="00A735CF">
              <w:rPr>
                <w:sz w:val="23"/>
                <w:szCs w:val="23"/>
              </w:rPr>
              <w:t>9 400,0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1.1.1.</w:t>
            </w:r>
            <w:r>
              <w:rPr>
                <w:bCs/>
                <w:sz w:val="23"/>
                <w:szCs w:val="23"/>
              </w:rPr>
              <w:t>9.</w:t>
            </w: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 xml:space="preserve">Проектирование и строительство второй полосы улицы Космонавтов на участке от улицы </w:t>
            </w:r>
            <w:proofErr w:type="gramStart"/>
            <w:r w:rsidRPr="00A735CF">
              <w:rPr>
                <w:sz w:val="23"/>
                <w:szCs w:val="23"/>
              </w:rPr>
              <w:t>Алешина</w:t>
            </w:r>
            <w:proofErr w:type="gramEnd"/>
            <w:r w:rsidRPr="00A735CF">
              <w:rPr>
                <w:sz w:val="23"/>
                <w:szCs w:val="23"/>
              </w:rPr>
              <w:t xml:space="preserve"> до Ленинградского проспекта</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r>
              <w:rPr>
                <w:bCs/>
                <w:sz w:val="23"/>
                <w:szCs w:val="23"/>
              </w:rPr>
              <w:t>МКУ «СМХ»</w:t>
            </w:r>
          </w:p>
        </w:tc>
        <w:tc>
          <w:tcPr>
            <w:tcW w:w="1417" w:type="dxa"/>
            <w:shd w:val="clear" w:color="auto" w:fill="auto"/>
          </w:tcPr>
          <w:p w:rsidR="00F41FC8" w:rsidRPr="00A735CF" w:rsidRDefault="00F41FC8" w:rsidP="000D4AD1">
            <w:pPr>
              <w:jc w:val="center"/>
              <w:rPr>
                <w:sz w:val="23"/>
                <w:szCs w:val="23"/>
              </w:rPr>
            </w:pPr>
            <w:r w:rsidRPr="00A735CF">
              <w:rPr>
                <w:sz w:val="23"/>
                <w:szCs w:val="23"/>
              </w:rPr>
              <w:t>3 500,0</w:t>
            </w:r>
          </w:p>
        </w:tc>
        <w:tc>
          <w:tcPr>
            <w:tcW w:w="1418" w:type="dxa"/>
            <w:shd w:val="clear" w:color="auto" w:fill="auto"/>
          </w:tcPr>
          <w:p w:rsidR="00F41FC8" w:rsidRPr="00A735CF" w:rsidRDefault="00F41FC8" w:rsidP="000D4AD1">
            <w:pPr>
              <w:jc w:val="center"/>
              <w:rPr>
                <w:sz w:val="23"/>
                <w:szCs w:val="23"/>
              </w:rPr>
            </w:pPr>
            <w:r w:rsidRPr="00A735CF">
              <w:rPr>
                <w:sz w:val="23"/>
                <w:szCs w:val="23"/>
              </w:rPr>
              <w:t>0,0</w:t>
            </w:r>
          </w:p>
        </w:tc>
        <w:tc>
          <w:tcPr>
            <w:tcW w:w="1417" w:type="dxa"/>
            <w:shd w:val="clear" w:color="auto" w:fill="auto"/>
          </w:tcPr>
          <w:p w:rsidR="00F41FC8" w:rsidRPr="00A735CF" w:rsidRDefault="00F41FC8" w:rsidP="000D4AD1">
            <w:pPr>
              <w:jc w:val="center"/>
              <w:rPr>
                <w:sz w:val="23"/>
                <w:szCs w:val="23"/>
              </w:rPr>
            </w:pPr>
            <w:r w:rsidRPr="00A735CF">
              <w:rPr>
                <w:sz w:val="23"/>
                <w:szCs w:val="23"/>
              </w:rPr>
              <w:t>3 500,0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jc w:val="center"/>
              <w:rPr>
                <w:sz w:val="23"/>
                <w:szCs w:val="23"/>
              </w:rPr>
            </w:pPr>
            <w:r w:rsidRPr="00A735CF">
              <w:rPr>
                <w:sz w:val="23"/>
                <w:szCs w:val="23"/>
              </w:rPr>
              <w:t>3 500,0</w:t>
            </w:r>
          </w:p>
        </w:tc>
        <w:tc>
          <w:tcPr>
            <w:tcW w:w="1418" w:type="dxa"/>
            <w:shd w:val="clear" w:color="auto" w:fill="auto"/>
          </w:tcPr>
          <w:p w:rsidR="00F41FC8" w:rsidRPr="00A735CF" w:rsidRDefault="00F41FC8" w:rsidP="000D4AD1">
            <w:pPr>
              <w:jc w:val="center"/>
              <w:rPr>
                <w:sz w:val="23"/>
                <w:szCs w:val="23"/>
              </w:rPr>
            </w:pPr>
            <w:r w:rsidRPr="00A735CF">
              <w:rPr>
                <w:sz w:val="23"/>
                <w:szCs w:val="23"/>
              </w:rPr>
              <w:t>0,0</w:t>
            </w:r>
          </w:p>
        </w:tc>
        <w:tc>
          <w:tcPr>
            <w:tcW w:w="1417" w:type="dxa"/>
            <w:shd w:val="clear" w:color="auto" w:fill="auto"/>
          </w:tcPr>
          <w:p w:rsidR="00F41FC8" w:rsidRPr="00A735CF" w:rsidRDefault="00F41FC8" w:rsidP="000D4AD1">
            <w:pPr>
              <w:jc w:val="center"/>
              <w:rPr>
                <w:sz w:val="23"/>
                <w:szCs w:val="23"/>
              </w:rPr>
            </w:pPr>
            <w:r w:rsidRPr="00A735CF">
              <w:rPr>
                <w:sz w:val="23"/>
                <w:szCs w:val="23"/>
              </w:rPr>
              <w:t>3 500,0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1.1.1.1</w:t>
            </w:r>
            <w:r>
              <w:rPr>
                <w:bCs/>
                <w:sz w:val="23"/>
                <w:szCs w:val="23"/>
              </w:rPr>
              <w:t>0</w:t>
            </w:r>
            <w:r w:rsidRPr="00A735CF">
              <w:rPr>
                <w:bCs/>
                <w:sz w:val="23"/>
                <w:szCs w:val="23"/>
              </w:rPr>
              <w:t>.</w:t>
            </w: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 xml:space="preserve">Проектирование и строительство второй полосы улицы </w:t>
            </w:r>
            <w:proofErr w:type="gramStart"/>
            <w:r w:rsidRPr="00A735CF">
              <w:rPr>
                <w:sz w:val="23"/>
                <w:szCs w:val="23"/>
              </w:rPr>
              <w:t>Социалистическая</w:t>
            </w:r>
            <w:proofErr w:type="gramEnd"/>
          </w:p>
        </w:tc>
        <w:tc>
          <w:tcPr>
            <w:tcW w:w="1843" w:type="dxa"/>
            <w:shd w:val="clear" w:color="auto" w:fill="auto"/>
          </w:tcPr>
          <w:p w:rsidR="00F41FC8" w:rsidRPr="00A735CF" w:rsidRDefault="00F41FC8" w:rsidP="000D4AD1">
            <w:pPr>
              <w:autoSpaceDE w:val="0"/>
              <w:autoSpaceDN w:val="0"/>
              <w:adjustRightInd w:val="0"/>
              <w:jc w:val="center"/>
              <w:rPr>
                <w:bCs/>
                <w:sz w:val="23"/>
                <w:szCs w:val="23"/>
              </w:rPr>
            </w:pPr>
            <w:r>
              <w:rPr>
                <w:bCs/>
                <w:sz w:val="23"/>
                <w:szCs w:val="23"/>
              </w:rPr>
              <w:t>МКУ «СМХ»</w:t>
            </w:r>
          </w:p>
        </w:tc>
        <w:tc>
          <w:tcPr>
            <w:tcW w:w="1417" w:type="dxa"/>
            <w:shd w:val="clear" w:color="auto" w:fill="auto"/>
          </w:tcPr>
          <w:p w:rsidR="00F41FC8" w:rsidRPr="00A735CF" w:rsidRDefault="00F41FC8" w:rsidP="000D4AD1">
            <w:pPr>
              <w:jc w:val="center"/>
              <w:rPr>
                <w:sz w:val="23"/>
                <w:szCs w:val="23"/>
              </w:rPr>
            </w:pPr>
            <w:r w:rsidRPr="00A735CF">
              <w:rPr>
                <w:sz w:val="23"/>
                <w:szCs w:val="23"/>
              </w:rPr>
              <w:t>2 500, 0</w:t>
            </w:r>
          </w:p>
        </w:tc>
        <w:tc>
          <w:tcPr>
            <w:tcW w:w="1418" w:type="dxa"/>
            <w:shd w:val="clear" w:color="auto" w:fill="auto"/>
          </w:tcPr>
          <w:p w:rsidR="00F41FC8" w:rsidRPr="00A735CF" w:rsidRDefault="00F41FC8" w:rsidP="000D4AD1">
            <w:pPr>
              <w:jc w:val="center"/>
              <w:rPr>
                <w:sz w:val="23"/>
                <w:szCs w:val="23"/>
              </w:rPr>
            </w:pPr>
            <w:r w:rsidRPr="00A735CF">
              <w:rPr>
                <w:sz w:val="23"/>
                <w:szCs w:val="23"/>
              </w:rPr>
              <w:t>0,0</w:t>
            </w:r>
          </w:p>
        </w:tc>
        <w:tc>
          <w:tcPr>
            <w:tcW w:w="1417" w:type="dxa"/>
            <w:shd w:val="clear" w:color="auto" w:fill="auto"/>
          </w:tcPr>
          <w:p w:rsidR="00F41FC8" w:rsidRPr="00A735CF" w:rsidRDefault="00F41FC8" w:rsidP="000D4AD1">
            <w:pPr>
              <w:jc w:val="center"/>
              <w:rPr>
                <w:sz w:val="23"/>
                <w:szCs w:val="23"/>
              </w:rPr>
            </w:pPr>
            <w:r w:rsidRPr="00A735CF">
              <w:rPr>
                <w:sz w:val="23"/>
                <w:szCs w:val="23"/>
              </w:rPr>
              <w:t>2 500, 0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jc w:val="center"/>
              <w:rPr>
                <w:sz w:val="23"/>
                <w:szCs w:val="23"/>
              </w:rPr>
            </w:pPr>
            <w:r w:rsidRPr="00A735CF">
              <w:rPr>
                <w:sz w:val="23"/>
                <w:szCs w:val="23"/>
              </w:rPr>
              <w:t>2 500, 0</w:t>
            </w:r>
          </w:p>
        </w:tc>
        <w:tc>
          <w:tcPr>
            <w:tcW w:w="1418" w:type="dxa"/>
            <w:shd w:val="clear" w:color="auto" w:fill="auto"/>
          </w:tcPr>
          <w:p w:rsidR="00F41FC8" w:rsidRPr="00A735CF" w:rsidRDefault="00F41FC8" w:rsidP="000D4AD1">
            <w:pPr>
              <w:jc w:val="center"/>
              <w:rPr>
                <w:sz w:val="23"/>
                <w:szCs w:val="23"/>
              </w:rPr>
            </w:pPr>
            <w:r w:rsidRPr="00A735CF">
              <w:rPr>
                <w:sz w:val="23"/>
                <w:szCs w:val="23"/>
              </w:rPr>
              <w:t>0,0</w:t>
            </w:r>
          </w:p>
        </w:tc>
        <w:tc>
          <w:tcPr>
            <w:tcW w:w="1417" w:type="dxa"/>
            <w:shd w:val="clear" w:color="auto" w:fill="auto"/>
          </w:tcPr>
          <w:p w:rsidR="00F41FC8" w:rsidRPr="00A735CF" w:rsidRDefault="00F41FC8" w:rsidP="000D4AD1">
            <w:pPr>
              <w:jc w:val="center"/>
              <w:rPr>
                <w:sz w:val="23"/>
                <w:szCs w:val="23"/>
              </w:rPr>
            </w:pPr>
            <w:r w:rsidRPr="00A735CF">
              <w:rPr>
                <w:sz w:val="23"/>
                <w:szCs w:val="23"/>
              </w:rPr>
              <w:t>2 500, 0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Pr>
                <w:bCs/>
                <w:sz w:val="23"/>
                <w:szCs w:val="23"/>
              </w:rPr>
              <w:t>1.1.1.11</w:t>
            </w:r>
            <w:r w:rsidRPr="00A735CF">
              <w:rPr>
                <w:bCs/>
                <w:sz w:val="23"/>
                <w:szCs w:val="23"/>
              </w:rPr>
              <w:t>.</w:t>
            </w: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Проектирование и строительство второй полосы улицы Чайковского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r>
              <w:rPr>
                <w:bCs/>
                <w:sz w:val="23"/>
                <w:szCs w:val="23"/>
              </w:rPr>
              <w:t>МКУ «СМХ»</w:t>
            </w:r>
          </w:p>
        </w:tc>
        <w:tc>
          <w:tcPr>
            <w:tcW w:w="1417" w:type="dxa"/>
            <w:shd w:val="clear" w:color="auto" w:fill="auto"/>
          </w:tcPr>
          <w:p w:rsidR="00F41FC8" w:rsidRPr="00A735CF" w:rsidRDefault="00F41FC8" w:rsidP="000D4AD1">
            <w:pPr>
              <w:jc w:val="center"/>
              <w:rPr>
                <w:sz w:val="23"/>
                <w:szCs w:val="23"/>
              </w:rPr>
            </w:pPr>
            <w:r w:rsidRPr="00A735CF">
              <w:rPr>
                <w:sz w:val="23"/>
                <w:szCs w:val="23"/>
              </w:rPr>
              <w:t>3 300,0</w:t>
            </w:r>
          </w:p>
        </w:tc>
        <w:tc>
          <w:tcPr>
            <w:tcW w:w="1418" w:type="dxa"/>
            <w:shd w:val="clear" w:color="auto" w:fill="auto"/>
          </w:tcPr>
          <w:p w:rsidR="00F41FC8" w:rsidRPr="00A735CF" w:rsidRDefault="00F41FC8" w:rsidP="000D4AD1">
            <w:pPr>
              <w:jc w:val="center"/>
              <w:rPr>
                <w:sz w:val="23"/>
                <w:szCs w:val="23"/>
              </w:rPr>
            </w:pPr>
            <w:r w:rsidRPr="00A735CF">
              <w:rPr>
                <w:sz w:val="23"/>
                <w:szCs w:val="23"/>
              </w:rPr>
              <w:t>0,0</w:t>
            </w:r>
          </w:p>
        </w:tc>
        <w:tc>
          <w:tcPr>
            <w:tcW w:w="1417" w:type="dxa"/>
            <w:shd w:val="clear" w:color="auto" w:fill="auto"/>
          </w:tcPr>
          <w:p w:rsidR="00F41FC8" w:rsidRPr="00A735CF" w:rsidRDefault="00F41FC8" w:rsidP="000D4AD1">
            <w:pPr>
              <w:jc w:val="center"/>
              <w:rPr>
                <w:sz w:val="23"/>
                <w:szCs w:val="23"/>
              </w:rPr>
            </w:pPr>
            <w:r w:rsidRPr="00A735CF">
              <w:rPr>
                <w:sz w:val="23"/>
                <w:szCs w:val="23"/>
              </w:rPr>
              <w:t>3 300,0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jc w:val="center"/>
              <w:rPr>
                <w:sz w:val="23"/>
                <w:szCs w:val="23"/>
              </w:rPr>
            </w:pPr>
            <w:r w:rsidRPr="00A735CF">
              <w:rPr>
                <w:sz w:val="23"/>
                <w:szCs w:val="23"/>
              </w:rPr>
              <w:t>3 300,0</w:t>
            </w:r>
          </w:p>
        </w:tc>
        <w:tc>
          <w:tcPr>
            <w:tcW w:w="1418" w:type="dxa"/>
            <w:shd w:val="clear" w:color="auto" w:fill="auto"/>
          </w:tcPr>
          <w:p w:rsidR="00F41FC8" w:rsidRPr="00A735CF" w:rsidRDefault="00F41FC8" w:rsidP="000D4AD1">
            <w:pPr>
              <w:jc w:val="center"/>
              <w:rPr>
                <w:sz w:val="23"/>
                <w:szCs w:val="23"/>
              </w:rPr>
            </w:pPr>
            <w:r w:rsidRPr="00A735CF">
              <w:rPr>
                <w:sz w:val="23"/>
                <w:szCs w:val="23"/>
              </w:rPr>
              <w:t>0,0</w:t>
            </w:r>
          </w:p>
        </w:tc>
        <w:tc>
          <w:tcPr>
            <w:tcW w:w="1417" w:type="dxa"/>
            <w:shd w:val="clear" w:color="auto" w:fill="auto"/>
          </w:tcPr>
          <w:p w:rsidR="00F41FC8" w:rsidRPr="00A735CF" w:rsidRDefault="00F41FC8" w:rsidP="000D4AD1">
            <w:pPr>
              <w:jc w:val="center"/>
              <w:rPr>
                <w:sz w:val="23"/>
                <w:szCs w:val="23"/>
              </w:rPr>
            </w:pPr>
            <w:r w:rsidRPr="00A735CF">
              <w:rPr>
                <w:sz w:val="23"/>
                <w:szCs w:val="23"/>
              </w:rPr>
              <w:t>3 300,0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1.1.2.</w:t>
            </w:r>
          </w:p>
        </w:tc>
        <w:tc>
          <w:tcPr>
            <w:tcW w:w="6379" w:type="dxa"/>
            <w:shd w:val="clear" w:color="auto" w:fill="auto"/>
          </w:tcPr>
          <w:p w:rsidR="00F41FC8" w:rsidRPr="00A735CF" w:rsidRDefault="00F41FC8" w:rsidP="000D4AD1">
            <w:pPr>
              <w:autoSpaceDE w:val="0"/>
              <w:autoSpaceDN w:val="0"/>
              <w:adjustRightInd w:val="0"/>
              <w:rPr>
                <w:bCs/>
                <w:sz w:val="23"/>
                <w:szCs w:val="23"/>
              </w:rPr>
            </w:pPr>
            <w:r w:rsidRPr="00A735CF">
              <w:rPr>
                <w:sz w:val="23"/>
                <w:szCs w:val="23"/>
              </w:rPr>
              <w:t>Основное мероприятие 2: Ремонт автомобильных дорог и внутриквартальных проездов</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29</w:t>
            </w:r>
            <w:r>
              <w:rPr>
                <w:bCs/>
                <w:sz w:val="23"/>
                <w:szCs w:val="23"/>
              </w:rPr>
              <w:t>7 148,4</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227 0</w:t>
            </w:r>
            <w:r>
              <w:rPr>
                <w:bCs/>
                <w:sz w:val="23"/>
                <w:szCs w:val="23"/>
              </w:rPr>
              <w:t>47</w:t>
            </w:r>
            <w:r w:rsidRPr="00A735CF">
              <w:rPr>
                <w:bCs/>
                <w:sz w:val="23"/>
                <w:szCs w:val="23"/>
              </w:rPr>
              <w:t>,</w:t>
            </w:r>
            <w:r>
              <w:rPr>
                <w:bCs/>
                <w:sz w:val="23"/>
                <w:szCs w:val="23"/>
              </w:rPr>
              <w:t>9</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Pr>
                <w:bCs/>
                <w:sz w:val="23"/>
                <w:szCs w:val="23"/>
              </w:rPr>
              <w:t>54</w:t>
            </w:r>
            <w:r w:rsidRPr="00A735CF">
              <w:rPr>
                <w:bCs/>
                <w:sz w:val="23"/>
                <w:szCs w:val="23"/>
              </w:rPr>
              <w:t> </w:t>
            </w:r>
            <w:r>
              <w:rPr>
                <w:bCs/>
                <w:sz w:val="23"/>
                <w:szCs w:val="23"/>
              </w:rPr>
              <w:t>10</w:t>
            </w:r>
            <w:r w:rsidRPr="00A735CF">
              <w:rPr>
                <w:bCs/>
                <w:sz w:val="23"/>
                <w:szCs w:val="23"/>
              </w:rPr>
              <w:t>0,</w:t>
            </w:r>
            <w:r>
              <w:rPr>
                <w:bCs/>
                <w:sz w:val="23"/>
                <w:szCs w:val="23"/>
              </w:rPr>
              <w:t>5</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16 000,0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w:t>
            </w:r>
            <w:r>
              <w:rPr>
                <w:bCs/>
                <w:sz w:val="23"/>
                <w:szCs w:val="23"/>
              </w:rPr>
              <w:t>24</w:t>
            </w:r>
            <w:r w:rsidRPr="00A735CF">
              <w:rPr>
                <w:bCs/>
                <w:sz w:val="23"/>
                <w:szCs w:val="23"/>
              </w:rPr>
              <w:t> </w:t>
            </w:r>
            <w:r>
              <w:rPr>
                <w:bCs/>
                <w:sz w:val="23"/>
                <w:szCs w:val="23"/>
              </w:rPr>
              <w:t>028</w:t>
            </w:r>
            <w:r w:rsidRPr="00A735CF">
              <w:rPr>
                <w:bCs/>
                <w:sz w:val="23"/>
                <w:szCs w:val="23"/>
              </w:rPr>
              <w:t>,</w:t>
            </w:r>
            <w:r>
              <w:rPr>
                <w:bCs/>
                <w:sz w:val="23"/>
                <w:szCs w:val="23"/>
              </w:rPr>
              <w:t>2</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53 9</w:t>
            </w:r>
            <w:r>
              <w:rPr>
                <w:bCs/>
                <w:sz w:val="23"/>
                <w:szCs w:val="23"/>
              </w:rPr>
              <w:t>27</w:t>
            </w:r>
            <w:r w:rsidRPr="00A735CF">
              <w:rPr>
                <w:bCs/>
                <w:sz w:val="23"/>
                <w:szCs w:val="23"/>
              </w:rPr>
              <w:t>,</w:t>
            </w:r>
            <w:r>
              <w:rPr>
                <w:bCs/>
                <w:sz w:val="23"/>
                <w:szCs w:val="23"/>
              </w:rPr>
              <w:t>7</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Pr>
                <w:bCs/>
                <w:sz w:val="23"/>
                <w:szCs w:val="23"/>
              </w:rPr>
              <w:t>54</w:t>
            </w:r>
            <w:r w:rsidRPr="00A735CF">
              <w:rPr>
                <w:bCs/>
                <w:sz w:val="23"/>
                <w:szCs w:val="23"/>
              </w:rPr>
              <w:t> </w:t>
            </w:r>
            <w:r>
              <w:rPr>
                <w:bCs/>
                <w:sz w:val="23"/>
                <w:szCs w:val="23"/>
              </w:rPr>
              <w:t>10</w:t>
            </w:r>
            <w:r w:rsidRPr="00A735CF">
              <w:rPr>
                <w:bCs/>
                <w:sz w:val="23"/>
                <w:szCs w:val="23"/>
              </w:rPr>
              <w:t>0,</w:t>
            </w:r>
            <w:r>
              <w:rPr>
                <w:bCs/>
                <w:sz w:val="23"/>
                <w:szCs w:val="23"/>
              </w:rPr>
              <w:t>5</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16 000,0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бюджет Иркутской области</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53 120,2</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53 120,2</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 xml:space="preserve">федеральный бюджет </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120 000,0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120 000,0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в том числе по мероприятиям:</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p>
        </w:tc>
        <w:tc>
          <w:tcPr>
            <w:tcW w:w="1418"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p>
        </w:tc>
        <w:tc>
          <w:tcPr>
            <w:tcW w:w="1276" w:type="dxa"/>
            <w:shd w:val="clear" w:color="auto" w:fill="auto"/>
          </w:tcPr>
          <w:p w:rsidR="00F41FC8" w:rsidRPr="00A735CF" w:rsidRDefault="00F41FC8" w:rsidP="000D4AD1">
            <w:pPr>
              <w:autoSpaceDE w:val="0"/>
              <w:autoSpaceDN w:val="0"/>
              <w:adjustRightInd w:val="0"/>
              <w:jc w:val="center"/>
              <w:rPr>
                <w:bCs/>
                <w:sz w:val="23"/>
                <w:szCs w:val="23"/>
              </w:rPr>
            </w:pP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1.1.2.1.</w:t>
            </w: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 xml:space="preserve">Ремонт автомобильных дорог в рамках </w:t>
            </w:r>
            <w:proofErr w:type="gramStart"/>
            <w:r w:rsidRPr="00A735CF">
              <w:rPr>
                <w:sz w:val="23"/>
                <w:szCs w:val="23"/>
              </w:rPr>
              <w:t>реализации программы комплексного развития транспортной инфраструктуры Иркутской агломерации</w:t>
            </w:r>
            <w:proofErr w:type="gramEnd"/>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187 123,1</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155 492,4</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31 630,7</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67 123,1</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35 492,4</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31 630,7</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 xml:space="preserve">федеральный бюджет </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120 000,0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120 000,0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в том числе:</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p>
        </w:tc>
        <w:tc>
          <w:tcPr>
            <w:tcW w:w="1418"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p>
        </w:tc>
        <w:tc>
          <w:tcPr>
            <w:tcW w:w="1276" w:type="dxa"/>
            <w:shd w:val="clear" w:color="auto" w:fill="auto"/>
          </w:tcPr>
          <w:p w:rsidR="00F41FC8" w:rsidRPr="00A735CF" w:rsidRDefault="00F41FC8" w:rsidP="000D4AD1">
            <w:pPr>
              <w:autoSpaceDE w:val="0"/>
              <w:autoSpaceDN w:val="0"/>
              <w:adjustRightInd w:val="0"/>
              <w:jc w:val="center"/>
              <w:rPr>
                <w:bCs/>
                <w:sz w:val="23"/>
                <w:szCs w:val="23"/>
              </w:rPr>
            </w:pP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1.1.2.1.1.</w:t>
            </w:r>
          </w:p>
        </w:tc>
        <w:tc>
          <w:tcPr>
            <w:tcW w:w="6379" w:type="dxa"/>
            <w:shd w:val="clear" w:color="auto" w:fill="auto"/>
          </w:tcPr>
          <w:p w:rsidR="00F41FC8" w:rsidRPr="00A735CF" w:rsidRDefault="00F41FC8" w:rsidP="000D4AD1">
            <w:pPr>
              <w:rPr>
                <w:sz w:val="23"/>
                <w:szCs w:val="23"/>
              </w:rPr>
            </w:pPr>
            <w:r w:rsidRPr="00A735CF">
              <w:rPr>
                <w:sz w:val="23"/>
                <w:szCs w:val="23"/>
              </w:rPr>
              <w:t>Ремонт улицы Ленина на участке от улицы Ворошилова до улицы К. Маркса</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20 388,5</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20 388,5</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1 388,5</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1 388,5</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 xml:space="preserve">федеральный бюджет </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19 000,0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19 000,0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1.1.2.1.2.</w:t>
            </w:r>
          </w:p>
        </w:tc>
        <w:tc>
          <w:tcPr>
            <w:tcW w:w="6379" w:type="dxa"/>
            <w:shd w:val="clear" w:color="auto" w:fill="auto"/>
          </w:tcPr>
          <w:p w:rsidR="00F41FC8" w:rsidRPr="00A735CF" w:rsidRDefault="00F41FC8" w:rsidP="000D4AD1">
            <w:pPr>
              <w:rPr>
                <w:sz w:val="23"/>
                <w:szCs w:val="23"/>
              </w:rPr>
            </w:pPr>
            <w:r w:rsidRPr="00A735CF">
              <w:rPr>
                <w:sz w:val="23"/>
                <w:szCs w:val="23"/>
              </w:rPr>
              <w:t>Ремонт Московского тракта на участке от улицы Ленина до улицы Трактовая</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28 946,0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28 946,0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3 946,0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3 946,0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 xml:space="preserve">федеральный бюджет </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25 000,0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25 000,0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1.1.2.1.3.</w:t>
            </w:r>
          </w:p>
        </w:tc>
        <w:tc>
          <w:tcPr>
            <w:tcW w:w="6379" w:type="dxa"/>
            <w:shd w:val="clear" w:color="auto" w:fill="auto"/>
          </w:tcPr>
          <w:p w:rsidR="00F41FC8" w:rsidRPr="00A735CF" w:rsidRDefault="00F41FC8" w:rsidP="000D4AD1">
            <w:pPr>
              <w:rPr>
                <w:sz w:val="23"/>
                <w:szCs w:val="23"/>
              </w:rPr>
            </w:pPr>
            <w:r w:rsidRPr="00A735CF">
              <w:rPr>
                <w:sz w:val="23"/>
                <w:szCs w:val="23"/>
              </w:rPr>
              <w:t>Ремонт улицы Ворошилова на участке от улицы Чайковского до улицы 40 лет Октября</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21 896,0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21 896,0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1 896,0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1 896,0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 xml:space="preserve">федеральный бюджет </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20 000,0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20 000,0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1.1.2.1.4.</w:t>
            </w:r>
          </w:p>
        </w:tc>
        <w:tc>
          <w:tcPr>
            <w:tcW w:w="6379" w:type="dxa"/>
            <w:shd w:val="clear" w:color="auto" w:fill="auto"/>
          </w:tcPr>
          <w:p w:rsidR="00F41FC8" w:rsidRPr="00A735CF" w:rsidRDefault="00F41FC8" w:rsidP="000D4AD1">
            <w:pPr>
              <w:rPr>
                <w:sz w:val="23"/>
                <w:szCs w:val="23"/>
              </w:rPr>
            </w:pPr>
            <w:r w:rsidRPr="00A735CF">
              <w:rPr>
                <w:sz w:val="23"/>
                <w:szCs w:val="23"/>
              </w:rPr>
              <w:t>Ремонт улицы 40 лет Победы на участке от улицы Декабристов до улицы Оречкина</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9 117,0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9 117,0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1 117,0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1 117,0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 xml:space="preserve">федеральный бюджет </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8 000,0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8 000,0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1.1.2.1.5.</w:t>
            </w:r>
          </w:p>
        </w:tc>
        <w:tc>
          <w:tcPr>
            <w:tcW w:w="6379" w:type="dxa"/>
            <w:shd w:val="clear" w:color="auto" w:fill="auto"/>
          </w:tcPr>
          <w:p w:rsidR="00F41FC8" w:rsidRPr="00A735CF" w:rsidRDefault="00F41FC8" w:rsidP="000D4AD1">
            <w:pPr>
              <w:rPr>
                <w:sz w:val="23"/>
                <w:szCs w:val="23"/>
              </w:rPr>
            </w:pPr>
            <w:r w:rsidRPr="00A735CF">
              <w:rPr>
                <w:sz w:val="23"/>
                <w:szCs w:val="23"/>
              </w:rPr>
              <w:t xml:space="preserve">Ремонт улицы Московская на участке от улицы </w:t>
            </w:r>
            <w:proofErr w:type="spellStart"/>
            <w:r w:rsidRPr="00A735CF">
              <w:rPr>
                <w:sz w:val="23"/>
                <w:szCs w:val="23"/>
              </w:rPr>
              <w:t>Файзулина</w:t>
            </w:r>
            <w:proofErr w:type="spellEnd"/>
            <w:r w:rsidRPr="00A735CF">
              <w:rPr>
                <w:sz w:val="23"/>
                <w:szCs w:val="23"/>
              </w:rPr>
              <w:t xml:space="preserve"> до улицы Кирова</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16 781,0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16 781,0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6 781,0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6 781,0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 xml:space="preserve">федеральный бюджет </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10 000,0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10 000,0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1.1.2.1.6.</w:t>
            </w:r>
          </w:p>
        </w:tc>
        <w:tc>
          <w:tcPr>
            <w:tcW w:w="6379" w:type="dxa"/>
            <w:shd w:val="clear" w:color="auto" w:fill="auto"/>
          </w:tcPr>
          <w:p w:rsidR="00F41FC8" w:rsidRPr="00A735CF" w:rsidRDefault="00F41FC8" w:rsidP="000D4AD1">
            <w:pPr>
              <w:rPr>
                <w:sz w:val="23"/>
                <w:szCs w:val="23"/>
              </w:rPr>
            </w:pPr>
            <w:r w:rsidRPr="00A735CF">
              <w:rPr>
                <w:sz w:val="23"/>
                <w:szCs w:val="23"/>
              </w:rPr>
              <w:t xml:space="preserve">Ремонт улицы Коминтерна на участке от улицы Космонавтов до улицы </w:t>
            </w:r>
            <w:proofErr w:type="gramStart"/>
            <w:r w:rsidRPr="00A735CF">
              <w:rPr>
                <w:sz w:val="23"/>
                <w:szCs w:val="23"/>
              </w:rPr>
              <w:t>Социалистическая</w:t>
            </w:r>
            <w:proofErr w:type="gramEnd"/>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35 786,9</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35 786,9</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11 786,9</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11 786,9</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 xml:space="preserve">федеральный бюджет </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24 000,0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24 000,0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1.1.2.1.7.</w:t>
            </w:r>
          </w:p>
        </w:tc>
        <w:tc>
          <w:tcPr>
            <w:tcW w:w="6379" w:type="dxa"/>
            <w:shd w:val="clear" w:color="auto" w:fill="auto"/>
          </w:tcPr>
          <w:p w:rsidR="00F41FC8" w:rsidRPr="00A735CF" w:rsidRDefault="00F41FC8" w:rsidP="000D4AD1">
            <w:pPr>
              <w:rPr>
                <w:sz w:val="23"/>
                <w:szCs w:val="23"/>
              </w:rPr>
            </w:pPr>
            <w:r w:rsidRPr="00A735CF">
              <w:rPr>
                <w:sz w:val="23"/>
                <w:szCs w:val="23"/>
              </w:rPr>
              <w:t>Ремонт улицы Рыночная на участке от улицы Оречкина до улицы Энгельса</w:t>
            </w:r>
          </w:p>
        </w:tc>
        <w:tc>
          <w:tcPr>
            <w:tcW w:w="1843" w:type="dxa"/>
            <w:shd w:val="clear" w:color="auto" w:fill="auto"/>
          </w:tcPr>
          <w:p w:rsidR="00F41FC8" w:rsidRPr="00A735CF" w:rsidRDefault="00F41FC8" w:rsidP="000D4AD1">
            <w:pP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15 283,0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15 283,0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5 283,0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5 283,0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 xml:space="preserve">федеральный бюджет </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10 000,0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10 000,0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1.1.2.1.8.</w:t>
            </w:r>
          </w:p>
        </w:tc>
        <w:tc>
          <w:tcPr>
            <w:tcW w:w="6379" w:type="dxa"/>
            <w:shd w:val="clear" w:color="auto" w:fill="auto"/>
          </w:tcPr>
          <w:p w:rsidR="00F41FC8" w:rsidRPr="00A735CF" w:rsidRDefault="00F41FC8" w:rsidP="000D4AD1">
            <w:pPr>
              <w:rPr>
                <w:sz w:val="23"/>
                <w:szCs w:val="23"/>
              </w:rPr>
            </w:pPr>
            <w:r w:rsidRPr="00A735CF">
              <w:rPr>
                <w:sz w:val="23"/>
                <w:szCs w:val="23"/>
              </w:rPr>
              <w:t>Ремонт улицы Глинки на участке от улицы Ворошилова до улицы Московская</w:t>
            </w:r>
          </w:p>
        </w:tc>
        <w:tc>
          <w:tcPr>
            <w:tcW w:w="1843" w:type="dxa"/>
            <w:shd w:val="clear" w:color="auto" w:fill="auto"/>
          </w:tcPr>
          <w:p w:rsidR="00F41FC8" w:rsidRPr="00A735CF" w:rsidRDefault="00F41FC8" w:rsidP="000D4AD1">
            <w:pP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4 370,6</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1 605,0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2 765,6</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4 370,6</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1 605,0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2 765,6</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1.1.2.1.9.</w:t>
            </w:r>
          </w:p>
        </w:tc>
        <w:tc>
          <w:tcPr>
            <w:tcW w:w="6379" w:type="dxa"/>
            <w:shd w:val="clear" w:color="auto" w:fill="auto"/>
          </w:tcPr>
          <w:p w:rsidR="00F41FC8" w:rsidRPr="00A735CF" w:rsidRDefault="00F41FC8" w:rsidP="000D4AD1">
            <w:pPr>
              <w:rPr>
                <w:sz w:val="23"/>
                <w:szCs w:val="23"/>
              </w:rPr>
            </w:pPr>
            <w:r w:rsidRPr="00A735CF">
              <w:rPr>
                <w:sz w:val="23"/>
                <w:szCs w:val="23"/>
              </w:rPr>
              <w:t>Ремонт улицы Октябрьская на участке от улицы Ленина до улицы Кирова</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5 689,0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5 689,0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1 689,0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1 689,0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 xml:space="preserve">федеральный бюджет </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4 000,0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4 000,0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lastRenderedPageBreak/>
              <w:t>1.1.2.1.10.</w:t>
            </w:r>
          </w:p>
        </w:tc>
        <w:tc>
          <w:tcPr>
            <w:tcW w:w="6379" w:type="dxa"/>
            <w:shd w:val="clear" w:color="auto" w:fill="auto"/>
          </w:tcPr>
          <w:p w:rsidR="00F41FC8" w:rsidRPr="00A735CF" w:rsidRDefault="00F41FC8" w:rsidP="000D4AD1">
            <w:pPr>
              <w:rPr>
                <w:sz w:val="23"/>
                <w:szCs w:val="23"/>
              </w:rPr>
            </w:pPr>
            <w:r w:rsidRPr="00A735CF">
              <w:rPr>
                <w:sz w:val="23"/>
                <w:szCs w:val="23"/>
              </w:rPr>
              <w:t>Ремонт улицы Бульварная на участке от улицы Новокшенова до улицы Фестивальная</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2 572,5</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2 572,5</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2 572,5</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2 572,5</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1.1.2.1.11.</w:t>
            </w:r>
          </w:p>
        </w:tc>
        <w:tc>
          <w:tcPr>
            <w:tcW w:w="6379" w:type="dxa"/>
            <w:shd w:val="clear" w:color="auto" w:fill="auto"/>
          </w:tcPr>
          <w:p w:rsidR="00F41FC8" w:rsidRPr="00A735CF" w:rsidRDefault="00F41FC8" w:rsidP="000D4AD1">
            <w:pPr>
              <w:rPr>
                <w:sz w:val="23"/>
                <w:szCs w:val="23"/>
              </w:rPr>
            </w:pPr>
            <w:r w:rsidRPr="00A735CF">
              <w:rPr>
                <w:sz w:val="23"/>
                <w:szCs w:val="23"/>
              </w:rPr>
              <w:t>Ремонт улицы Саянская на участке от улицы Фестивальная до улицы Новокшенова</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400,5</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400,5</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400,5</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400,5</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1.1.2.1.12.</w:t>
            </w:r>
          </w:p>
        </w:tc>
        <w:tc>
          <w:tcPr>
            <w:tcW w:w="6379" w:type="dxa"/>
            <w:shd w:val="clear" w:color="auto" w:fill="auto"/>
          </w:tcPr>
          <w:p w:rsidR="00F41FC8" w:rsidRPr="00A735CF" w:rsidRDefault="00F41FC8" w:rsidP="000D4AD1">
            <w:pPr>
              <w:rPr>
                <w:sz w:val="23"/>
                <w:szCs w:val="23"/>
              </w:rPr>
            </w:pPr>
            <w:r w:rsidRPr="00A735CF">
              <w:rPr>
                <w:sz w:val="23"/>
                <w:szCs w:val="23"/>
              </w:rPr>
              <w:t>Ремонт улицы Преображенская на участке от Ленинградского проспекта до улицы Фестивальная</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4 279,0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4 279,0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4 279,0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4 279,0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1.1.2.1.13.</w:t>
            </w:r>
          </w:p>
        </w:tc>
        <w:tc>
          <w:tcPr>
            <w:tcW w:w="6379" w:type="dxa"/>
            <w:shd w:val="clear" w:color="auto" w:fill="auto"/>
          </w:tcPr>
          <w:p w:rsidR="00F41FC8" w:rsidRPr="00A735CF" w:rsidRDefault="00F41FC8" w:rsidP="000D4AD1">
            <w:pPr>
              <w:rPr>
                <w:sz w:val="23"/>
                <w:szCs w:val="23"/>
              </w:rPr>
            </w:pPr>
            <w:r w:rsidRPr="00A735CF">
              <w:rPr>
                <w:sz w:val="23"/>
                <w:szCs w:val="23"/>
              </w:rPr>
              <w:t>Ремонт улицы Пойменная на участке от улицы Енисейская до улицы Красная</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822,0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822,0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822,0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822,0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1.1.2.1.14.</w:t>
            </w:r>
          </w:p>
        </w:tc>
        <w:tc>
          <w:tcPr>
            <w:tcW w:w="6379" w:type="dxa"/>
            <w:shd w:val="clear" w:color="auto" w:fill="auto"/>
          </w:tcPr>
          <w:p w:rsidR="00F41FC8" w:rsidRPr="00A735CF" w:rsidRDefault="00F41FC8" w:rsidP="000D4AD1">
            <w:pPr>
              <w:rPr>
                <w:sz w:val="23"/>
                <w:szCs w:val="23"/>
              </w:rPr>
            </w:pPr>
            <w:r w:rsidRPr="00A735CF">
              <w:rPr>
                <w:sz w:val="23"/>
                <w:szCs w:val="23"/>
              </w:rPr>
              <w:t>Ремонт улицы Кирова на участке от Московского тракта до улицы Герцена</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7 121,0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7 121,0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7 121,0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7 121,0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lang w:val="en-US"/>
              </w:rPr>
              <w:t>1.1.2.1.15</w:t>
            </w:r>
            <w:r w:rsidRPr="00A735CF">
              <w:rPr>
                <w:bCs/>
                <w:sz w:val="23"/>
                <w:szCs w:val="23"/>
              </w:rPr>
              <w:t>.</w:t>
            </w:r>
          </w:p>
        </w:tc>
        <w:tc>
          <w:tcPr>
            <w:tcW w:w="6379" w:type="dxa"/>
            <w:shd w:val="clear" w:color="auto" w:fill="auto"/>
          </w:tcPr>
          <w:p w:rsidR="00F41FC8" w:rsidRPr="00A735CF" w:rsidRDefault="00F41FC8" w:rsidP="000D4AD1">
            <w:pPr>
              <w:rPr>
                <w:sz w:val="23"/>
                <w:szCs w:val="23"/>
              </w:rPr>
            </w:pPr>
            <w:r w:rsidRPr="00A735CF">
              <w:rPr>
                <w:sz w:val="23"/>
                <w:szCs w:val="23"/>
              </w:rPr>
              <w:t>Ремонт улицы 40 лет Октября на участке от улицы К. Маркса до улицы Крупская</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3 783,0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3 783,0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3 783,0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3 783,0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1.1.2.1.16.</w:t>
            </w:r>
          </w:p>
        </w:tc>
        <w:tc>
          <w:tcPr>
            <w:tcW w:w="6379" w:type="dxa"/>
            <w:shd w:val="clear" w:color="auto" w:fill="auto"/>
          </w:tcPr>
          <w:p w:rsidR="00F41FC8" w:rsidRPr="00A735CF" w:rsidRDefault="00F41FC8" w:rsidP="000D4AD1">
            <w:pPr>
              <w:rPr>
                <w:sz w:val="23"/>
                <w:szCs w:val="23"/>
              </w:rPr>
            </w:pPr>
            <w:r w:rsidRPr="00A735CF">
              <w:rPr>
                <w:sz w:val="23"/>
                <w:szCs w:val="23"/>
              </w:rPr>
              <w:t>Ремонт улицы К. Маркса  на участке от улицы Чайковского до квартала Л</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sz w:val="23"/>
                <w:szCs w:val="23"/>
              </w:rPr>
            </w:pPr>
            <w:r w:rsidRPr="00A735CF">
              <w:rPr>
                <w:bCs/>
                <w:sz w:val="23"/>
                <w:szCs w:val="23"/>
              </w:rPr>
              <w:t>9 136,5</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417" w:type="dxa"/>
            <w:shd w:val="clear" w:color="auto" w:fill="auto"/>
          </w:tcPr>
          <w:p w:rsidR="00F41FC8" w:rsidRPr="00A735CF" w:rsidRDefault="00F41FC8" w:rsidP="000D4AD1">
            <w:pPr>
              <w:jc w:val="center"/>
              <w:rPr>
                <w:sz w:val="23"/>
                <w:szCs w:val="23"/>
              </w:rPr>
            </w:pPr>
            <w:r w:rsidRPr="00A735CF">
              <w:rPr>
                <w:sz w:val="23"/>
                <w:szCs w:val="23"/>
              </w:rPr>
              <w:t>9 136,5</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sz w:val="23"/>
                <w:szCs w:val="23"/>
              </w:rPr>
            </w:pPr>
            <w:r w:rsidRPr="00A735CF">
              <w:rPr>
                <w:bCs/>
                <w:sz w:val="23"/>
                <w:szCs w:val="23"/>
              </w:rPr>
              <w:t>9 136,5</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417" w:type="dxa"/>
            <w:shd w:val="clear" w:color="auto" w:fill="auto"/>
          </w:tcPr>
          <w:p w:rsidR="00F41FC8" w:rsidRPr="00A735CF" w:rsidRDefault="00F41FC8" w:rsidP="000D4AD1">
            <w:pPr>
              <w:jc w:val="center"/>
              <w:rPr>
                <w:sz w:val="23"/>
                <w:szCs w:val="23"/>
              </w:rPr>
            </w:pPr>
            <w:r w:rsidRPr="00A735CF">
              <w:rPr>
                <w:sz w:val="23"/>
                <w:szCs w:val="23"/>
              </w:rPr>
              <w:t>9 136,5</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1.1.2.1.17.</w:t>
            </w:r>
          </w:p>
        </w:tc>
        <w:tc>
          <w:tcPr>
            <w:tcW w:w="6379" w:type="dxa"/>
            <w:shd w:val="clear" w:color="auto" w:fill="auto"/>
          </w:tcPr>
          <w:p w:rsidR="00F41FC8" w:rsidRPr="00A735CF" w:rsidRDefault="00F41FC8" w:rsidP="000D4AD1">
            <w:pPr>
              <w:rPr>
                <w:sz w:val="23"/>
                <w:szCs w:val="23"/>
              </w:rPr>
            </w:pPr>
            <w:r w:rsidRPr="00A735CF">
              <w:rPr>
                <w:sz w:val="23"/>
                <w:szCs w:val="23"/>
              </w:rPr>
              <w:t>Ремонт улицы Пушкина на участке от улицы Кирова до улицы Иркутская</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750,6</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750,6</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750,6</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750,6</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1.1.2.2.</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rPr>
                <w:sz w:val="23"/>
                <w:szCs w:val="23"/>
              </w:rPr>
            </w:pPr>
            <w:r w:rsidRPr="00A735CF">
              <w:rPr>
                <w:sz w:val="23"/>
                <w:szCs w:val="23"/>
              </w:rPr>
              <w:t>Ремонт автомобильных дорог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1FC8" w:rsidRDefault="00F41FC8" w:rsidP="000D4AD1">
            <w:pPr>
              <w:jc w:val="center"/>
            </w:pPr>
            <w:r w:rsidRPr="006303D5">
              <w:rPr>
                <w:bCs/>
                <w:sz w:val="23"/>
                <w:szCs w:val="23"/>
              </w:rPr>
              <w:t>1 648,4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1FC8" w:rsidRDefault="00F41FC8" w:rsidP="000D4AD1">
            <w:pPr>
              <w:jc w:val="center"/>
            </w:pPr>
            <w:r w:rsidRPr="006303D5">
              <w:rPr>
                <w:bCs/>
                <w:sz w:val="23"/>
                <w:szCs w:val="23"/>
              </w:rPr>
              <w:t>1 648,4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rPr>
                <w:sz w:val="23"/>
                <w:szCs w:val="23"/>
              </w:rPr>
            </w:pPr>
            <w:r w:rsidRPr="00A735CF">
              <w:rPr>
                <w:sz w:val="23"/>
                <w:szCs w:val="23"/>
              </w:rPr>
              <w:t>бюджет АГО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autoSpaceDE w:val="0"/>
              <w:autoSpaceDN w:val="0"/>
              <w:adjustRightInd w:val="0"/>
              <w:jc w:val="center"/>
              <w:rPr>
                <w:bCs/>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1FC8" w:rsidRDefault="00F41FC8" w:rsidP="000D4AD1">
            <w:pPr>
              <w:jc w:val="center"/>
            </w:pPr>
            <w:r w:rsidRPr="006303D5">
              <w:rPr>
                <w:bCs/>
                <w:sz w:val="23"/>
                <w:szCs w:val="23"/>
              </w:rPr>
              <w:t>1 648,4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1FC8" w:rsidRDefault="00F41FC8" w:rsidP="000D4AD1">
            <w:pPr>
              <w:jc w:val="center"/>
            </w:pPr>
            <w:r w:rsidRPr="006303D5">
              <w:rPr>
                <w:bCs/>
                <w:sz w:val="23"/>
                <w:szCs w:val="23"/>
              </w:rPr>
              <w:t>1 648,4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1.1.2.</w:t>
            </w:r>
            <w:r>
              <w:rPr>
                <w:bCs/>
                <w:sz w:val="23"/>
                <w:szCs w:val="23"/>
              </w:rPr>
              <w:t>3</w:t>
            </w:r>
            <w:r w:rsidRPr="00A735CF">
              <w:rPr>
                <w:bCs/>
                <w:sz w:val="23"/>
                <w:szCs w:val="23"/>
              </w:rPr>
              <w:t>.</w:t>
            </w:r>
          </w:p>
        </w:tc>
        <w:tc>
          <w:tcPr>
            <w:tcW w:w="6379" w:type="dxa"/>
            <w:shd w:val="clear" w:color="auto" w:fill="auto"/>
          </w:tcPr>
          <w:p w:rsidR="00F41FC8" w:rsidRPr="00A735CF" w:rsidRDefault="00F41FC8" w:rsidP="000D4AD1">
            <w:pPr>
              <w:rPr>
                <w:sz w:val="23"/>
                <w:szCs w:val="23"/>
              </w:rPr>
            </w:pPr>
            <w:r w:rsidRPr="00FB2AD7">
              <w:rPr>
                <w:sz w:val="23"/>
                <w:szCs w:val="23"/>
              </w:rPr>
              <w:t>Ремонт автомобильных дорог общего пользования местного значения. Подъезды к СНТ</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jc w:val="center"/>
              <w:rPr>
                <w:sz w:val="23"/>
                <w:szCs w:val="23"/>
              </w:rPr>
            </w:pPr>
            <w:r>
              <w:rPr>
                <w:bCs/>
                <w:sz w:val="23"/>
                <w:szCs w:val="23"/>
              </w:rPr>
              <w:t>66 376,9</w:t>
            </w:r>
          </w:p>
        </w:tc>
        <w:tc>
          <w:tcPr>
            <w:tcW w:w="1418" w:type="dxa"/>
            <w:shd w:val="clear" w:color="auto" w:fill="auto"/>
          </w:tcPr>
          <w:p w:rsidR="00F41FC8" w:rsidRPr="00A735CF" w:rsidRDefault="00F41FC8" w:rsidP="000D4AD1">
            <w:pPr>
              <w:jc w:val="center"/>
              <w:rPr>
                <w:sz w:val="23"/>
                <w:szCs w:val="23"/>
              </w:rPr>
            </w:pPr>
            <w:r>
              <w:rPr>
                <w:bCs/>
                <w:sz w:val="23"/>
                <w:szCs w:val="23"/>
              </w:rPr>
              <w:t>59</w:t>
            </w:r>
            <w:r w:rsidRPr="00A735CF">
              <w:rPr>
                <w:bCs/>
                <w:sz w:val="23"/>
                <w:szCs w:val="23"/>
              </w:rPr>
              <w:t> </w:t>
            </w:r>
            <w:r>
              <w:rPr>
                <w:bCs/>
                <w:sz w:val="23"/>
                <w:szCs w:val="23"/>
              </w:rPr>
              <w:t>907</w:t>
            </w:r>
            <w:r w:rsidRPr="00A735CF">
              <w:rPr>
                <w:bCs/>
                <w:sz w:val="23"/>
                <w:szCs w:val="23"/>
              </w:rPr>
              <w:t>,</w:t>
            </w:r>
            <w:r>
              <w:rPr>
                <w:bCs/>
                <w:sz w:val="23"/>
                <w:szCs w:val="23"/>
              </w:rPr>
              <w:t>1</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Pr>
                <w:bCs/>
                <w:sz w:val="23"/>
                <w:szCs w:val="23"/>
              </w:rPr>
              <w:t>6 469</w:t>
            </w:r>
            <w:r w:rsidRPr="00A735CF">
              <w:rPr>
                <w:bCs/>
                <w:sz w:val="23"/>
                <w:szCs w:val="23"/>
              </w:rPr>
              <w:t>,</w:t>
            </w:r>
            <w:r>
              <w:rPr>
                <w:bCs/>
                <w:sz w:val="23"/>
                <w:szCs w:val="23"/>
              </w:rPr>
              <w:t>8</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jc w:val="center"/>
              <w:rPr>
                <w:sz w:val="23"/>
                <w:szCs w:val="23"/>
              </w:rPr>
            </w:pPr>
            <w:r>
              <w:rPr>
                <w:bCs/>
                <w:sz w:val="23"/>
                <w:szCs w:val="23"/>
              </w:rPr>
              <w:t>13</w:t>
            </w:r>
            <w:r w:rsidRPr="00A735CF">
              <w:rPr>
                <w:bCs/>
                <w:sz w:val="23"/>
                <w:szCs w:val="23"/>
              </w:rPr>
              <w:t> </w:t>
            </w:r>
            <w:r>
              <w:rPr>
                <w:bCs/>
                <w:sz w:val="23"/>
                <w:szCs w:val="23"/>
              </w:rPr>
              <w:t>256</w:t>
            </w:r>
            <w:r w:rsidRPr="00A735CF">
              <w:rPr>
                <w:bCs/>
                <w:sz w:val="23"/>
                <w:szCs w:val="23"/>
              </w:rPr>
              <w:t>,</w:t>
            </w:r>
            <w:r>
              <w:rPr>
                <w:bCs/>
                <w:sz w:val="23"/>
                <w:szCs w:val="23"/>
              </w:rPr>
              <w:t>7</w:t>
            </w:r>
          </w:p>
        </w:tc>
        <w:tc>
          <w:tcPr>
            <w:tcW w:w="1418" w:type="dxa"/>
            <w:shd w:val="clear" w:color="auto" w:fill="auto"/>
          </w:tcPr>
          <w:p w:rsidR="00F41FC8" w:rsidRPr="00A735CF" w:rsidRDefault="00F41FC8" w:rsidP="000D4AD1">
            <w:pPr>
              <w:jc w:val="center"/>
              <w:rPr>
                <w:sz w:val="23"/>
                <w:szCs w:val="23"/>
              </w:rPr>
            </w:pPr>
            <w:r>
              <w:rPr>
                <w:bCs/>
                <w:sz w:val="23"/>
                <w:szCs w:val="23"/>
              </w:rPr>
              <w:t>6</w:t>
            </w:r>
            <w:r w:rsidRPr="00A735CF">
              <w:rPr>
                <w:bCs/>
                <w:sz w:val="23"/>
                <w:szCs w:val="23"/>
              </w:rPr>
              <w:t> </w:t>
            </w:r>
            <w:r>
              <w:rPr>
                <w:bCs/>
                <w:sz w:val="23"/>
                <w:szCs w:val="23"/>
              </w:rPr>
              <w:t>786</w:t>
            </w:r>
            <w:r w:rsidRPr="00A735CF">
              <w:rPr>
                <w:bCs/>
                <w:sz w:val="23"/>
                <w:szCs w:val="23"/>
              </w:rPr>
              <w:t>,</w:t>
            </w:r>
            <w:r>
              <w:rPr>
                <w:bCs/>
                <w:sz w:val="23"/>
                <w:szCs w:val="23"/>
              </w:rPr>
              <w:t>9</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Pr>
                <w:bCs/>
                <w:sz w:val="23"/>
                <w:szCs w:val="23"/>
              </w:rPr>
              <w:t>6 469</w:t>
            </w:r>
            <w:r w:rsidRPr="00A735CF">
              <w:rPr>
                <w:bCs/>
                <w:sz w:val="23"/>
                <w:szCs w:val="23"/>
              </w:rPr>
              <w:t>,</w:t>
            </w:r>
            <w:r>
              <w:rPr>
                <w:bCs/>
                <w:sz w:val="23"/>
                <w:szCs w:val="23"/>
              </w:rPr>
              <w:t>8</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rPr>
                <w:sz w:val="23"/>
                <w:szCs w:val="23"/>
              </w:rPr>
            </w:pPr>
            <w:r w:rsidRPr="00A735CF">
              <w:rPr>
                <w:sz w:val="23"/>
                <w:szCs w:val="23"/>
              </w:rPr>
              <w:t>бюджет Иркутской области</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jc w:val="center"/>
              <w:rPr>
                <w:bCs/>
                <w:sz w:val="23"/>
                <w:szCs w:val="23"/>
              </w:rPr>
            </w:pPr>
            <w:r>
              <w:rPr>
                <w:bCs/>
                <w:sz w:val="23"/>
                <w:szCs w:val="23"/>
              </w:rPr>
              <w:t>53 120,2</w:t>
            </w:r>
          </w:p>
        </w:tc>
        <w:tc>
          <w:tcPr>
            <w:tcW w:w="1418" w:type="dxa"/>
            <w:shd w:val="clear" w:color="auto" w:fill="auto"/>
          </w:tcPr>
          <w:p w:rsidR="00F41FC8" w:rsidRPr="00A735CF" w:rsidRDefault="00F41FC8" w:rsidP="000D4AD1">
            <w:pPr>
              <w:jc w:val="center"/>
              <w:rPr>
                <w:bCs/>
                <w:sz w:val="23"/>
                <w:szCs w:val="23"/>
              </w:rPr>
            </w:pPr>
            <w:r>
              <w:rPr>
                <w:bCs/>
                <w:sz w:val="23"/>
                <w:szCs w:val="23"/>
              </w:rPr>
              <w:t>53 120,2</w:t>
            </w:r>
          </w:p>
        </w:tc>
        <w:tc>
          <w:tcPr>
            <w:tcW w:w="1417" w:type="dxa"/>
            <w:shd w:val="clear" w:color="auto" w:fill="auto"/>
          </w:tcPr>
          <w:p w:rsidR="00F41FC8" w:rsidRDefault="00F41FC8" w:rsidP="000D4AD1">
            <w:pPr>
              <w:jc w:val="center"/>
            </w:pPr>
            <w:r w:rsidRPr="00CE6BD0">
              <w:rPr>
                <w:bCs/>
                <w:sz w:val="23"/>
                <w:szCs w:val="23"/>
              </w:rPr>
              <w:t>0,0</w:t>
            </w:r>
          </w:p>
        </w:tc>
        <w:tc>
          <w:tcPr>
            <w:tcW w:w="1276" w:type="dxa"/>
            <w:shd w:val="clear" w:color="auto" w:fill="auto"/>
          </w:tcPr>
          <w:p w:rsidR="00F41FC8" w:rsidRDefault="00F41FC8" w:rsidP="000D4AD1">
            <w:pPr>
              <w:jc w:val="center"/>
            </w:pPr>
            <w:r w:rsidRPr="00CE6BD0">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rPr>
                <w:sz w:val="23"/>
                <w:szCs w:val="23"/>
              </w:rPr>
            </w:pPr>
            <w:r w:rsidRPr="00A735CF">
              <w:rPr>
                <w:sz w:val="23"/>
                <w:szCs w:val="23"/>
              </w:rPr>
              <w:t>в том числе</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jc w:val="center"/>
              <w:rPr>
                <w:bCs/>
                <w:sz w:val="23"/>
                <w:szCs w:val="23"/>
              </w:rPr>
            </w:pPr>
          </w:p>
        </w:tc>
        <w:tc>
          <w:tcPr>
            <w:tcW w:w="1418" w:type="dxa"/>
            <w:shd w:val="clear" w:color="auto" w:fill="auto"/>
          </w:tcPr>
          <w:p w:rsidR="00F41FC8" w:rsidRPr="00A735CF" w:rsidRDefault="00F41FC8" w:rsidP="000D4AD1">
            <w:pPr>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p>
        </w:tc>
        <w:tc>
          <w:tcPr>
            <w:tcW w:w="1276" w:type="dxa"/>
            <w:shd w:val="clear" w:color="auto" w:fill="auto"/>
          </w:tcPr>
          <w:p w:rsidR="00F41FC8" w:rsidRPr="00A735CF" w:rsidRDefault="00F41FC8" w:rsidP="000D4AD1">
            <w:pPr>
              <w:autoSpaceDE w:val="0"/>
              <w:autoSpaceDN w:val="0"/>
              <w:adjustRightInd w:val="0"/>
              <w:jc w:val="center"/>
              <w:rPr>
                <w:bCs/>
                <w:sz w:val="23"/>
                <w:szCs w:val="23"/>
              </w:rPr>
            </w:pP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1.1.2.</w:t>
            </w:r>
            <w:r>
              <w:rPr>
                <w:bCs/>
                <w:sz w:val="23"/>
                <w:szCs w:val="23"/>
              </w:rPr>
              <w:t>3</w:t>
            </w:r>
            <w:r w:rsidRPr="00A735CF">
              <w:rPr>
                <w:bCs/>
                <w:sz w:val="23"/>
                <w:szCs w:val="23"/>
              </w:rPr>
              <w:t>.</w:t>
            </w:r>
            <w:r>
              <w:rPr>
                <w:bCs/>
                <w:sz w:val="23"/>
                <w:szCs w:val="23"/>
              </w:rPr>
              <w:t>1</w:t>
            </w:r>
            <w:r w:rsidRPr="00A735CF">
              <w:rPr>
                <w:bCs/>
                <w:sz w:val="23"/>
                <w:szCs w:val="23"/>
              </w:rPr>
              <w:t>.</w:t>
            </w: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 xml:space="preserve">Подъезд к п. </w:t>
            </w:r>
            <w:proofErr w:type="gramStart"/>
            <w:r w:rsidRPr="00A735CF">
              <w:rPr>
                <w:sz w:val="23"/>
                <w:szCs w:val="23"/>
              </w:rPr>
              <w:t>Ключевая</w:t>
            </w:r>
            <w:proofErr w:type="gramEnd"/>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26 011,7</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26 011,7</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2 719,2</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2 719,2</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бюджет Иркутской области</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23 292,5</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23 292,5</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1.1.2.</w:t>
            </w:r>
            <w:r>
              <w:rPr>
                <w:bCs/>
                <w:sz w:val="23"/>
                <w:szCs w:val="23"/>
              </w:rPr>
              <w:t>3</w:t>
            </w:r>
            <w:r w:rsidRPr="00A735CF">
              <w:rPr>
                <w:bCs/>
                <w:sz w:val="23"/>
                <w:szCs w:val="23"/>
              </w:rPr>
              <w:t>.</w:t>
            </w:r>
            <w:r>
              <w:rPr>
                <w:bCs/>
                <w:sz w:val="23"/>
                <w:szCs w:val="23"/>
              </w:rPr>
              <w:t>2</w:t>
            </w:r>
            <w:r w:rsidRPr="00A735CF">
              <w:rPr>
                <w:bCs/>
                <w:sz w:val="23"/>
                <w:szCs w:val="23"/>
              </w:rPr>
              <w:t>.</w:t>
            </w: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Подъезд к СНТ «Радуга»</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10 581,6</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10 581,6</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1 269,8</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1 269,8</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бюджет Иркутской области</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9 311,8</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9 311,8</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1.1.2.</w:t>
            </w:r>
            <w:r>
              <w:rPr>
                <w:bCs/>
                <w:sz w:val="23"/>
                <w:szCs w:val="23"/>
              </w:rPr>
              <w:t>3</w:t>
            </w:r>
            <w:r w:rsidRPr="00A735CF">
              <w:rPr>
                <w:bCs/>
                <w:sz w:val="23"/>
                <w:szCs w:val="23"/>
              </w:rPr>
              <w:t>.</w:t>
            </w:r>
            <w:r>
              <w:rPr>
                <w:bCs/>
                <w:sz w:val="23"/>
                <w:szCs w:val="23"/>
              </w:rPr>
              <w:t>3</w:t>
            </w:r>
            <w:r w:rsidRPr="00A735CF">
              <w:rPr>
                <w:bCs/>
                <w:sz w:val="23"/>
                <w:szCs w:val="23"/>
              </w:rPr>
              <w:t>.</w:t>
            </w: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Подъезд к СНТ «</w:t>
            </w:r>
            <w:r w:rsidRPr="0005076A">
              <w:rPr>
                <w:sz w:val="23"/>
                <w:szCs w:val="23"/>
              </w:rPr>
              <w:t>Зеленая поляна</w:t>
            </w:r>
            <w:r w:rsidRPr="00A735CF">
              <w:rPr>
                <w:sz w:val="23"/>
                <w:szCs w:val="23"/>
              </w:rPr>
              <w:t>»</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6 734,8</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6 734,8</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808,3</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808,3</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бюджет Иркутской области</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5 926,5</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5 926,5</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1.1.2.</w:t>
            </w:r>
            <w:r>
              <w:rPr>
                <w:bCs/>
                <w:sz w:val="23"/>
                <w:szCs w:val="23"/>
              </w:rPr>
              <w:t>3</w:t>
            </w:r>
            <w:r w:rsidRPr="00A735CF">
              <w:rPr>
                <w:bCs/>
                <w:sz w:val="23"/>
                <w:szCs w:val="23"/>
              </w:rPr>
              <w:t>.</w:t>
            </w:r>
            <w:r>
              <w:rPr>
                <w:bCs/>
                <w:sz w:val="23"/>
                <w:szCs w:val="23"/>
              </w:rPr>
              <w:t>4</w:t>
            </w:r>
            <w:r w:rsidRPr="00A735CF">
              <w:rPr>
                <w:bCs/>
                <w:sz w:val="23"/>
                <w:szCs w:val="23"/>
              </w:rPr>
              <w:t>.</w:t>
            </w: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Подъезд к СНТ «</w:t>
            </w:r>
            <w:proofErr w:type="spellStart"/>
            <w:r w:rsidRPr="00A735CF">
              <w:rPr>
                <w:sz w:val="23"/>
                <w:szCs w:val="23"/>
              </w:rPr>
              <w:t>Васюки</w:t>
            </w:r>
            <w:proofErr w:type="spellEnd"/>
            <w:r w:rsidRPr="00A735CF">
              <w:rPr>
                <w:sz w:val="23"/>
                <w:szCs w:val="23"/>
              </w:rPr>
              <w:t>»</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16 579,0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16 579,0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1 989,6</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1 989,6</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бюджет Иркутской области</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14 589,4</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14 589,4</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1.1.2.</w:t>
            </w:r>
            <w:r>
              <w:rPr>
                <w:bCs/>
                <w:sz w:val="23"/>
                <w:szCs w:val="23"/>
              </w:rPr>
              <w:t>4</w:t>
            </w:r>
            <w:r w:rsidRPr="00A735CF">
              <w:rPr>
                <w:bCs/>
                <w:sz w:val="23"/>
                <w:szCs w:val="23"/>
              </w:rPr>
              <w:t>.</w:t>
            </w: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Ремонт внутриквартальных проездов</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Pr>
                <w:bCs/>
                <w:sz w:val="23"/>
                <w:szCs w:val="23"/>
              </w:rPr>
              <w:t>26</w:t>
            </w:r>
            <w:r w:rsidRPr="00A735CF">
              <w:rPr>
                <w:bCs/>
                <w:sz w:val="23"/>
                <w:szCs w:val="23"/>
              </w:rPr>
              <w:t> 000,0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10 000,0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Pr>
                <w:bCs/>
                <w:sz w:val="23"/>
                <w:szCs w:val="23"/>
              </w:rPr>
              <w:t>0</w:t>
            </w:r>
            <w:r w:rsidRPr="00A735CF">
              <w:rPr>
                <w:bCs/>
                <w:sz w:val="23"/>
                <w:szCs w:val="23"/>
              </w:rPr>
              <w:t>,0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16 000,0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Pr>
                <w:bCs/>
                <w:sz w:val="23"/>
                <w:szCs w:val="23"/>
              </w:rPr>
              <w:t>26</w:t>
            </w:r>
            <w:r w:rsidRPr="00A735CF">
              <w:rPr>
                <w:bCs/>
                <w:sz w:val="23"/>
                <w:szCs w:val="23"/>
              </w:rPr>
              <w:t> 000,0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10 000,0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Pr>
                <w:bCs/>
                <w:sz w:val="23"/>
                <w:szCs w:val="23"/>
              </w:rPr>
              <w:t>0</w:t>
            </w:r>
            <w:r w:rsidRPr="00A735CF">
              <w:rPr>
                <w:bCs/>
                <w:sz w:val="23"/>
                <w:szCs w:val="23"/>
              </w:rPr>
              <w:t>,0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16 000,0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Pr>
                <w:bCs/>
                <w:sz w:val="23"/>
                <w:szCs w:val="23"/>
              </w:rPr>
              <w:t>1.1.2.5.</w:t>
            </w:r>
          </w:p>
        </w:tc>
        <w:tc>
          <w:tcPr>
            <w:tcW w:w="6379" w:type="dxa"/>
            <w:shd w:val="clear" w:color="auto" w:fill="auto"/>
          </w:tcPr>
          <w:p w:rsidR="00F41FC8" w:rsidRPr="00A735CF" w:rsidRDefault="00F41FC8" w:rsidP="000D4AD1">
            <w:pPr>
              <w:autoSpaceDE w:val="0"/>
              <w:autoSpaceDN w:val="0"/>
              <w:adjustRightInd w:val="0"/>
              <w:rPr>
                <w:sz w:val="23"/>
                <w:szCs w:val="23"/>
              </w:rPr>
            </w:pPr>
            <w:r w:rsidRPr="0036258F">
              <w:rPr>
                <w:sz w:val="23"/>
                <w:szCs w:val="23"/>
              </w:rPr>
              <w:t>Ремонт Ленинградского проспекта на участке от ул.</w:t>
            </w:r>
            <w:r>
              <w:rPr>
                <w:sz w:val="23"/>
                <w:szCs w:val="23"/>
              </w:rPr>
              <w:t> </w:t>
            </w:r>
            <w:r w:rsidRPr="0036258F">
              <w:rPr>
                <w:sz w:val="23"/>
                <w:szCs w:val="23"/>
              </w:rPr>
              <w:t xml:space="preserve">Космонавтов до ул. </w:t>
            </w:r>
            <w:proofErr w:type="gramStart"/>
            <w:r w:rsidRPr="0036258F">
              <w:rPr>
                <w:sz w:val="23"/>
                <w:szCs w:val="23"/>
              </w:rPr>
              <w:t>Енисейской</w:t>
            </w:r>
            <w:proofErr w:type="gramEnd"/>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Default="00F41FC8" w:rsidP="000D4AD1">
            <w:pPr>
              <w:jc w:val="center"/>
            </w:pPr>
            <w:r w:rsidRPr="006616BA">
              <w:rPr>
                <w:bCs/>
                <w:sz w:val="23"/>
                <w:szCs w:val="23"/>
              </w:rPr>
              <w:t>15 615,0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Pr>
                <w:bCs/>
                <w:sz w:val="23"/>
                <w:szCs w:val="23"/>
              </w:rPr>
              <w:t>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Pr>
                <w:bCs/>
                <w:sz w:val="23"/>
                <w:szCs w:val="23"/>
              </w:rPr>
              <w:t>15 615,0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Default="00F41FC8" w:rsidP="000D4AD1">
            <w:pPr>
              <w:jc w:val="center"/>
            </w:pPr>
            <w:r w:rsidRPr="006616BA">
              <w:rPr>
                <w:bCs/>
                <w:sz w:val="23"/>
                <w:szCs w:val="23"/>
              </w:rPr>
              <w:t>15 615,0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Pr>
                <w:bCs/>
                <w:sz w:val="23"/>
                <w:szCs w:val="23"/>
              </w:rPr>
              <w:t>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Pr>
                <w:bCs/>
                <w:sz w:val="23"/>
                <w:szCs w:val="23"/>
              </w:rPr>
              <w:t>15 615,0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Pr>
                <w:bCs/>
                <w:sz w:val="23"/>
                <w:szCs w:val="23"/>
              </w:rPr>
              <w:t>1.1.2.6.</w:t>
            </w:r>
          </w:p>
        </w:tc>
        <w:tc>
          <w:tcPr>
            <w:tcW w:w="6379" w:type="dxa"/>
            <w:shd w:val="clear" w:color="auto" w:fill="auto"/>
          </w:tcPr>
          <w:p w:rsidR="00F41FC8" w:rsidRPr="00A735CF" w:rsidRDefault="00F41FC8" w:rsidP="000D4AD1">
            <w:pPr>
              <w:autoSpaceDE w:val="0"/>
              <w:autoSpaceDN w:val="0"/>
              <w:adjustRightInd w:val="0"/>
              <w:rPr>
                <w:sz w:val="23"/>
                <w:szCs w:val="23"/>
              </w:rPr>
            </w:pPr>
            <w:r w:rsidRPr="00235E04">
              <w:rPr>
                <w:sz w:val="23"/>
                <w:szCs w:val="23"/>
              </w:rPr>
              <w:t>Ремонт автомобильного моста, входящего в состав автомобильной дороги подъезд к СНТ «Строитель», расположенной по адресу: Иркутская область, Ангарский район, отворот от автомобильной дороги Ангарск-Калиновка на остров  Ясачный до восточной границы СНТ «Строитель»</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Default="00F41FC8" w:rsidP="000D4AD1">
            <w:pPr>
              <w:autoSpaceDE w:val="0"/>
              <w:autoSpaceDN w:val="0"/>
              <w:adjustRightInd w:val="0"/>
              <w:jc w:val="center"/>
              <w:rPr>
                <w:bCs/>
                <w:sz w:val="23"/>
                <w:szCs w:val="23"/>
              </w:rPr>
            </w:pPr>
            <w:r>
              <w:rPr>
                <w:bCs/>
                <w:sz w:val="23"/>
                <w:szCs w:val="23"/>
              </w:rPr>
              <w:t>385,0</w:t>
            </w:r>
          </w:p>
        </w:tc>
        <w:tc>
          <w:tcPr>
            <w:tcW w:w="1418" w:type="dxa"/>
            <w:shd w:val="clear" w:color="auto" w:fill="auto"/>
          </w:tcPr>
          <w:p w:rsidR="00F41FC8" w:rsidRDefault="00F41FC8" w:rsidP="000D4AD1">
            <w:pPr>
              <w:autoSpaceDE w:val="0"/>
              <w:autoSpaceDN w:val="0"/>
              <w:adjustRightInd w:val="0"/>
              <w:jc w:val="center"/>
              <w:rPr>
                <w:bCs/>
                <w:sz w:val="23"/>
                <w:szCs w:val="23"/>
              </w:rPr>
            </w:pPr>
            <w:r>
              <w:rPr>
                <w:bCs/>
                <w:sz w:val="23"/>
                <w:szCs w:val="23"/>
              </w:rPr>
              <w:t>0,0</w:t>
            </w:r>
          </w:p>
        </w:tc>
        <w:tc>
          <w:tcPr>
            <w:tcW w:w="1417" w:type="dxa"/>
            <w:shd w:val="clear" w:color="auto" w:fill="auto"/>
          </w:tcPr>
          <w:p w:rsidR="00F41FC8" w:rsidRDefault="00F41FC8" w:rsidP="000D4AD1">
            <w:pPr>
              <w:autoSpaceDE w:val="0"/>
              <w:autoSpaceDN w:val="0"/>
              <w:adjustRightInd w:val="0"/>
              <w:jc w:val="center"/>
              <w:rPr>
                <w:bCs/>
                <w:sz w:val="23"/>
                <w:szCs w:val="23"/>
              </w:rPr>
            </w:pPr>
            <w:r>
              <w:rPr>
                <w:bCs/>
                <w:sz w:val="23"/>
                <w:szCs w:val="23"/>
              </w:rPr>
              <w:t>385,0</w:t>
            </w:r>
          </w:p>
        </w:tc>
        <w:tc>
          <w:tcPr>
            <w:tcW w:w="1276" w:type="dxa"/>
            <w:shd w:val="clear" w:color="auto" w:fill="auto"/>
          </w:tcPr>
          <w:p w:rsidR="00F41FC8" w:rsidRDefault="00F41FC8" w:rsidP="000D4AD1">
            <w:pPr>
              <w:autoSpaceDE w:val="0"/>
              <w:autoSpaceDN w:val="0"/>
              <w:adjustRightInd w:val="0"/>
              <w:jc w:val="center"/>
              <w:rPr>
                <w:bCs/>
                <w:sz w:val="23"/>
                <w:szCs w:val="23"/>
              </w:rPr>
            </w:pPr>
            <w:r>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Default="00F41FC8" w:rsidP="000D4AD1">
            <w:pPr>
              <w:autoSpaceDE w:val="0"/>
              <w:autoSpaceDN w:val="0"/>
              <w:adjustRightInd w:val="0"/>
              <w:jc w:val="center"/>
              <w:rPr>
                <w:bCs/>
                <w:sz w:val="23"/>
                <w:szCs w:val="23"/>
              </w:rPr>
            </w:pPr>
            <w:r>
              <w:rPr>
                <w:bCs/>
                <w:sz w:val="23"/>
                <w:szCs w:val="23"/>
              </w:rPr>
              <w:t>385,0</w:t>
            </w:r>
          </w:p>
        </w:tc>
        <w:tc>
          <w:tcPr>
            <w:tcW w:w="1418" w:type="dxa"/>
            <w:shd w:val="clear" w:color="auto" w:fill="auto"/>
          </w:tcPr>
          <w:p w:rsidR="00F41FC8" w:rsidRDefault="00F41FC8" w:rsidP="000D4AD1">
            <w:pPr>
              <w:autoSpaceDE w:val="0"/>
              <w:autoSpaceDN w:val="0"/>
              <w:adjustRightInd w:val="0"/>
              <w:jc w:val="center"/>
              <w:rPr>
                <w:bCs/>
                <w:sz w:val="23"/>
                <w:szCs w:val="23"/>
              </w:rPr>
            </w:pPr>
            <w:r>
              <w:rPr>
                <w:bCs/>
                <w:sz w:val="23"/>
                <w:szCs w:val="23"/>
              </w:rPr>
              <w:t>0,0</w:t>
            </w:r>
          </w:p>
        </w:tc>
        <w:tc>
          <w:tcPr>
            <w:tcW w:w="1417" w:type="dxa"/>
            <w:shd w:val="clear" w:color="auto" w:fill="auto"/>
          </w:tcPr>
          <w:p w:rsidR="00F41FC8" w:rsidRDefault="00F41FC8" w:rsidP="000D4AD1">
            <w:pPr>
              <w:autoSpaceDE w:val="0"/>
              <w:autoSpaceDN w:val="0"/>
              <w:adjustRightInd w:val="0"/>
              <w:jc w:val="center"/>
              <w:rPr>
                <w:bCs/>
                <w:sz w:val="23"/>
                <w:szCs w:val="23"/>
              </w:rPr>
            </w:pPr>
            <w:r>
              <w:rPr>
                <w:bCs/>
                <w:sz w:val="23"/>
                <w:szCs w:val="23"/>
              </w:rPr>
              <w:t>385,0</w:t>
            </w:r>
          </w:p>
        </w:tc>
        <w:tc>
          <w:tcPr>
            <w:tcW w:w="1276" w:type="dxa"/>
            <w:shd w:val="clear" w:color="auto" w:fill="auto"/>
          </w:tcPr>
          <w:p w:rsidR="00F41FC8" w:rsidRDefault="00F41FC8" w:rsidP="000D4AD1">
            <w:pPr>
              <w:autoSpaceDE w:val="0"/>
              <w:autoSpaceDN w:val="0"/>
              <w:adjustRightInd w:val="0"/>
              <w:jc w:val="center"/>
              <w:rPr>
                <w:bCs/>
                <w:sz w:val="23"/>
                <w:szCs w:val="23"/>
              </w:rPr>
            </w:pPr>
            <w:r>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1.1.3.</w:t>
            </w:r>
          </w:p>
        </w:tc>
        <w:tc>
          <w:tcPr>
            <w:tcW w:w="6379" w:type="dxa"/>
            <w:shd w:val="clear" w:color="auto" w:fill="auto"/>
          </w:tcPr>
          <w:p w:rsidR="00F41FC8" w:rsidRPr="00A735CF" w:rsidRDefault="00F41FC8" w:rsidP="000D4AD1">
            <w:pPr>
              <w:autoSpaceDE w:val="0"/>
              <w:autoSpaceDN w:val="0"/>
              <w:adjustRightInd w:val="0"/>
              <w:rPr>
                <w:bCs/>
                <w:sz w:val="23"/>
                <w:szCs w:val="23"/>
              </w:rPr>
            </w:pPr>
            <w:r w:rsidRPr="00A735CF">
              <w:rPr>
                <w:sz w:val="23"/>
                <w:szCs w:val="23"/>
              </w:rPr>
              <w:t>Основное мероприятие 3: Развитие сетей наружного освещения</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17 848,7</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bookmarkStart w:id="1" w:name="OLE_LINK3"/>
            <w:r w:rsidRPr="00A735CF">
              <w:rPr>
                <w:bCs/>
                <w:sz w:val="23"/>
                <w:szCs w:val="23"/>
              </w:rPr>
              <w:t>3 440,5</w:t>
            </w:r>
            <w:bookmarkEnd w:id="1"/>
          </w:p>
        </w:tc>
        <w:tc>
          <w:tcPr>
            <w:tcW w:w="1417" w:type="dxa"/>
            <w:shd w:val="clear" w:color="auto" w:fill="auto"/>
          </w:tcPr>
          <w:p w:rsidR="00F41FC8" w:rsidRPr="00A735CF" w:rsidRDefault="00F41FC8" w:rsidP="000D4AD1">
            <w:pPr>
              <w:jc w:val="center"/>
              <w:rPr>
                <w:sz w:val="23"/>
                <w:szCs w:val="23"/>
              </w:rPr>
            </w:pPr>
            <w:r w:rsidRPr="00A735CF">
              <w:rPr>
                <w:bCs/>
                <w:sz w:val="23"/>
                <w:szCs w:val="23"/>
              </w:rPr>
              <w:t>6 724,5</w:t>
            </w:r>
          </w:p>
        </w:tc>
        <w:tc>
          <w:tcPr>
            <w:tcW w:w="1276" w:type="dxa"/>
            <w:shd w:val="clear" w:color="auto" w:fill="auto"/>
          </w:tcPr>
          <w:p w:rsidR="00F41FC8" w:rsidRPr="00A735CF" w:rsidRDefault="00F41FC8" w:rsidP="000D4AD1">
            <w:pPr>
              <w:jc w:val="center"/>
              <w:rPr>
                <w:sz w:val="23"/>
                <w:szCs w:val="23"/>
              </w:rPr>
            </w:pPr>
            <w:r w:rsidRPr="00A735CF">
              <w:rPr>
                <w:bCs/>
                <w:sz w:val="23"/>
                <w:szCs w:val="23"/>
              </w:rPr>
              <w:t>7 683,7</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17 848,7</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3 440,5</w:t>
            </w:r>
          </w:p>
        </w:tc>
        <w:tc>
          <w:tcPr>
            <w:tcW w:w="1417" w:type="dxa"/>
            <w:shd w:val="clear" w:color="auto" w:fill="auto"/>
          </w:tcPr>
          <w:p w:rsidR="00F41FC8" w:rsidRPr="00A735CF" w:rsidRDefault="00F41FC8" w:rsidP="000D4AD1">
            <w:pPr>
              <w:jc w:val="center"/>
              <w:rPr>
                <w:sz w:val="23"/>
                <w:szCs w:val="23"/>
              </w:rPr>
            </w:pPr>
            <w:r w:rsidRPr="00A735CF">
              <w:rPr>
                <w:bCs/>
                <w:sz w:val="23"/>
                <w:szCs w:val="23"/>
              </w:rPr>
              <w:t>6 724,5</w:t>
            </w:r>
          </w:p>
        </w:tc>
        <w:tc>
          <w:tcPr>
            <w:tcW w:w="1276" w:type="dxa"/>
            <w:shd w:val="clear" w:color="auto" w:fill="auto"/>
          </w:tcPr>
          <w:p w:rsidR="00F41FC8" w:rsidRPr="00A735CF" w:rsidRDefault="00F41FC8" w:rsidP="000D4AD1">
            <w:pPr>
              <w:jc w:val="center"/>
              <w:rPr>
                <w:sz w:val="23"/>
                <w:szCs w:val="23"/>
              </w:rPr>
            </w:pPr>
            <w:r w:rsidRPr="00A735CF">
              <w:rPr>
                <w:bCs/>
                <w:sz w:val="23"/>
                <w:szCs w:val="23"/>
              </w:rPr>
              <w:t>7 683,7</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в том числе по мероприятиям:</w:t>
            </w:r>
          </w:p>
        </w:tc>
        <w:tc>
          <w:tcPr>
            <w:tcW w:w="1843" w:type="dxa"/>
            <w:shd w:val="clear" w:color="auto" w:fill="auto"/>
          </w:tcPr>
          <w:p w:rsidR="00F41FC8" w:rsidRPr="00A735CF" w:rsidRDefault="00F41FC8" w:rsidP="000D4AD1">
            <w:pPr>
              <w:rPr>
                <w:bCs/>
                <w:sz w:val="23"/>
                <w:szCs w:val="23"/>
              </w:rPr>
            </w:pPr>
          </w:p>
        </w:tc>
        <w:tc>
          <w:tcPr>
            <w:tcW w:w="1417" w:type="dxa"/>
            <w:shd w:val="clear" w:color="auto" w:fill="auto"/>
          </w:tcPr>
          <w:p w:rsidR="00F41FC8" w:rsidRPr="00A735CF" w:rsidRDefault="00F41FC8" w:rsidP="000D4AD1">
            <w:pPr>
              <w:jc w:val="center"/>
              <w:rPr>
                <w:bCs/>
                <w:sz w:val="23"/>
                <w:szCs w:val="23"/>
              </w:rPr>
            </w:pPr>
          </w:p>
        </w:tc>
        <w:tc>
          <w:tcPr>
            <w:tcW w:w="1418"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jc w:val="center"/>
              <w:rPr>
                <w:bCs/>
                <w:sz w:val="23"/>
                <w:szCs w:val="23"/>
              </w:rPr>
            </w:pPr>
          </w:p>
        </w:tc>
        <w:tc>
          <w:tcPr>
            <w:tcW w:w="1276" w:type="dxa"/>
            <w:shd w:val="clear" w:color="auto" w:fill="auto"/>
          </w:tcPr>
          <w:p w:rsidR="00F41FC8" w:rsidRPr="00A735CF" w:rsidRDefault="00F41FC8" w:rsidP="000D4AD1">
            <w:pPr>
              <w:autoSpaceDE w:val="0"/>
              <w:autoSpaceDN w:val="0"/>
              <w:adjustRightInd w:val="0"/>
              <w:jc w:val="center"/>
              <w:rPr>
                <w:bCs/>
                <w:sz w:val="23"/>
                <w:szCs w:val="23"/>
              </w:rPr>
            </w:pP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1.1.3.1.</w:t>
            </w: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 xml:space="preserve">Строительство сетей наружного освещения по улице </w:t>
            </w:r>
            <w:proofErr w:type="gramStart"/>
            <w:r w:rsidRPr="00A735CF">
              <w:rPr>
                <w:sz w:val="23"/>
                <w:szCs w:val="23"/>
              </w:rPr>
              <w:t>Центральная</w:t>
            </w:r>
            <w:proofErr w:type="gramEnd"/>
          </w:p>
        </w:tc>
        <w:tc>
          <w:tcPr>
            <w:tcW w:w="1843" w:type="dxa"/>
            <w:shd w:val="clear" w:color="auto" w:fill="auto"/>
          </w:tcPr>
          <w:p w:rsidR="00F41FC8" w:rsidRPr="00A735CF" w:rsidRDefault="00F41FC8" w:rsidP="000D4AD1">
            <w:pPr>
              <w:rPr>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jc w:val="center"/>
              <w:rPr>
                <w:sz w:val="23"/>
                <w:szCs w:val="23"/>
              </w:rPr>
            </w:pPr>
            <w:r w:rsidRPr="00A735CF">
              <w:rPr>
                <w:bCs/>
                <w:sz w:val="23"/>
                <w:szCs w:val="23"/>
              </w:rPr>
              <w:t>2 215,9</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417" w:type="dxa"/>
            <w:shd w:val="clear" w:color="auto" w:fill="auto"/>
          </w:tcPr>
          <w:p w:rsidR="00F41FC8" w:rsidRPr="00A735CF" w:rsidRDefault="00F41FC8" w:rsidP="000D4AD1">
            <w:pPr>
              <w:jc w:val="center"/>
              <w:rPr>
                <w:sz w:val="23"/>
                <w:szCs w:val="23"/>
              </w:rPr>
            </w:pPr>
            <w:r w:rsidRPr="00A735CF">
              <w:rPr>
                <w:bCs/>
                <w:sz w:val="23"/>
                <w:szCs w:val="23"/>
              </w:rPr>
              <w:t>2 215,9</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бюджет АГО</w:t>
            </w:r>
          </w:p>
        </w:tc>
        <w:tc>
          <w:tcPr>
            <w:tcW w:w="1843" w:type="dxa"/>
            <w:shd w:val="clear" w:color="auto" w:fill="auto"/>
          </w:tcPr>
          <w:p w:rsidR="00F41FC8" w:rsidRPr="00A735CF" w:rsidRDefault="00F41FC8" w:rsidP="000D4AD1">
            <w:pPr>
              <w:rPr>
                <w:bCs/>
                <w:sz w:val="23"/>
                <w:szCs w:val="23"/>
              </w:rPr>
            </w:pPr>
          </w:p>
        </w:tc>
        <w:tc>
          <w:tcPr>
            <w:tcW w:w="1417" w:type="dxa"/>
            <w:shd w:val="clear" w:color="auto" w:fill="auto"/>
          </w:tcPr>
          <w:p w:rsidR="00F41FC8" w:rsidRPr="00A735CF" w:rsidRDefault="00F41FC8" w:rsidP="000D4AD1">
            <w:pPr>
              <w:jc w:val="center"/>
              <w:rPr>
                <w:sz w:val="23"/>
                <w:szCs w:val="23"/>
              </w:rPr>
            </w:pPr>
            <w:r w:rsidRPr="00A735CF">
              <w:rPr>
                <w:bCs/>
                <w:sz w:val="23"/>
                <w:szCs w:val="23"/>
              </w:rPr>
              <w:t>2 215,9</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417" w:type="dxa"/>
            <w:shd w:val="clear" w:color="auto" w:fill="auto"/>
          </w:tcPr>
          <w:p w:rsidR="00F41FC8" w:rsidRPr="00A735CF" w:rsidRDefault="00F41FC8" w:rsidP="000D4AD1">
            <w:pPr>
              <w:jc w:val="center"/>
              <w:rPr>
                <w:sz w:val="23"/>
                <w:szCs w:val="23"/>
              </w:rPr>
            </w:pPr>
            <w:r w:rsidRPr="00A735CF">
              <w:rPr>
                <w:bCs/>
                <w:sz w:val="23"/>
                <w:szCs w:val="23"/>
              </w:rPr>
              <w:t>2 215,9</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1.1.3.2.</w:t>
            </w: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 xml:space="preserve">Строительство сетей наружного освещения по улице </w:t>
            </w:r>
            <w:proofErr w:type="gramStart"/>
            <w:r w:rsidRPr="00A735CF">
              <w:rPr>
                <w:sz w:val="23"/>
                <w:szCs w:val="23"/>
              </w:rPr>
              <w:t>Лесная</w:t>
            </w:r>
            <w:proofErr w:type="gramEnd"/>
          </w:p>
        </w:tc>
        <w:tc>
          <w:tcPr>
            <w:tcW w:w="1843" w:type="dxa"/>
            <w:shd w:val="clear" w:color="auto" w:fill="auto"/>
          </w:tcPr>
          <w:p w:rsidR="00F41FC8" w:rsidRPr="00A735CF" w:rsidRDefault="00F41FC8" w:rsidP="000D4AD1">
            <w:pPr>
              <w:rPr>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jc w:val="center"/>
              <w:rPr>
                <w:sz w:val="23"/>
                <w:szCs w:val="23"/>
              </w:rPr>
            </w:pPr>
            <w:r w:rsidRPr="00A735CF">
              <w:rPr>
                <w:bCs/>
                <w:sz w:val="23"/>
                <w:szCs w:val="23"/>
              </w:rPr>
              <w:t>2 228,8</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417" w:type="dxa"/>
            <w:shd w:val="clear" w:color="auto" w:fill="auto"/>
          </w:tcPr>
          <w:p w:rsidR="00F41FC8" w:rsidRPr="00A735CF" w:rsidRDefault="00F41FC8" w:rsidP="000D4AD1">
            <w:pPr>
              <w:jc w:val="center"/>
              <w:rPr>
                <w:sz w:val="23"/>
                <w:szCs w:val="23"/>
              </w:rPr>
            </w:pPr>
            <w:r w:rsidRPr="00A735CF">
              <w:rPr>
                <w:bCs/>
                <w:sz w:val="23"/>
                <w:szCs w:val="23"/>
              </w:rPr>
              <w:t>2 228,8</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бюджет АГО</w:t>
            </w:r>
          </w:p>
        </w:tc>
        <w:tc>
          <w:tcPr>
            <w:tcW w:w="1843" w:type="dxa"/>
            <w:shd w:val="clear" w:color="auto" w:fill="auto"/>
          </w:tcPr>
          <w:p w:rsidR="00F41FC8" w:rsidRPr="00A735CF" w:rsidRDefault="00F41FC8" w:rsidP="000D4AD1">
            <w:pPr>
              <w:rPr>
                <w:bCs/>
                <w:sz w:val="23"/>
                <w:szCs w:val="23"/>
              </w:rPr>
            </w:pPr>
          </w:p>
        </w:tc>
        <w:tc>
          <w:tcPr>
            <w:tcW w:w="1417" w:type="dxa"/>
            <w:shd w:val="clear" w:color="auto" w:fill="auto"/>
          </w:tcPr>
          <w:p w:rsidR="00F41FC8" w:rsidRPr="00A735CF" w:rsidRDefault="00F41FC8" w:rsidP="000D4AD1">
            <w:pPr>
              <w:jc w:val="center"/>
              <w:rPr>
                <w:sz w:val="23"/>
                <w:szCs w:val="23"/>
              </w:rPr>
            </w:pPr>
            <w:r w:rsidRPr="00A735CF">
              <w:rPr>
                <w:bCs/>
                <w:sz w:val="23"/>
                <w:szCs w:val="23"/>
              </w:rPr>
              <w:t>2 228,8</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417" w:type="dxa"/>
            <w:shd w:val="clear" w:color="auto" w:fill="auto"/>
          </w:tcPr>
          <w:p w:rsidR="00F41FC8" w:rsidRPr="00A735CF" w:rsidRDefault="00F41FC8" w:rsidP="000D4AD1">
            <w:pPr>
              <w:jc w:val="center"/>
              <w:rPr>
                <w:sz w:val="23"/>
                <w:szCs w:val="23"/>
              </w:rPr>
            </w:pPr>
            <w:r w:rsidRPr="00A735CF">
              <w:rPr>
                <w:bCs/>
                <w:sz w:val="23"/>
                <w:szCs w:val="23"/>
              </w:rPr>
              <w:t>2 228,8</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1.1.3.3.</w:t>
            </w: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Строительство сетей наружного освещения по переулку</w:t>
            </w:r>
          </w:p>
          <w:p w:rsidR="00F41FC8" w:rsidRPr="00A735CF" w:rsidRDefault="00F41FC8" w:rsidP="000D4AD1">
            <w:pPr>
              <w:autoSpaceDE w:val="0"/>
              <w:autoSpaceDN w:val="0"/>
              <w:adjustRightInd w:val="0"/>
              <w:rPr>
                <w:sz w:val="23"/>
                <w:szCs w:val="23"/>
              </w:rPr>
            </w:pPr>
            <w:r w:rsidRPr="00A735CF">
              <w:rPr>
                <w:sz w:val="23"/>
                <w:szCs w:val="23"/>
              </w:rPr>
              <w:t>Блочный-2</w:t>
            </w:r>
          </w:p>
        </w:tc>
        <w:tc>
          <w:tcPr>
            <w:tcW w:w="1843" w:type="dxa"/>
            <w:shd w:val="clear" w:color="auto" w:fill="auto"/>
          </w:tcPr>
          <w:p w:rsidR="00F41FC8" w:rsidRPr="00A735CF" w:rsidRDefault="00F41FC8" w:rsidP="000D4AD1">
            <w:pPr>
              <w:rPr>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jc w:val="center"/>
              <w:rPr>
                <w:sz w:val="23"/>
                <w:szCs w:val="23"/>
              </w:rPr>
            </w:pPr>
            <w:r w:rsidRPr="00A735CF">
              <w:rPr>
                <w:bCs/>
                <w:sz w:val="23"/>
                <w:szCs w:val="23"/>
              </w:rPr>
              <w:t>2 279,8</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417" w:type="dxa"/>
            <w:shd w:val="clear" w:color="auto" w:fill="auto"/>
          </w:tcPr>
          <w:p w:rsidR="00F41FC8" w:rsidRPr="00A735CF" w:rsidRDefault="00F41FC8" w:rsidP="000D4AD1">
            <w:pPr>
              <w:jc w:val="center"/>
              <w:rPr>
                <w:sz w:val="23"/>
                <w:szCs w:val="23"/>
              </w:rPr>
            </w:pPr>
            <w:r w:rsidRPr="00A735CF">
              <w:rPr>
                <w:bCs/>
                <w:sz w:val="23"/>
                <w:szCs w:val="23"/>
              </w:rPr>
              <w:t>2 279,8</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rPr>
          <w:trHeight w:val="255"/>
        </w:trPr>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бюджет АГО</w:t>
            </w:r>
          </w:p>
        </w:tc>
        <w:tc>
          <w:tcPr>
            <w:tcW w:w="1843" w:type="dxa"/>
            <w:shd w:val="clear" w:color="auto" w:fill="auto"/>
          </w:tcPr>
          <w:p w:rsidR="00F41FC8" w:rsidRPr="00A735CF" w:rsidRDefault="00F41FC8" w:rsidP="000D4AD1">
            <w:pPr>
              <w:rPr>
                <w:bCs/>
                <w:sz w:val="23"/>
                <w:szCs w:val="23"/>
              </w:rPr>
            </w:pPr>
          </w:p>
        </w:tc>
        <w:tc>
          <w:tcPr>
            <w:tcW w:w="1417" w:type="dxa"/>
            <w:shd w:val="clear" w:color="auto" w:fill="auto"/>
          </w:tcPr>
          <w:p w:rsidR="00F41FC8" w:rsidRPr="00A735CF" w:rsidRDefault="00F41FC8" w:rsidP="000D4AD1">
            <w:pPr>
              <w:jc w:val="center"/>
              <w:rPr>
                <w:sz w:val="23"/>
                <w:szCs w:val="23"/>
              </w:rPr>
            </w:pPr>
            <w:r w:rsidRPr="00A735CF">
              <w:rPr>
                <w:bCs/>
                <w:sz w:val="23"/>
                <w:szCs w:val="23"/>
              </w:rPr>
              <w:t>2 279,8</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417" w:type="dxa"/>
            <w:shd w:val="clear" w:color="auto" w:fill="auto"/>
          </w:tcPr>
          <w:p w:rsidR="00F41FC8" w:rsidRPr="00A735CF" w:rsidRDefault="00F41FC8" w:rsidP="000D4AD1">
            <w:pPr>
              <w:jc w:val="center"/>
              <w:rPr>
                <w:sz w:val="23"/>
                <w:szCs w:val="23"/>
              </w:rPr>
            </w:pPr>
            <w:r w:rsidRPr="00A735CF">
              <w:rPr>
                <w:bCs/>
                <w:sz w:val="23"/>
                <w:szCs w:val="23"/>
              </w:rPr>
              <w:t>2 279,8</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lastRenderedPageBreak/>
              <w:t>1.1.3.4.</w:t>
            </w: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Строительство сетей наружного освещения по улице Насырова</w:t>
            </w:r>
          </w:p>
        </w:tc>
        <w:tc>
          <w:tcPr>
            <w:tcW w:w="1843" w:type="dxa"/>
            <w:shd w:val="clear" w:color="auto" w:fill="auto"/>
          </w:tcPr>
          <w:p w:rsidR="00F41FC8" w:rsidRPr="00A735CF" w:rsidRDefault="00F41FC8" w:rsidP="000D4AD1">
            <w:pPr>
              <w:rPr>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jc w:val="center"/>
              <w:rPr>
                <w:sz w:val="23"/>
                <w:szCs w:val="23"/>
              </w:rPr>
            </w:pPr>
            <w:r w:rsidRPr="00A735CF">
              <w:rPr>
                <w:bCs/>
                <w:sz w:val="23"/>
                <w:szCs w:val="23"/>
              </w:rPr>
              <w:t>3 386,9</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1 380,0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jc w:val="center"/>
              <w:rPr>
                <w:sz w:val="23"/>
                <w:szCs w:val="23"/>
              </w:rPr>
            </w:pPr>
            <w:r w:rsidRPr="00A735CF">
              <w:rPr>
                <w:bCs/>
                <w:sz w:val="23"/>
                <w:szCs w:val="23"/>
              </w:rPr>
              <w:t>2 006,9</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бюджет АГО</w:t>
            </w:r>
          </w:p>
        </w:tc>
        <w:tc>
          <w:tcPr>
            <w:tcW w:w="1843" w:type="dxa"/>
            <w:shd w:val="clear" w:color="auto" w:fill="auto"/>
          </w:tcPr>
          <w:p w:rsidR="00F41FC8" w:rsidRPr="00A735CF" w:rsidRDefault="00F41FC8" w:rsidP="000D4AD1">
            <w:pPr>
              <w:rPr>
                <w:bCs/>
                <w:sz w:val="23"/>
                <w:szCs w:val="23"/>
              </w:rPr>
            </w:pPr>
          </w:p>
        </w:tc>
        <w:tc>
          <w:tcPr>
            <w:tcW w:w="1417" w:type="dxa"/>
            <w:shd w:val="clear" w:color="auto" w:fill="auto"/>
          </w:tcPr>
          <w:p w:rsidR="00F41FC8" w:rsidRPr="00A735CF" w:rsidRDefault="00F41FC8" w:rsidP="000D4AD1">
            <w:pPr>
              <w:jc w:val="center"/>
              <w:rPr>
                <w:sz w:val="23"/>
                <w:szCs w:val="23"/>
              </w:rPr>
            </w:pPr>
            <w:r w:rsidRPr="00A735CF">
              <w:rPr>
                <w:bCs/>
                <w:sz w:val="23"/>
                <w:szCs w:val="23"/>
              </w:rPr>
              <w:t>3 386,9</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1 380,0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jc w:val="center"/>
              <w:rPr>
                <w:sz w:val="23"/>
                <w:szCs w:val="23"/>
              </w:rPr>
            </w:pPr>
            <w:r w:rsidRPr="00A735CF">
              <w:rPr>
                <w:bCs/>
                <w:sz w:val="23"/>
                <w:szCs w:val="23"/>
              </w:rPr>
              <w:t>2 006,9</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1.1.3.5.</w:t>
            </w: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Реконструкция сетей наружного освещения по улице Карла Маркса на участке от квартала Л до улицы 40 лет Октября</w:t>
            </w:r>
          </w:p>
        </w:tc>
        <w:tc>
          <w:tcPr>
            <w:tcW w:w="1843" w:type="dxa"/>
            <w:shd w:val="clear" w:color="auto" w:fill="auto"/>
          </w:tcPr>
          <w:p w:rsidR="00F41FC8" w:rsidRPr="00A735CF" w:rsidRDefault="00F41FC8" w:rsidP="000D4AD1">
            <w:pPr>
              <w:rPr>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jc w:val="center"/>
              <w:rPr>
                <w:sz w:val="23"/>
                <w:szCs w:val="23"/>
              </w:rPr>
            </w:pPr>
            <w:r w:rsidRPr="00A735CF">
              <w:rPr>
                <w:bCs/>
                <w:sz w:val="23"/>
                <w:szCs w:val="23"/>
              </w:rPr>
              <w:t>3 080,7</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jc w:val="center"/>
              <w:rPr>
                <w:sz w:val="23"/>
                <w:szCs w:val="23"/>
              </w:rPr>
            </w:pPr>
            <w:r w:rsidRPr="00A735CF">
              <w:rPr>
                <w:bCs/>
                <w:sz w:val="23"/>
                <w:szCs w:val="23"/>
              </w:rPr>
              <w:t>3 080,7</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бюджет АГО</w:t>
            </w:r>
          </w:p>
        </w:tc>
        <w:tc>
          <w:tcPr>
            <w:tcW w:w="1843" w:type="dxa"/>
            <w:shd w:val="clear" w:color="auto" w:fill="auto"/>
          </w:tcPr>
          <w:p w:rsidR="00F41FC8" w:rsidRPr="00A735CF" w:rsidRDefault="00F41FC8" w:rsidP="000D4AD1">
            <w:pPr>
              <w:rPr>
                <w:bCs/>
                <w:sz w:val="23"/>
                <w:szCs w:val="23"/>
              </w:rPr>
            </w:pPr>
          </w:p>
        </w:tc>
        <w:tc>
          <w:tcPr>
            <w:tcW w:w="1417" w:type="dxa"/>
            <w:shd w:val="clear" w:color="auto" w:fill="auto"/>
          </w:tcPr>
          <w:p w:rsidR="00F41FC8" w:rsidRPr="00A735CF" w:rsidRDefault="00F41FC8" w:rsidP="000D4AD1">
            <w:pPr>
              <w:jc w:val="center"/>
              <w:rPr>
                <w:sz w:val="23"/>
                <w:szCs w:val="23"/>
              </w:rPr>
            </w:pPr>
            <w:r w:rsidRPr="00A735CF">
              <w:rPr>
                <w:bCs/>
                <w:sz w:val="23"/>
                <w:szCs w:val="23"/>
              </w:rPr>
              <w:t>3 080,7</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jc w:val="center"/>
              <w:rPr>
                <w:sz w:val="23"/>
                <w:szCs w:val="23"/>
              </w:rPr>
            </w:pPr>
            <w:r w:rsidRPr="00A735CF">
              <w:rPr>
                <w:bCs/>
                <w:sz w:val="23"/>
                <w:szCs w:val="23"/>
              </w:rPr>
              <w:t>3 080,7</w:t>
            </w:r>
          </w:p>
        </w:tc>
      </w:tr>
      <w:tr w:rsidR="00F41FC8" w:rsidRPr="00A735CF" w:rsidTr="00724A89">
        <w:trPr>
          <w:trHeight w:val="717"/>
        </w:trPr>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1.1.3.6.</w:t>
            </w: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Реконструкция сетей наружного освещения по улице Декабристов на участке от улицы 40 лет Победы до кольцевой развязки 17А микрорайона</w:t>
            </w:r>
          </w:p>
        </w:tc>
        <w:tc>
          <w:tcPr>
            <w:tcW w:w="1843" w:type="dxa"/>
            <w:shd w:val="clear" w:color="auto" w:fill="auto"/>
          </w:tcPr>
          <w:p w:rsidR="00F41FC8" w:rsidRPr="00A735CF" w:rsidRDefault="00F41FC8" w:rsidP="000D4AD1">
            <w:pPr>
              <w:rPr>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jc w:val="center"/>
              <w:rPr>
                <w:sz w:val="23"/>
                <w:szCs w:val="23"/>
              </w:rPr>
            </w:pPr>
            <w:r w:rsidRPr="00A735CF">
              <w:rPr>
                <w:bCs/>
                <w:sz w:val="23"/>
                <w:szCs w:val="23"/>
              </w:rPr>
              <w:t>2 596,1</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jc w:val="center"/>
              <w:rPr>
                <w:sz w:val="23"/>
                <w:szCs w:val="23"/>
              </w:rPr>
            </w:pPr>
            <w:r w:rsidRPr="00A735CF">
              <w:rPr>
                <w:bCs/>
                <w:sz w:val="23"/>
                <w:szCs w:val="23"/>
              </w:rPr>
              <w:t>2 596,1</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jc w:val="center"/>
              <w:rPr>
                <w:sz w:val="23"/>
                <w:szCs w:val="23"/>
              </w:rPr>
            </w:pPr>
            <w:r w:rsidRPr="00A735CF">
              <w:rPr>
                <w:bCs/>
                <w:sz w:val="23"/>
                <w:szCs w:val="23"/>
              </w:rPr>
              <w:t>2 596,1</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jc w:val="center"/>
              <w:rPr>
                <w:sz w:val="23"/>
                <w:szCs w:val="23"/>
              </w:rPr>
            </w:pPr>
            <w:r w:rsidRPr="00A735CF">
              <w:rPr>
                <w:bCs/>
                <w:sz w:val="23"/>
                <w:szCs w:val="23"/>
              </w:rPr>
              <w:t>2 596,1</w:t>
            </w:r>
          </w:p>
        </w:tc>
      </w:tr>
      <w:tr w:rsidR="00F41FC8" w:rsidRPr="00A735CF" w:rsidTr="00724A89">
        <w:trPr>
          <w:trHeight w:val="719"/>
        </w:trPr>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1.1.3.7.</w:t>
            </w: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Реконструкция сетей наружного освещения по Ангарскому проспекту на участке от Ленинградского проспекта до улицы Алешина</w:t>
            </w:r>
          </w:p>
        </w:tc>
        <w:tc>
          <w:tcPr>
            <w:tcW w:w="1843" w:type="dxa"/>
            <w:shd w:val="clear" w:color="auto" w:fill="auto"/>
          </w:tcPr>
          <w:p w:rsidR="00F41FC8" w:rsidRPr="00A735CF" w:rsidRDefault="00F41FC8" w:rsidP="000D4AD1">
            <w:pPr>
              <w:rPr>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jc w:val="center"/>
              <w:rPr>
                <w:sz w:val="23"/>
                <w:szCs w:val="23"/>
              </w:rPr>
            </w:pPr>
            <w:r w:rsidRPr="00A735CF">
              <w:rPr>
                <w:bCs/>
                <w:sz w:val="23"/>
                <w:szCs w:val="23"/>
              </w:rPr>
              <w:t>1 163,8</w:t>
            </w:r>
          </w:p>
        </w:tc>
        <w:tc>
          <w:tcPr>
            <w:tcW w:w="1418" w:type="dxa"/>
            <w:shd w:val="clear" w:color="auto" w:fill="auto"/>
          </w:tcPr>
          <w:p w:rsidR="00F41FC8" w:rsidRPr="00A735CF" w:rsidRDefault="00F41FC8" w:rsidP="000D4AD1">
            <w:pPr>
              <w:jc w:val="center"/>
              <w:rPr>
                <w:sz w:val="23"/>
                <w:szCs w:val="23"/>
              </w:rPr>
            </w:pPr>
            <w:r w:rsidRPr="00A735CF">
              <w:rPr>
                <w:bCs/>
                <w:sz w:val="23"/>
                <w:szCs w:val="23"/>
              </w:rPr>
              <w:t>1 163,8</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jc w:val="center"/>
              <w:rPr>
                <w:sz w:val="23"/>
                <w:szCs w:val="23"/>
              </w:rPr>
            </w:pPr>
            <w:r w:rsidRPr="00A735CF">
              <w:rPr>
                <w:bCs/>
                <w:sz w:val="23"/>
                <w:szCs w:val="23"/>
              </w:rPr>
              <w:t>1 163,8</w:t>
            </w:r>
          </w:p>
        </w:tc>
        <w:tc>
          <w:tcPr>
            <w:tcW w:w="1418" w:type="dxa"/>
            <w:shd w:val="clear" w:color="auto" w:fill="auto"/>
          </w:tcPr>
          <w:p w:rsidR="00F41FC8" w:rsidRPr="00A735CF" w:rsidRDefault="00F41FC8" w:rsidP="000D4AD1">
            <w:pPr>
              <w:jc w:val="center"/>
              <w:rPr>
                <w:sz w:val="23"/>
                <w:szCs w:val="23"/>
              </w:rPr>
            </w:pPr>
            <w:r w:rsidRPr="00A735CF">
              <w:rPr>
                <w:bCs/>
                <w:sz w:val="23"/>
                <w:szCs w:val="23"/>
              </w:rPr>
              <w:t>1 163,8</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rPr>
          <w:trHeight w:val="621"/>
        </w:trPr>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1.1.3.8.</w:t>
            </w: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Реконструкция сетей наружного освещения по улице Институтская на участке от Ленинградского проспекта до улицы Алешина</w:t>
            </w:r>
          </w:p>
        </w:tc>
        <w:tc>
          <w:tcPr>
            <w:tcW w:w="1843" w:type="dxa"/>
            <w:shd w:val="clear" w:color="auto" w:fill="auto"/>
          </w:tcPr>
          <w:p w:rsidR="00F41FC8" w:rsidRPr="00A735CF" w:rsidRDefault="00F41FC8" w:rsidP="000D4AD1">
            <w:pPr>
              <w:rPr>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jc w:val="center"/>
              <w:rPr>
                <w:sz w:val="23"/>
                <w:szCs w:val="23"/>
              </w:rPr>
            </w:pPr>
            <w:r w:rsidRPr="00A735CF">
              <w:rPr>
                <w:bCs/>
                <w:sz w:val="23"/>
                <w:szCs w:val="23"/>
              </w:rPr>
              <w:t>896,7</w:t>
            </w:r>
          </w:p>
        </w:tc>
        <w:tc>
          <w:tcPr>
            <w:tcW w:w="1418" w:type="dxa"/>
            <w:shd w:val="clear" w:color="auto" w:fill="auto"/>
          </w:tcPr>
          <w:p w:rsidR="00F41FC8" w:rsidRPr="00A735CF" w:rsidRDefault="00F41FC8" w:rsidP="000D4AD1">
            <w:pPr>
              <w:jc w:val="center"/>
              <w:rPr>
                <w:sz w:val="23"/>
                <w:szCs w:val="23"/>
              </w:rPr>
            </w:pPr>
            <w:r w:rsidRPr="00A735CF">
              <w:rPr>
                <w:bCs/>
                <w:sz w:val="23"/>
                <w:szCs w:val="23"/>
              </w:rPr>
              <w:t>896,7</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jc w:val="center"/>
              <w:rPr>
                <w:sz w:val="23"/>
                <w:szCs w:val="23"/>
              </w:rPr>
            </w:pPr>
            <w:r w:rsidRPr="00A735CF">
              <w:rPr>
                <w:bCs/>
                <w:sz w:val="23"/>
                <w:szCs w:val="23"/>
              </w:rPr>
              <w:t>892,7</w:t>
            </w:r>
          </w:p>
        </w:tc>
        <w:tc>
          <w:tcPr>
            <w:tcW w:w="1418" w:type="dxa"/>
            <w:shd w:val="clear" w:color="auto" w:fill="auto"/>
          </w:tcPr>
          <w:p w:rsidR="00F41FC8" w:rsidRPr="00A735CF" w:rsidRDefault="00F41FC8" w:rsidP="000D4AD1">
            <w:pPr>
              <w:jc w:val="center"/>
              <w:rPr>
                <w:sz w:val="23"/>
                <w:szCs w:val="23"/>
              </w:rPr>
            </w:pPr>
            <w:r w:rsidRPr="00A735CF">
              <w:rPr>
                <w:bCs/>
                <w:sz w:val="23"/>
                <w:szCs w:val="23"/>
              </w:rPr>
              <w:t>892,7</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rPr>
          <w:trHeight w:val="263"/>
        </w:trPr>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1.2.</w:t>
            </w:r>
          </w:p>
        </w:tc>
        <w:tc>
          <w:tcPr>
            <w:tcW w:w="6379" w:type="dxa"/>
            <w:shd w:val="clear" w:color="auto" w:fill="auto"/>
          </w:tcPr>
          <w:p w:rsidR="00F41FC8" w:rsidRPr="00A735CF" w:rsidRDefault="00F41FC8" w:rsidP="000D4AD1">
            <w:pPr>
              <w:autoSpaceDE w:val="0"/>
              <w:autoSpaceDN w:val="0"/>
              <w:adjustRightInd w:val="0"/>
              <w:rPr>
                <w:bCs/>
                <w:sz w:val="23"/>
                <w:szCs w:val="23"/>
              </w:rPr>
            </w:pPr>
            <w:r w:rsidRPr="00A735CF">
              <w:rPr>
                <w:sz w:val="23"/>
                <w:szCs w:val="23"/>
              </w:rPr>
              <w:t>Подпрограмма 2 «Обеспечение дорожной деятельности» на 2017-2019 годы, в том числе:</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32</w:t>
            </w:r>
            <w:r>
              <w:rPr>
                <w:bCs/>
                <w:sz w:val="23"/>
                <w:szCs w:val="23"/>
              </w:rPr>
              <w:t>5</w:t>
            </w:r>
            <w:r w:rsidRPr="00A735CF">
              <w:rPr>
                <w:bCs/>
                <w:sz w:val="23"/>
                <w:szCs w:val="23"/>
              </w:rPr>
              <w:t> </w:t>
            </w:r>
            <w:r>
              <w:rPr>
                <w:bCs/>
                <w:sz w:val="23"/>
                <w:szCs w:val="23"/>
              </w:rPr>
              <w:t>3</w:t>
            </w:r>
            <w:r w:rsidRPr="00A735CF">
              <w:rPr>
                <w:bCs/>
                <w:sz w:val="23"/>
                <w:szCs w:val="23"/>
              </w:rPr>
              <w:t>16,</w:t>
            </w:r>
            <w:r>
              <w:rPr>
                <w:bCs/>
                <w:sz w:val="23"/>
                <w:szCs w:val="23"/>
              </w:rPr>
              <w:t>5</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11</w:t>
            </w:r>
            <w:r>
              <w:rPr>
                <w:bCs/>
                <w:sz w:val="23"/>
                <w:szCs w:val="23"/>
              </w:rPr>
              <w:t>1</w:t>
            </w:r>
            <w:r w:rsidRPr="00A735CF">
              <w:rPr>
                <w:bCs/>
                <w:sz w:val="23"/>
                <w:szCs w:val="23"/>
              </w:rPr>
              <w:t> </w:t>
            </w:r>
            <w:r>
              <w:rPr>
                <w:bCs/>
                <w:sz w:val="23"/>
                <w:szCs w:val="23"/>
              </w:rPr>
              <w:t>2</w:t>
            </w:r>
            <w:r w:rsidRPr="00A735CF">
              <w:rPr>
                <w:bCs/>
                <w:sz w:val="23"/>
                <w:szCs w:val="23"/>
              </w:rPr>
              <w:t>46,</w:t>
            </w:r>
            <w:r>
              <w:rPr>
                <w:bCs/>
                <w:sz w:val="23"/>
                <w:szCs w:val="23"/>
              </w:rPr>
              <w:t>5</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106 981,1</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107 088,9</w:t>
            </w:r>
          </w:p>
        </w:tc>
      </w:tr>
      <w:tr w:rsidR="00F41FC8" w:rsidRPr="00A735CF" w:rsidTr="00724A89">
        <w:trPr>
          <w:trHeight w:val="265"/>
        </w:trPr>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 xml:space="preserve">бюджет АГО </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32</w:t>
            </w:r>
            <w:r>
              <w:rPr>
                <w:bCs/>
                <w:sz w:val="23"/>
                <w:szCs w:val="23"/>
              </w:rPr>
              <w:t>5</w:t>
            </w:r>
            <w:r w:rsidRPr="00A735CF">
              <w:rPr>
                <w:bCs/>
                <w:sz w:val="23"/>
                <w:szCs w:val="23"/>
              </w:rPr>
              <w:t> </w:t>
            </w:r>
            <w:r>
              <w:rPr>
                <w:bCs/>
                <w:sz w:val="23"/>
                <w:szCs w:val="23"/>
              </w:rPr>
              <w:t>3</w:t>
            </w:r>
            <w:r w:rsidRPr="00A735CF">
              <w:rPr>
                <w:bCs/>
                <w:sz w:val="23"/>
                <w:szCs w:val="23"/>
              </w:rPr>
              <w:t>16,</w:t>
            </w:r>
            <w:r>
              <w:rPr>
                <w:bCs/>
                <w:sz w:val="23"/>
                <w:szCs w:val="23"/>
              </w:rPr>
              <w:t>5</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11</w:t>
            </w:r>
            <w:r>
              <w:rPr>
                <w:bCs/>
                <w:sz w:val="23"/>
                <w:szCs w:val="23"/>
              </w:rPr>
              <w:t>1</w:t>
            </w:r>
            <w:r w:rsidRPr="00A735CF">
              <w:rPr>
                <w:bCs/>
                <w:sz w:val="23"/>
                <w:szCs w:val="23"/>
              </w:rPr>
              <w:t> </w:t>
            </w:r>
            <w:r>
              <w:rPr>
                <w:bCs/>
                <w:sz w:val="23"/>
                <w:szCs w:val="23"/>
              </w:rPr>
              <w:t>2</w:t>
            </w:r>
            <w:r w:rsidRPr="00A735CF">
              <w:rPr>
                <w:bCs/>
                <w:sz w:val="23"/>
                <w:szCs w:val="23"/>
              </w:rPr>
              <w:t>46,</w:t>
            </w:r>
            <w:r>
              <w:rPr>
                <w:bCs/>
                <w:sz w:val="23"/>
                <w:szCs w:val="23"/>
              </w:rPr>
              <w:t>5</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106 981,1</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107 088,9</w:t>
            </w:r>
          </w:p>
        </w:tc>
      </w:tr>
      <w:tr w:rsidR="00F41FC8" w:rsidRPr="00A735CF" w:rsidTr="00724A89">
        <w:trPr>
          <w:trHeight w:val="362"/>
        </w:trPr>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1.2.1.</w:t>
            </w:r>
          </w:p>
        </w:tc>
        <w:tc>
          <w:tcPr>
            <w:tcW w:w="6379" w:type="dxa"/>
            <w:shd w:val="clear" w:color="auto" w:fill="auto"/>
          </w:tcPr>
          <w:p w:rsidR="00F41FC8" w:rsidRPr="00A735CF" w:rsidRDefault="00F41FC8" w:rsidP="000D4AD1">
            <w:pPr>
              <w:autoSpaceDE w:val="0"/>
              <w:autoSpaceDN w:val="0"/>
              <w:adjustRightInd w:val="0"/>
              <w:rPr>
                <w:bCs/>
                <w:sz w:val="23"/>
                <w:szCs w:val="23"/>
              </w:rPr>
            </w:pPr>
            <w:r w:rsidRPr="00A735CF">
              <w:rPr>
                <w:bCs/>
                <w:sz w:val="23"/>
                <w:szCs w:val="23"/>
              </w:rPr>
              <w:t>Основное мероприятие 1:Содержание автомобильных дорог общего пользования</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275 5</w:t>
            </w:r>
            <w:r>
              <w:rPr>
                <w:bCs/>
                <w:sz w:val="23"/>
                <w:szCs w:val="23"/>
              </w:rPr>
              <w:t>35</w:t>
            </w:r>
            <w:r w:rsidRPr="00A735CF">
              <w:rPr>
                <w:bCs/>
                <w:sz w:val="23"/>
                <w:szCs w:val="23"/>
              </w:rPr>
              <w:t>,</w:t>
            </w:r>
            <w:r>
              <w:rPr>
                <w:bCs/>
                <w:sz w:val="23"/>
                <w:szCs w:val="23"/>
              </w:rPr>
              <w:t>6</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93</w:t>
            </w:r>
            <w:r>
              <w:rPr>
                <w:bCs/>
                <w:sz w:val="23"/>
                <w:szCs w:val="23"/>
              </w:rPr>
              <w:t> 065,6</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91 181,1</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91 288,9</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 xml:space="preserve">бюджет АГО </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275 5</w:t>
            </w:r>
            <w:r>
              <w:rPr>
                <w:bCs/>
                <w:sz w:val="23"/>
                <w:szCs w:val="23"/>
              </w:rPr>
              <w:t>35</w:t>
            </w:r>
            <w:r w:rsidRPr="00A735CF">
              <w:rPr>
                <w:bCs/>
                <w:sz w:val="23"/>
                <w:szCs w:val="23"/>
              </w:rPr>
              <w:t>,</w:t>
            </w:r>
            <w:r>
              <w:rPr>
                <w:bCs/>
                <w:sz w:val="23"/>
                <w:szCs w:val="23"/>
              </w:rPr>
              <w:t>6</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93 </w:t>
            </w:r>
            <w:r>
              <w:rPr>
                <w:bCs/>
                <w:sz w:val="23"/>
                <w:szCs w:val="23"/>
              </w:rPr>
              <w:t>065</w:t>
            </w:r>
            <w:r w:rsidRPr="00A735CF">
              <w:rPr>
                <w:bCs/>
                <w:sz w:val="23"/>
                <w:szCs w:val="23"/>
              </w:rPr>
              <w:t>,</w:t>
            </w:r>
            <w:r>
              <w:rPr>
                <w:bCs/>
                <w:sz w:val="23"/>
                <w:szCs w:val="23"/>
              </w:rPr>
              <w:t>6</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91 181,1</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91 288,9</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1.2.2.</w:t>
            </w:r>
          </w:p>
        </w:tc>
        <w:tc>
          <w:tcPr>
            <w:tcW w:w="6379" w:type="dxa"/>
            <w:shd w:val="clear" w:color="auto" w:fill="auto"/>
          </w:tcPr>
          <w:p w:rsidR="00F41FC8" w:rsidRPr="00A735CF" w:rsidRDefault="00F41FC8" w:rsidP="000D4AD1">
            <w:pPr>
              <w:autoSpaceDE w:val="0"/>
              <w:autoSpaceDN w:val="0"/>
              <w:adjustRightInd w:val="0"/>
              <w:rPr>
                <w:bCs/>
                <w:sz w:val="23"/>
                <w:szCs w:val="23"/>
              </w:rPr>
            </w:pPr>
            <w:r w:rsidRPr="00A735CF">
              <w:rPr>
                <w:bCs/>
                <w:sz w:val="23"/>
                <w:szCs w:val="23"/>
              </w:rPr>
              <w:t>Основное мероприятие 2:</w:t>
            </w:r>
            <w:r w:rsidRPr="00A735CF">
              <w:rPr>
                <w:sz w:val="23"/>
                <w:szCs w:val="23"/>
              </w:rPr>
              <w:t xml:space="preserve"> С</w:t>
            </w:r>
            <w:r w:rsidRPr="00A735CF">
              <w:rPr>
                <w:bCs/>
                <w:sz w:val="23"/>
                <w:szCs w:val="23"/>
              </w:rPr>
              <w:t>одержание сетей наружного освещения</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49</w:t>
            </w:r>
            <w:r>
              <w:rPr>
                <w:bCs/>
                <w:sz w:val="23"/>
                <w:szCs w:val="23"/>
              </w:rPr>
              <w:t> 780,9</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Pr>
                <w:bCs/>
                <w:sz w:val="23"/>
                <w:szCs w:val="23"/>
              </w:rPr>
              <w:t>18 180,9</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15 800,0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15 800,0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 xml:space="preserve">бюджет АГО </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49</w:t>
            </w:r>
            <w:r>
              <w:rPr>
                <w:bCs/>
                <w:sz w:val="23"/>
                <w:szCs w:val="23"/>
              </w:rPr>
              <w:t> 780,9</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Pr>
                <w:bCs/>
                <w:sz w:val="23"/>
                <w:szCs w:val="23"/>
              </w:rPr>
              <w:t>18 180,9</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15 800,0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15 800,0</w:t>
            </w:r>
          </w:p>
        </w:tc>
      </w:tr>
      <w:tr w:rsidR="00F41FC8" w:rsidRPr="00A735CF" w:rsidTr="00724A89">
        <w:trPr>
          <w:trHeight w:val="453"/>
        </w:trPr>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1.3.</w:t>
            </w:r>
          </w:p>
        </w:tc>
        <w:tc>
          <w:tcPr>
            <w:tcW w:w="6379" w:type="dxa"/>
            <w:shd w:val="clear" w:color="auto" w:fill="auto"/>
          </w:tcPr>
          <w:p w:rsidR="00F41FC8" w:rsidRPr="00A735CF" w:rsidRDefault="00F41FC8" w:rsidP="000D4AD1">
            <w:pPr>
              <w:autoSpaceDE w:val="0"/>
              <w:autoSpaceDN w:val="0"/>
              <w:adjustRightInd w:val="0"/>
              <w:rPr>
                <w:bCs/>
                <w:sz w:val="23"/>
                <w:szCs w:val="23"/>
              </w:rPr>
            </w:pPr>
            <w:r w:rsidRPr="00A735CF">
              <w:rPr>
                <w:sz w:val="23"/>
                <w:szCs w:val="23"/>
              </w:rPr>
              <w:t>Подпрограмма 3 «Обеспечение безопасности дорожного движения» на 2017-2019 годы, в том числе:</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4</w:t>
            </w:r>
            <w:r>
              <w:rPr>
                <w:bCs/>
                <w:sz w:val="23"/>
                <w:szCs w:val="23"/>
              </w:rPr>
              <w:t>5 020,8</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24</w:t>
            </w:r>
            <w:r>
              <w:rPr>
                <w:bCs/>
                <w:sz w:val="23"/>
                <w:szCs w:val="23"/>
              </w:rPr>
              <w:t> 997,3</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7 537,0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12 486,5</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bCs/>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4</w:t>
            </w:r>
            <w:r>
              <w:rPr>
                <w:bCs/>
                <w:sz w:val="23"/>
                <w:szCs w:val="23"/>
              </w:rPr>
              <w:t>5 020,8</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24</w:t>
            </w:r>
            <w:r>
              <w:rPr>
                <w:bCs/>
                <w:sz w:val="23"/>
                <w:szCs w:val="23"/>
              </w:rPr>
              <w:t> 997,3</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7 537,0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12 486,5</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1.3.1.</w:t>
            </w:r>
          </w:p>
        </w:tc>
        <w:tc>
          <w:tcPr>
            <w:tcW w:w="6379" w:type="dxa"/>
            <w:shd w:val="clear" w:color="auto" w:fill="auto"/>
          </w:tcPr>
          <w:p w:rsidR="00F41FC8" w:rsidRPr="00A735CF" w:rsidRDefault="00F41FC8" w:rsidP="000D4AD1">
            <w:pPr>
              <w:autoSpaceDE w:val="0"/>
              <w:autoSpaceDN w:val="0"/>
              <w:adjustRightInd w:val="0"/>
              <w:rPr>
                <w:bCs/>
                <w:sz w:val="23"/>
                <w:szCs w:val="23"/>
              </w:rPr>
            </w:pPr>
            <w:r w:rsidRPr="00A735CF">
              <w:rPr>
                <w:bCs/>
                <w:sz w:val="23"/>
                <w:szCs w:val="23"/>
              </w:rPr>
              <w:t>Основное мероприятие 1:Оснащение автомобильных дорог средствами безопасности дорожного движения</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23</w:t>
            </w:r>
            <w:r>
              <w:rPr>
                <w:bCs/>
                <w:sz w:val="23"/>
                <w:szCs w:val="23"/>
              </w:rPr>
              <w:t> 568,4</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bookmarkStart w:id="2" w:name="OLE_LINK6"/>
            <w:r w:rsidRPr="00A735CF">
              <w:rPr>
                <w:bCs/>
                <w:sz w:val="23"/>
                <w:szCs w:val="23"/>
              </w:rPr>
              <w:t>13</w:t>
            </w:r>
            <w:r>
              <w:rPr>
                <w:bCs/>
                <w:sz w:val="23"/>
                <w:szCs w:val="23"/>
              </w:rPr>
              <w:t> 693,3</w:t>
            </w:r>
            <w:bookmarkEnd w:id="2"/>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2 567,5</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7 307,6</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 xml:space="preserve">бюджет АГО </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23</w:t>
            </w:r>
            <w:r>
              <w:rPr>
                <w:bCs/>
                <w:sz w:val="23"/>
                <w:szCs w:val="23"/>
              </w:rPr>
              <w:t> 568,4</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13</w:t>
            </w:r>
            <w:r>
              <w:rPr>
                <w:bCs/>
                <w:sz w:val="23"/>
                <w:szCs w:val="23"/>
              </w:rPr>
              <w:t> 693,3</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2 567,5</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7 307,6</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в том числе по мероприятиям:</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p>
        </w:tc>
        <w:tc>
          <w:tcPr>
            <w:tcW w:w="1418"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jc w:val="center"/>
              <w:rPr>
                <w:sz w:val="23"/>
                <w:szCs w:val="23"/>
              </w:rPr>
            </w:pPr>
          </w:p>
        </w:tc>
        <w:tc>
          <w:tcPr>
            <w:tcW w:w="1276" w:type="dxa"/>
            <w:shd w:val="clear" w:color="auto" w:fill="auto"/>
          </w:tcPr>
          <w:p w:rsidR="00F41FC8" w:rsidRPr="00A735CF" w:rsidRDefault="00F41FC8" w:rsidP="000D4AD1">
            <w:pPr>
              <w:jc w:val="center"/>
              <w:rPr>
                <w:sz w:val="23"/>
                <w:szCs w:val="23"/>
              </w:rPr>
            </w:pPr>
          </w:p>
        </w:tc>
      </w:tr>
      <w:tr w:rsidR="00F41FC8" w:rsidRPr="00A735CF" w:rsidTr="00724A89">
        <w:trPr>
          <w:trHeight w:val="917"/>
        </w:trPr>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1.3.1.1.</w:t>
            </w:r>
          </w:p>
        </w:tc>
        <w:tc>
          <w:tcPr>
            <w:tcW w:w="6379" w:type="dxa"/>
            <w:shd w:val="clear" w:color="auto" w:fill="auto"/>
          </w:tcPr>
          <w:p w:rsidR="00F41FC8" w:rsidRPr="00A735CF" w:rsidRDefault="00F41FC8" w:rsidP="000D4AD1">
            <w:pPr>
              <w:autoSpaceDE w:val="0"/>
              <w:autoSpaceDN w:val="0"/>
              <w:adjustRightInd w:val="0"/>
              <w:rPr>
                <w:bCs/>
                <w:sz w:val="23"/>
                <w:szCs w:val="23"/>
              </w:rPr>
            </w:pPr>
            <w:r w:rsidRPr="00A735CF">
              <w:rPr>
                <w:bCs/>
                <w:sz w:val="23"/>
                <w:szCs w:val="23"/>
              </w:rPr>
              <w:t>Реконструкция светофорных объектов, установка, замена и обслуживание дорожных знаков, установка пешеходных ограждений, обустройство пешеходных переходов светофорами типа Т</w:t>
            </w:r>
            <w:proofErr w:type="gramStart"/>
            <w:r w:rsidRPr="00A735CF">
              <w:rPr>
                <w:bCs/>
                <w:sz w:val="23"/>
                <w:szCs w:val="23"/>
              </w:rPr>
              <w:t>7</w:t>
            </w:r>
            <w:proofErr w:type="gramEnd"/>
            <w:r w:rsidRPr="00A735CF">
              <w:rPr>
                <w:bCs/>
                <w:sz w:val="23"/>
                <w:szCs w:val="23"/>
              </w:rPr>
              <w:t xml:space="preserve"> на улицах города Ангарска</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196D2C">
            <w:pPr>
              <w:autoSpaceDE w:val="0"/>
              <w:autoSpaceDN w:val="0"/>
              <w:adjustRightInd w:val="0"/>
              <w:jc w:val="center"/>
              <w:rPr>
                <w:bCs/>
                <w:sz w:val="23"/>
                <w:szCs w:val="23"/>
              </w:rPr>
            </w:pPr>
            <w:r w:rsidRPr="00A735CF">
              <w:rPr>
                <w:bCs/>
                <w:sz w:val="23"/>
                <w:szCs w:val="23"/>
              </w:rPr>
              <w:t>15</w:t>
            </w:r>
            <w:r w:rsidR="00196D2C">
              <w:rPr>
                <w:bCs/>
                <w:sz w:val="23"/>
                <w:szCs w:val="23"/>
              </w:rPr>
              <w:t> 564,0</w:t>
            </w:r>
          </w:p>
        </w:tc>
        <w:tc>
          <w:tcPr>
            <w:tcW w:w="1418" w:type="dxa"/>
            <w:shd w:val="clear" w:color="auto" w:fill="auto"/>
          </w:tcPr>
          <w:p w:rsidR="00F41FC8" w:rsidRPr="00A735CF" w:rsidRDefault="00F41FC8" w:rsidP="00196D2C">
            <w:pPr>
              <w:jc w:val="center"/>
              <w:rPr>
                <w:sz w:val="23"/>
                <w:szCs w:val="23"/>
              </w:rPr>
            </w:pPr>
            <w:r w:rsidRPr="00A735CF">
              <w:rPr>
                <w:sz w:val="23"/>
                <w:szCs w:val="23"/>
              </w:rPr>
              <w:t>5</w:t>
            </w:r>
            <w:r w:rsidR="00196D2C">
              <w:rPr>
                <w:sz w:val="23"/>
                <w:szCs w:val="23"/>
              </w:rPr>
              <w:t> 888,9</w:t>
            </w:r>
          </w:p>
        </w:tc>
        <w:tc>
          <w:tcPr>
            <w:tcW w:w="1417" w:type="dxa"/>
            <w:shd w:val="clear" w:color="auto" w:fill="auto"/>
          </w:tcPr>
          <w:p w:rsidR="00F41FC8" w:rsidRPr="00A735CF" w:rsidRDefault="00F41FC8" w:rsidP="000D4AD1">
            <w:pPr>
              <w:jc w:val="center"/>
              <w:rPr>
                <w:sz w:val="23"/>
                <w:szCs w:val="23"/>
              </w:rPr>
            </w:pPr>
            <w:r w:rsidRPr="00A735CF">
              <w:rPr>
                <w:sz w:val="23"/>
                <w:szCs w:val="23"/>
              </w:rPr>
              <w:t>2 567,5</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7 107,6</w:t>
            </w:r>
          </w:p>
        </w:tc>
      </w:tr>
      <w:tr w:rsidR="00196D2C" w:rsidRPr="00A735CF" w:rsidTr="00724A89">
        <w:tc>
          <w:tcPr>
            <w:tcW w:w="1134" w:type="dxa"/>
            <w:shd w:val="clear" w:color="auto" w:fill="auto"/>
          </w:tcPr>
          <w:p w:rsidR="00196D2C" w:rsidRPr="00A735CF" w:rsidRDefault="00196D2C" w:rsidP="000D4AD1">
            <w:pPr>
              <w:autoSpaceDE w:val="0"/>
              <w:autoSpaceDN w:val="0"/>
              <w:adjustRightInd w:val="0"/>
              <w:ind w:right="-108"/>
              <w:jc w:val="center"/>
              <w:rPr>
                <w:bCs/>
                <w:sz w:val="23"/>
                <w:szCs w:val="23"/>
              </w:rPr>
            </w:pPr>
          </w:p>
        </w:tc>
        <w:tc>
          <w:tcPr>
            <w:tcW w:w="6379" w:type="dxa"/>
            <w:shd w:val="clear" w:color="auto" w:fill="auto"/>
          </w:tcPr>
          <w:p w:rsidR="00196D2C" w:rsidRPr="00A735CF" w:rsidRDefault="00196D2C" w:rsidP="000D4AD1">
            <w:pPr>
              <w:rPr>
                <w:sz w:val="23"/>
                <w:szCs w:val="23"/>
              </w:rPr>
            </w:pPr>
            <w:r w:rsidRPr="00A735CF">
              <w:rPr>
                <w:sz w:val="23"/>
                <w:szCs w:val="23"/>
              </w:rPr>
              <w:t>бюджет АГО</w:t>
            </w:r>
          </w:p>
        </w:tc>
        <w:tc>
          <w:tcPr>
            <w:tcW w:w="1843" w:type="dxa"/>
            <w:shd w:val="clear" w:color="auto" w:fill="auto"/>
          </w:tcPr>
          <w:p w:rsidR="00196D2C" w:rsidRPr="00A735CF" w:rsidRDefault="00196D2C" w:rsidP="000D4AD1">
            <w:pPr>
              <w:autoSpaceDE w:val="0"/>
              <w:autoSpaceDN w:val="0"/>
              <w:adjustRightInd w:val="0"/>
              <w:jc w:val="center"/>
              <w:rPr>
                <w:bCs/>
                <w:sz w:val="23"/>
                <w:szCs w:val="23"/>
              </w:rPr>
            </w:pPr>
          </w:p>
        </w:tc>
        <w:tc>
          <w:tcPr>
            <w:tcW w:w="1417" w:type="dxa"/>
            <w:shd w:val="clear" w:color="auto" w:fill="auto"/>
          </w:tcPr>
          <w:p w:rsidR="00196D2C" w:rsidRPr="00A735CF" w:rsidRDefault="00196D2C" w:rsidP="00E746B8">
            <w:pPr>
              <w:autoSpaceDE w:val="0"/>
              <w:autoSpaceDN w:val="0"/>
              <w:adjustRightInd w:val="0"/>
              <w:jc w:val="center"/>
              <w:rPr>
                <w:bCs/>
                <w:sz w:val="23"/>
                <w:szCs w:val="23"/>
              </w:rPr>
            </w:pPr>
            <w:r w:rsidRPr="00A735CF">
              <w:rPr>
                <w:bCs/>
                <w:sz w:val="23"/>
                <w:szCs w:val="23"/>
              </w:rPr>
              <w:t>15</w:t>
            </w:r>
            <w:r>
              <w:rPr>
                <w:bCs/>
                <w:sz w:val="23"/>
                <w:szCs w:val="23"/>
              </w:rPr>
              <w:t> 564,0</w:t>
            </w:r>
          </w:p>
        </w:tc>
        <w:tc>
          <w:tcPr>
            <w:tcW w:w="1418" w:type="dxa"/>
            <w:shd w:val="clear" w:color="auto" w:fill="auto"/>
          </w:tcPr>
          <w:p w:rsidR="00196D2C" w:rsidRPr="00A735CF" w:rsidRDefault="00196D2C" w:rsidP="00E746B8">
            <w:pPr>
              <w:jc w:val="center"/>
              <w:rPr>
                <w:sz w:val="23"/>
                <w:szCs w:val="23"/>
              </w:rPr>
            </w:pPr>
            <w:r w:rsidRPr="00A735CF">
              <w:rPr>
                <w:sz w:val="23"/>
                <w:szCs w:val="23"/>
              </w:rPr>
              <w:t>5</w:t>
            </w:r>
            <w:r>
              <w:rPr>
                <w:sz w:val="23"/>
                <w:szCs w:val="23"/>
              </w:rPr>
              <w:t> 888,9</w:t>
            </w:r>
          </w:p>
        </w:tc>
        <w:tc>
          <w:tcPr>
            <w:tcW w:w="1417" w:type="dxa"/>
            <w:shd w:val="clear" w:color="auto" w:fill="auto"/>
          </w:tcPr>
          <w:p w:rsidR="00196D2C" w:rsidRPr="00A735CF" w:rsidRDefault="00196D2C" w:rsidP="000D4AD1">
            <w:pPr>
              <w:jc w:val="center"/>
              <w:rPr>
                <w:sz w:val="23"/>
                <w:szCs w:val="23"/>
              </w:rPr>
            </w:pPr>
            <w:r w:rsidRPr="00A735CF">
              <w:rPr>
                <w:sz w:val="23"/>
                <w:szCs w:val="23"/>
              </w:rPr>
              <w:t>2 567,5</w:t>
            </w:r>
          </w:p>
        </w:tc>
        <w:tc>
          <w:tcPr>
            <w:tcW w:w="1276" w:type="dxa"/>
            <w:shd w:val="clear" w:color="auto" w:fill="auto"/>
          </w:tcPr>
          <w:p w:rsidR="00196D2C" w:rsidRPr="00A735CF" w:rsidRDefault="00196D2C" w:rsidP="000D4AD1">
            <w:pPr>
              <w:autoSpaceDE w:val="0"/>
              <w:autoSpaceDN w:val="0"/>
              <w:adjustRightInd w:val="0"/>
              <w:jc w:val="center"/>
              <w:rPr>
                <w:bCs/>
                <w:sz w:val="23"/>
                <w:szCs w:val="23"/>
              </w:rPr>
            </w:pPr>
            <w:r w:rsidRPr="00A735CF">
              <w:rPr>
                <w:bCs/>
                <w:sz w:val="23"/>
                <w:szCs w:val="23"/>
              </w:rPr>
              <w:t>7 107,6</w:t>
            </w:r>
          </w:p>
        </w:tc>
      </w:tr>
      <w:tr w:rsidR="00F41FC8" w:rsidRPr="00A735CF" w:rsidTr="00724A89">
        <w:trPr>
          <w:trHeight w:val="1006"/>
        </w:trPr>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1.3.1.2.</w:t>
            </w:r>
          </w:p>
        </w:tc>
        <w:tc>
          <w:tcPr>
            <w:tcW w:w="6379" w:type="dxa"/>
            <w:shd w:val="clear" w:color="auto" w:fill="auto"/>
          </w:tcPr>
          <w:p w:rsidR="00F41FC8" w:rsidRPr="00A735CF" w:rsidRDefault="00F41FC8" w:rsidP="000D4AD1">
            <w:pPr>
              <w:autoSpaceDE w:val="0"/>
              <w:autoSpaceDN w:val="0"/>
              <w:adjustRightInd w:val="0"/>
              <w:rPr>
                <w:bCs/>
                <w:sz w:val="23"/>
                <w:szCs w:val="23"/>
              </w:rPr>
            </w:pPr>
            <w:r w:rsidRPr="00A735CF">
              <w:rPr>
                <w:bCs/>
                <w:sz w:val="23"/>
                <w:szCs w:val="23"/>
              </w:rPr>
              <w:t>Оснащение автомобильных дорог средствами безопасности дорожного движения</w:t>
            </w:r>
            <w:r w:rsidRPr="00A735CF">
              <w:rPr>
                <w:sz w:val="23"/>
                <w:szCs w:val="23"/>
              </w:rPr>
              <w:t xml:space="preserve"> в рамках </w:t>
            </w:r>
            <w:proofErr w:type="gramStart"/>
            <w:r w:rsidRPr="00A735CF">
              <w:rPr>
                <w:sz w:val="23"/>
                <w:szCs w:val="23"/>
              </w:rPr>
              <w:t>реализации программы комплексного развития транспортной инфраструктуры Иркутской агломерации</w:t>
            </w:r>
            <w:proofErr w:type="gramEnd"/>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8 004,4</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7 804,4</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200,0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8 004,4</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7 804,4</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200,0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color w:val="000000"/>
                <w:sz w:val="23"/>
                <w:szCs w:val="23"/>
              </w:rPr>
            </w:pPr>
            <w:r w:rsidRPr="00A735CF">
              <w:rPr>
                <w:sz w:val="23"/>
                <w:szCs w:val="23"/>
              </w:rPr>
              <w:t>в том числе:</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p>
        </w:tc>
        <w:tc>
          <w:tcPr>
            <w:tcW w:w="1418"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p>
        </w:tc>
        <w:tc>
          <w:tcPr>
            <w:tcW w:w="1276" w:type="dxa"/>
            <w:shd w:val="clear" w:color="auto" w:fill="auto"/>
          </w:tcPr>
          <w:p w:rsidR="00F41FC8" w:rsidRPr="00A735CF" w:rsidRDefault="00F41FC8" w:rsidP="000D4AD1">
            <w:pPr>
              <w:autoSpaceDE w:val="0"/>
              <w:autoSpaceDN w:val="0"/>
              <w:adjustRightInd w:val="0"/>
              <w:jc w:val="center"/>
              <w:rPr>
                <w:bCs/>
                <w:sz w:val="23"/>
                <w:szCs w:val="23"/>
              </w:rPr>
            </w:pPr>
          </w:p>
        </w:tc>
      </w:tr>
      <w:tr w:rsidR="00F41FC8" w:rsidRPr="00A735CF" w:rsidTr="00724A89">
        <w:trPr>
          <w:trHeight w:val="503"/>
        </w:trPr>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1.3.1.2.1</w:t>
            </w:r>
          </w:p>
        </w:tc>
        <w:tc>
          <w:tcPr>
            <w:tcW w:w="6379" w:type="dxa"/>
            <w:shd w:val="clear" w:color="auto" w:fill="auto"/>
          </w:tcPr>
          <w:p w:rsidR="00F41FC8" w:rsidRPr="00A735CF" w:rsidRDefault="00F41FC8" w:rsidP="000D4AD1">
            <w:pPr>
              <w:autoSpaceDE w:val="0"/>
              <w:autoSpaceDN w:val="0"/>
              <w:adjustRightInd w:val="0"/>
              <w:rPr>
                <w:bCs/>
                <w:sz w:val="23"/>
                <w:szCs w:val="23"/>
              </w:rPr>
            </w:pPr>
            <w:r w:rsidRPr="00A735CF">
              <w:rPr>
                <w:color w:val="000000"/>
                <w:sz w:val="23"/>
                <w:szCs w:val="23"/>
              </w:rPr>
              <w:t xml:space="preserve">Установка дублирующих знаков над проезжей частью улицы Коминтерна </w:t>
            </w:r>
            <w:r w:rsidRPr="00A735CF">
              <w:rPr>
                <w:bCs/>
                <w:sz w:val="23"/>
                <w:szCs w:val="23"/>
              </w:rPr>
              <w:t>в районе ООО «</w:t>
            </w:r>
            <w:proofErr w:type="spellStart"/>
            <w:r w:rsidRPr="00A735CF">
              <w:rPr>
                <w:bCs/>
                <w:sz w:val="23"/>
                <w:szCs w:val="23"/>
              </w:rPr>
              <w:t>Транснефть</w:t>
            </w:r>
            <w:proofErr w:type="spellEnd"/>
            <w:r w:rsidRPr="00A735CF">
              <w:rPr>
                <w:bCs/>
                <w:sz w:val="23"/>
                <w:szCs w:val="23"/>
              </w:rPr>
              <w:t>-Восток»</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816,6</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816,6</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816,6</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816,6</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rPr>
          <w:trHeight w:val="289"/>
        </w:trPr>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1.3.1.2.2</w:t>
            </w:r>
          </w:p>
        </w:tc>
        <w:tc>
          <w:tcPr>
            <w:tcW w:w="6379" w:type="dxa"/>
            <w:shd w:val="clear" w:color="auto" w:fill="auto"/>
          </w:tcPr>
          <w:p w:rsidR="00F41FC8" w:rsidRPr="00A735CF" w:rsidRDefault="00F41FC8" w:rsidP="000D4AD1">
            <w:pPr>
              <w:rPr>
                <w:sz w:val="23"/>
                <w:szCs w:val="23"/>
              </w:rPr>
            </w:pPr>
            <w:r w:rsidRPr="00A735CF">
              <w:rPr>
                <w:sz w:val="23"/>
                <w:szCs w:val="23"/>
              </w:rPr>
              <w:t>Установка дублирующих знаков над проезжей частью Ленинградского проспекта на пересечении с улицей Енисейская</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200,0</w:t>
            </w:r>
          </w:p>
        </w:tc>
        <w:tc>
          <w:tcPr>
            <w:tcW w:w="1418" w:type="dxa"/>
            <w:shd w:val="clear" w:color="auto" w:fill="auto"/>
          </w:tcPr>
          <w:p w:rsidR="00F41FC8" w:rsidRPr="00A735CF" w:rsidRDefault="00F41FC8" w:rsidP="000D4AD1">
            <w:pPr>
              <w:jc w:val="center"/>
              <w:rPr>
                <w:sz w:val="23"/>
                <w:szCs w:val="23"/>
              </w:rPr>
            </w:pPr>
            <w:r w:rsidRPr="00A735CF">
              <w:rPr>
                <w:sz w:val="23"/>
                <w:szCs w:val="23"/>
              </w:rPr>
              <w:t>0,0</w:t>
            </w:r>
          </w:p>
        </w:tc>
        <w:tc>
          <w:tcPr>
            <w:tcW w:w="1417" w:type="dxa"/>
            <w:shd w:val="clear" w:color="auto" w:fill="auto"/>
          </w:tcPr>
          <w:p w:rsidR="00F41FC8" w:rsidRPr="00A735CF" w:rsidRDefault="00F41FC8" w:rsidP="000D4AD1">
            <w:pPr>
              <w:jc w:val="center"/>
              <w:rPr>
                <w:sz w:val="23"/>
                <w:szCs w:val="23"/>
              </w:rPr>
            </w:pPr>
            <w:r w:rsidRPr="00A735CF">
              <w:rPr>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200,0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200,0</w:t>
            </w:r>
          </w:p>
        </w:tc>
        <w:tc>
          <w:tcPr>
            <w:tcW w:w="1418" w:type="dxa"/>
            <w:shd w:val="clear" w:color="auto" w:fill="auto"/>
          </w:tcPr>
          <w:p w:rsidR="00F41FC8" w:rsidRPr="00A735CF" w:rsidRDefault="00F41FC8" w:rsidP="000D4AD1">
            <w:pPr>
              <w:jc w:val="center"/>
              <w:rPr>
                <w:sz w:val="23"/>
                <w:szCs w:val="23"/>
              </w:rPr>
            </w:pPr>
            <w:r w:rsidRPr="00A735CF">
              <w:rPr>
                <w:sz w:val="23"/>
                <w:szCs w:val="23"/>
              </w:rPr>
              <w:t>0,0</w:t>
            </w:r>
          </w:p>
        </w:tc>
        <w:tc>
          <w:tcPr>
            <w:tcW w:w="1417" w:type="dxa"/>
            <w:shd w:val="clear" w:color="auto" w:fill="auto"/>
          </w:tcPr>
          <w:p w:rsidR="00F41FC8" w:rsidRPr="00A735CF" w:rsidRDefault="00F41FC8" w:rsidP="000D4AD1">
            <w:pPr>
              <w:jc w:val="center"/>
              <w:rPr>
                <w:sz w:val="23"/>
                <w:szCs w:val="23"/>
              </w:rPr>
            </w:pPr>
            <w:r w:rsidRPr="00A735CF">
              <w:rPr>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200,0</w:t>
            </w:r>
          </w:p>
        </w:tc>
      </w:tr>
      <w:tr w:rsidR="00F41FC8" w:rsidRPr="00A735CF" w:rsidTr="00724A89">
        <w:trPr>
          <w:trHeight w:val="443"/>
        </w:trPr>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1.3.1.2.3</w:t>
            </w:r>
          </w:p>
        </w:tc>
        <w:tc>
          <w:tcPr>
            <w:tcW w:w="6379" w:type="dxa"/>
            <w:shd w:val="clear" w:color="auto" w:fill="auto"/>
          </w:tcPr>
          <w:p w:rsidR="00F41FC8" w:rsidRPr="00A735CF" w:rsidRDefault="00F41FC8" w:rsidP="000D4AD1">
            <w:pPr>
              <w:autoSpaceDE w:val="0"/>
              <w:autoSpaceDN w:val="0"/>
              <w:adjustRightInd w:val="0"/>
              <w:rPr>
                <w:bCs/>
                <w:sz w:val="23"/>
                <w:szCs w:val="23"/>
              </w:rPr>
            </w:pPr>
            <w:r w:rsidRPr="00A735CF">
              <w:rPr>
                <w:color w:val="000000"/>
                <w:sz w:val="23"/>
                <w:szCs w:val="23"/>
              </w:rPr>
              <w:t>Обустройство пешеходных переходов (установка пешеходных ограждений) по улице Ворошилова</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1 596,0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1 596,0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rPr>
                <w:sz w:val="23"/>
                <w:szCs w:val="23"/>
              </w:rPr>
            </w:pPr>
            <w:r w:rsidRPr="00A735CF">
              <w:rPr>
                <w:sz w:val="23"/>
                <w:szCs w:val="23"/>
              </w:rPr>
              <w:t>бюджет АГО</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1 596,0</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1 596,0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rPr>
          <w:trHeight w:val="72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1.3.1.2.4</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rPr>
                <w:sz w:val="23"/>
                <w:szCs w:val="23"/>
              </w:rPr>
            </w:pPr>
            <w:r w:rsidRPr="00A735CF">
              <w:rPr>
                <w:sz w:val="23"/>
                <w:szCs w:val="23"/>
              </w:rPr>
              <w:t xml:space="preserve">Обустройство пешеходных переходов (установка пешеходных ограждений) по улице Коминтерна </w:t>
            </w:r>
            <w:r w:rsidRPr="00A735CF">
              <w:rPr>
                <w:bCs/>
                <w:sz w:val="23"/>
                <w:szCs w:val="23"/>
              </w:rPr>
              <w:t>в районе ООО «</w:t>
            </w:r>
            <w:proofErr w:type="spellStart"/>
            <w:r w:rsidRPr="00A735CF">
              <w:rPr>
                <w:bCs/>
                <w:sz w:val="23"/>
                <w:szCs w:val="23"/>
              </w:rPr>
              <w:t>Транснефть</w:t>
            </w:r>
            <w:proofErr w:type="spellEnd"/>
            <w:r w:rsidRPr="00A735CF">
              <w:rPr>
                <w:bCs/>
                <w:sz w:val="23"/>
                <w:szCs w:val="23"/>
              </w:rPr>
              <w:t>-Восток»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3 235,8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3 235,8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rPr>
                <w:sz w:val="23"/>
                <w:szCs w:val="23"/>
              </w:rPr>
            </w:pPr>
            <w:r w:rsidRPr="00A735CF">
              <w:rPr>
                <w:sz w:val="23"/>
                <w:szCs w:val="23"/>
              </w:rPr>
              <w:t>бюджет АГО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autoSpaceDE w:val="0"/>
              <w:autoSpaceDN w:val="0"/>
              <w:adjustRightInd w:val="0"/>
              <w:jc w:val="center"/>
              <w:rPr>
                <w:bCs/>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3 235,8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3 235,8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rPr>
          <w:trHeight w:val="53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1.3.1.2.5</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rPr>
                <w:sz w:val="23"/>
                <w:szCs w:val="23"/>
              </w:rPr>
            </w:pPr>
            <w:r w:rsidRPr="00A735CF">
              <w:rPr>
                <w:sz w:val="23"/>
                <w:szCs w:val="23"/>
              </w:rPr>
              <w:t xml:space="preserve">Реконструкция светофорных объектов (установка пешеходных светофоров) </w:t>
            </w:r>
            <w:r w:rsidRPr="00A735CF">
              <w:rPr>
                <w:color w:val="000000"/>
                <w:sz w:val="23"/>
                <w:szCs w:val="23"/>
              </w:rPr>
              <w:t>по улице Ворошилова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2 156,0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2 156,0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autoSpaceDE w:val="0"/>
              <w:autoSpaceDN w:val="0"/>
              <w:adjustRightInd w:val="0"/>
              <w:ind w:right="-108"/>
              <w:jc w:val="center"/>
              <w:rPr>
                <w:bCs/>
                <w:sz w:val="23"/>
                <w:szCs w:val="23"/>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rPr>
                <w:sz w:val="23"/>
                <w:szCs w:val="23"/>
              </w:rPr>
            </w:pPr>
            <w:r w:rsidRPr="00A735CF">
              <w:rPr>
                <w:sz w:val="23"/>
                <w:szCs w:val="23"/>
              </w:rPr>
              <w:t>бюджет АГО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autoSpaceDE w:val="0"/>
              <w:autoSpaceDN w:val="0"/>
              <w:adjustRightInd w:val="0"/>
              <w:jc w:val="center"/>
              <w:rPr>
                <w:bCs/>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2 156,0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2 156,0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0,0</w:t>
            </w:r>
          </w:p>
        </w:tc>
      </w:tr>
      <w:tr w:rsidR="00F41FC8" w:rsidRPr="00A735CF" w:rsidTr="00724A89">
        <w:tc>
          <w:tcPr>
            <w:tcW w:w="1134" w:type="dxa"/>
            <w:shd w:val="clear" w:color="auto" w:fill="auto"/>
          </w:tcPr>
          <w:p w:rsidR="00F41FC8" w:rsidRPr="00A735CF" w:rsidRDefault="00F41FC8" w:rsidP="000D4AD1">
            <w:pPr>
              <w:autoSpaceDE w:val="0"/>
              <w:autoSpaceDN w:val="0"/>
              <w:adjustRightInd w:val="0"/>
              <w:ind w:right="-108"/>
              <w:jc w:val="center"/>
              <w:rPr>
                <w:bCs/>
                <w:sz w:val="23"/>
                <w:szCs w:val="23"/>
              </w:rPr>
            </w:pPr>
            <w:r w:rsidRPr="00A735CF">
              <w:rPr>
                <w:bCs/>
                <w:sz w:val="23"/>
                <w:szCs w:val="23"/>
              </w:rPr>
              <w:t>1.3.2.</w:t>
            </w:r>
          </w:p>
        </w:tc>
        <w:tc>
          <w:tcPr>
            <w:tcW w:w="6379" w:type="dxa"/>
            <w:shd w:val="clear" w:color="auto" w:fill="auto"/>
          </w:tcPr>
          <w:p w:rsidR="00F41FC8" w:rsidRPr="00A735CF" w:rsidRDefault="00F41FC8" w:rsidP="000D4AD1">
            <w:pPr>
              <w:autoSpaceDE w:val="0"/>
              <w:autoSpaceDN w:val="0"/>
              <w:adjustRightInd w:val="0"/>
              <w:rPr>
                <w:bCs/>
                <w:sz w:val="23"/>
                <w:szCs w:val="23"/>
              </w:rPr>
            </w:pPr>
            <w:r w:rsidRPr="00A735CF">
              <w:rPr>
                <w:bCs/>
                <w:sz w:val="23"/>
                <w:szCs w:val="23"/>
              </w:rPr>
              <w:t>Основное мероприятие 2:</w:t>
            </w:r>
            <w:r w:rsidRPr="00A735CF">
              <w:rPr>
                <w:sz w:val="23"/>
                <w:szCs w:val="23"/>
              </w:rPr>
              <w:t xml:space="preserve"> Обеспечение безопасности дорожных условий</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roofErr w:type="spellStart"/>
            <w:r w:rsidRPr="00A735CF">
              <w:rPr>
                <w:bCs/>
                <w:sz w:val="23"/>
                <w:szCs w:val="23"/>
              </w:rPr>
              <w:t>УКСЖКХТиС</w:t>
            </w:r>
            <w:proofErr w:type="spellEnd"/>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21</w:t>
            </w:r>
            <w:r>
              <w:rPr>
                <w:bCs/>
                <w:sz w:val="23"/>
                <w:szCs w:val="23"/>
              </w:rPr>
              <w:t> 452,4</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bookmarkStart w:id="3" w:name="OLE_LINK5"/>
            <w:r w:rsidRPr="00A735CF">
              <w:rPr>
                <w:bCs/>
                <w:sz w:val="23"/>
                <w:szCs w:val="23"/>
              </w:rPr>
              <w:t>11</w:t>
            </w:r>
            <w:r>
              <w:rPr>
                <w:bCs/>
                <w:sz w:val="23"/>
                <w:szCs w:val="23"/>
              </w:rPr>
              <w:t> 304,0</w:t>
            </w:r>
            <w:bookmarkEnd w:id="3"/>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4 969,5</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5 178,9</w:t>
            </w:r>
          </w:p>
        </w:tc>
      </w:tr>
      <w:tr w:rsidR="00F41FC8" w:rsidRPr="00A735CF" w:rsidTr="00724A89">
        <w:tc>
          <w:tcPr>
            <w:tcW w:w="1134" w:type="dxa"/>
            <w:shd w:val="clear" w:color="auto" w:fill="auto"/>
            <w:vAlign w:val="center"/>
          </w:tcPr>
          <w:p w:rsidR="00F41FC8" w:rsidRPr="00A735CF" w:rsidRDefault="00F41FC8" w:rsidP="000D4AD1">
            <w:pPr>
              <w:autoSpaceDE w:val="0"/>
              <w:autoSpaceDN w:val="0"/>
              <w:adjustRightInd w:val="0"/>
              <w:ind w:right="-108"/>
              <w:jc w:val="center"/>
              <w:rPr>
                <w:bCs/>
                <w:sz w:val="23"/>
                <w:szCs w:val="23"/>
              </w:rPr>
            </w:pPr>
          </w:p>
        </w:tc>
        <w:tc>
          <w:tcPr>
            <w:tcW w:w="6379" w:type="dxa"/>
            <w:shd w:val="clear" w:color="auto" w:fill="auto"/>
          </w:tcPr>
          <w:p w:rsidR="00F41FC8" w:rsidRPr="00A735CF" w:rsidRDefault="00F41FC8" w:rsidP="000D4AD1">
            <w:pPr>
              <w:autoSpaceDE w:val="0"/>
              <w:autoSpaceDN w:val="0"/>
              <w:adjustRightInd w:val="0"/>
              <w:rPr>
                <w:sz w:val="23"/>
                <w:szCs w:val="23"/>
              </w:rPr>
            </w:pPr>
            <w:r w:rsidRPr="00A735CF">
              <w:rPr>
                <w:sz w:val="23"/>
                <w:szCs w:val="23"/>
              </w:rPr>
              <w:t xml:space="preserve">бюджет АГО </w:t>
            </w:r>
          </w:p>
        </w:tc>
        <w:tc>
          <w:tcPr>
            <w:tcW w:w="1843" w:type="dxa"/>
            <w:shd w:val="clear" w:color="auto" w:fill="auto"/>
          </w:tcPr>
          <w:p w:rsidR="00F41FC8" w:rsidRPr="00A735CF" w:rsidRDefault="00F41FC8" w:rsidP="000D4AD1">
            <w:pPr>
              <w:autoSpaceDE w:val="0"/>
              <w:autoSpaceDN w:val="0"/>
              <w:adjustRightInd w:val="0"/>
              <w:jc w:val="center"/>
              <w:rPr>
                <w:bCs/>
                <w:sz w:val="23"/>
                <w:szCs w:val="23"/>
              </w:rPr>
            </w:pP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21</w:t>
            </w:r>
            <w:r>
              <w:rPr>
                <w:bCs/>
                <w:sz w:val="23"/>
                <w:szCs w:val="23"/>
              </w:rPr>
              <w:t> 452,4</w:t>
            </w:r>
          </w:p>
        </w:tc>
        <w:tc>
          <w:tcPr>
            <w:tcW w:w="1418"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11</w:t>
            </w:r>
            <w:r>
              <w:rPr>
                <w:bCs/>
                <w:sz w:val="23"/>
                <w:szCs w:val="23"/>
              </w:rPr>
              <w:t> 304,0</w:t>
            </w:r>
          </w:p>
        </w:tc>
        <w:tc>
          <w:tcPr>
            <w:tcW w:w="1417"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4 969,5</w:t>
            </w:r>
          </w:p>
        </w:tc>
        <w:tc>
          <w:tcPr>
            <w:tcW w:w="1276" w:type="dxa"/>
            <w:shd w:val="clear" w:color="auto" w:fill="auto"/>
          </w:tcPr>
          <w:p w:rsidR="00F41FC8" w:rsidRPr="00A735CF" w:rsidRDefault="00F41FC8" w:rsidP="000D4AD1">
            <w:pPr>
              <w:autoSpaceDE w:val="0"/>
              <w:autoSpaceDN w:val="0"/>
              <w:adjustRightInd w:val="0"/>
              <w:jc w:val="center"/>
              <w:rPr>
                <w:bCs/>
                <w:sz w:val="23"/>
                <w:szCs w:val="23"/>
              </w:rPr>
            </w:pPr>
            <w:r w:rsidRPr="00A735CF">
              <w:rPr>
                <w:bCs/>
                <w:sz w:val="23"/>
                <w:szCs w:val="23"/>
              </w:rPr>
              <w:t>5 178,9</w:t>
            </w:r>
          </w:p>
        </w:tc>
      </w:tr>
    </w:tbl>
    <w:p w:rsidR="00A26928" w:rsidRDefault="00A26928"/>
    <w:p w:rsidR="00784168" w:rsidRPr="00DD24EF" w:rsidRDefault="00784168" w:rsidP="00784168">
      <w:pPr>
        <w:autoSpaceDE w:val="0"/>
        <w:autoSpaceDN w:val="0"/>
        <w:adjustRightInd w:val="0"/>
        <w:contextualSpacing/>
        <w:jc w:val="center"/>
        <w:rPr>
          <w:b/>
          <w:sz w:val="24"/>
          <w:szCs w:val="24"/>
        </w:rPr>
      </w:pPr>
      <w:r w:rsidRPr="00DD24EF">
        <w:rPr>
          <w:b/>
          <w:sz w:val="24"/>
          <w:szCs w:val="24"/>
        </w:rPr>
        <w:lastRenderedPageBreak/>
        <w:t>Таблица № 3. Об объектах капитального строительства (реконструкции), капитального ремонта</w:t>
      </w:r>
    </w:p>
    <w:p w:rsidR="00327CBB" w:rsidRDefault="00327CBB" w:rsidP="00784168">
      <w:pPr>
        <w:autoSpaceDE w:val="0"/>
        <w:autoSpaceDN w:val="0"/>
        <w:adjustRightInd w:val="0"/>
        <w:contextualSpacing/>
        <w:jc w:val="center"/>
      </w:pPr>
    </w:p>
    <w:tbl>
      <w:tblPr>
        <w:tblW w:w="15041" w:type="dxa"/>
        <w:tblInd w:w="93" w:type="dxa"/>
        <w:tblLayout w:type="fixed"/>
        <w:tblLook w:val="04A0" w:firstRow="1" w:lastRow="0" w:firstColumn="1" w:lastColumn="0" w:noHBand="0" w:noVBand="1"/>
      </w:tblPr>
      <w:tblGrid>
        <w:gridCol w:w="724"/>
        <w:gridCol w:w="1843"/>
        <w:gridCol w:w="1417"/>
        <w:gridCol w:w="993"/>
        <w:gridCol w:w="992"/>
        <w:gridCol w:w="1134"/>
        <w:gridCol w:w="992"/>
        <w:gridCol w:w="851"/>
        <w:gridCol w:w="992"/>
        <w:gridCol w:w="1134"/>
        <w:gridCol w:w="992"/>
        <w:gridCol w:w="992"/>
        <w:gridCol w:w="993"/>
        <w:gridCol w:w="992"/>
      </w:tblGrid>
      <w:tr w:rsidR="00327CBB" w:rsidRPr="00BF1411" w:rsidTr="008E3DF6">
        <w:trPr>
          <w:trHeight w:val="2241"/>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327CBB" w:rsidRPr="00BF1411" w:rsidRDefault="00327CBB" w:rsidP="00314A01">
            <w:pPr>
              <w:jc w:val="center"/>
              <w:rPr>
                <w:sz w:val="18"/>
                <w:szCs w:val="18"/>
              </w:rPr>
            </w:pPr>
            <w:r w:rsidRPr="00BF1411">
              <w:rPr>
                <w:sz w:val="18"/>
                <w:szCs w:val="18"/>
              </w:rPr>
              <w:t xml:space="preserve">№ </w:t>
            </w:r>
            <w:proofErr w:type="gramStart"/>
            <w:r w:rsidRPr="00BF1411">
              <w:rPr>
                <w:sz w:val="18"/>
                <w:szCs w:val="18"/>
              </w:rPr>
              <w:t>п</w:t>
            </w:r>
            <w:proofErr w:type="gramEnd"/>
            <w:r w:rsidRPr="00BF1411">
              <w:rPr>
                <w:sz w:val="18"/>
                <w:szCs w:val="18"/>
              </w:rPr>
              <w:t>/п</w:t>
            </w:r>
          </w:p>
        </w:tc>
        <w:tc>
          <w:tcPr>
            <w:tcW w:w="1843" w:type="dxa"/>
            <w:vMerge w:val="restart"/>
            <w:tcBorders>
              <w:top w:val="single" w:sz="4" w:space="0" w:color="auto"/>
              <w:left w:val="nil"/>
              <w:right w:val="single" w:sz="4" w:space="0" w:color="auto"/>
            </w:tcBorders>
            <w:shd w:val="clear" w:color="auto" w:fill="auto"/>
            <w:vAlign w:val="center"/>
            <w:hideMark/>
          </w:tcPr>
          <w:p w:rsidR="00327CBB" w:rsidRPr="00BF1411" w:rsidRDefault="00327CBB" w:rsidP="00314A01">
            <w:pPr>
              <w:jc w:val="center"/>
              <w:rPr>
                <w:sz w:val="18"/>
                <w:szCs w:val="18"/>
              </w:rPr>
            </w:pPr>
            <w:r w:rsidRPr="00BF1411">
              <w:rPr>
                <w:sz w:val="18"/>
                <w:szCs w:val="18"/>
              </w:rPr>
              <w:t xml:space="preserve">Наименование подпрограммы, основного мероприятия, мероприятия, объекта </w:t>
            </w:r>
          </w:p>
          <w:p w:rsidR="00327CBB" w:rsidRPr="00BF1411" w:rsidRDefault="00327CBB" w:rsidP="00314A01">
            <w:pPr>
              <w:jc w:val="center"/>
              <w:rPr>
                <w:sz w:val="18"/>
                <w:szCs w:val="18"/>
              </w:rPr>
            </w:pPr>
            <w:proofErr w:type="gramStart"/>
            <w:r w:rsidRPr="00BF1411">
              <w:rPr>
                <w:sz w:val="18"/>
                <w:szCs w:val="18"/>
              </w:rPr>
              <w:t xml:space="preserve">(с указанием </w:t>
            </w:r>
            <w:proofErr w:type="gramEnd"/>
          </w:p>
          <w:p w:rsidR="00327CBB" w:rsidRPr="00BF1411" w:rsidRDefault="00327CBB" w:rsidP="00314A01">
            <w:pPr>
              <w:jc w:val="center"/>
              <w:rPr>
                <w:sz w:val="18"/>
                <w:szCs w:val="18"/>
              </w:rPr>
            </w:pPr>
            <w:r w:rsidRPr="00BF1411">
              <w:rPr>
                <w:sz w:val="18"/>
                <w:szCs w:val="18"/>
              </w:rPr>
              <w:t>адреса)</w:t>
            </w:r>
          </w:p>
        </w:tc>
        <w:tc>
          <w:tcPr>
            <w:tcW w:w="1417" w:type="dxa"/>
            <w:vMerge w:val="restart"/>
            <w:tcBorders>
              <w:top w:val="single" w:sz="4" w:space="0" w:color="auto"/>
              <w:left w:val="nil"/>
              <w:right w:val="single" w:sz="4" w:space="0" w:color="auto"/>
            </w:tcBorders>
            <w:shd w:val="clear" w:color="auto" w:fill="auto"/>
            <w:vAlign w:val="center"/>
            <w:hideMark/>
          </w:tcPr>
          <w:p w:rsidR="00F41FC8" w:rsidRDefault="00327CBB" w:rsidP="00314A01">
            <w:pPr>
              <w:jc w:val="center"/>
              <w:rPr>
                <w:sz w:val="18"/>
                <w:szCs w:val="18"/>
              </w:rPr>
            </w:pPr>
            <w:proofErr w:type="gramStart"/>
            <w:r w:rsidRPr="00BF1411">
              <w:rPr>
                <w:sz w:val="18"/>
                <w:szCs w:val="18"/>
              </w:rPr>
              <w:t xml:space="preserve">Стоимость объекта в соответствии с утвержденной проектной документацией (заключением </w:t>
            </w:r>
            <w:proofErr w:type="spellStart"/>
            <w:r w:rsidRPr="00BF1411">
              <w:rPr>
                <w:sz w:val="18"/>
                <w:szCs w:val="18"/>
              </w:rPr>
              <w:t>государствен</w:t>
            </w:r>
            <w:proofErr w:type="spellEnd"/>
            <w:proofErr w:type="gramEnd"/>
          </w:p>
          <w:p w:rsidR="00327CBB" w:rsidRPr="00BF1411" w:rsidRDefault="00327CBB" w:rsidP="00314A01">
            <w:pPr>
              <w:jc w:val="center"/>
              <w:rPr>
                <w:sz w:val="18"/>
                <w:szCs w:val="18"/>
              </w:rPr>
            </w:pPr>
            <w:r w:rsidRPr="00BF1411">
              <w:rPr>
                <w:sz w:val="18"/>
                <w:szCs w:val="18"/>
              </w:rPr>
              <w:t>ной экспертизы) в текущих ценах,</w:t>
            </w:r>
          </w:p>
          <w:p w:rsidR="00327CBB" w:rsidRPr="00BF1411" w:rsidRDefault="00327CBB" w:rsidP="00314A01">
            <w:pPr>
              <w:jc w:val="center"/>
              <w:rPr>
                <w:sz w:val="18"/>
                <w:szCs w:val="18"/>
              </w:rPr>
            </w:pPr>
            <w:r w:rsidRPr="00BF1411">
              <w:rPr>
                <w:sz w:val="18"/>
                <w:szCs w:val="18"/>
              </w:rPr>
              <w:t xml:space="preserve"> тыс. руб.*</w:t>
            </w:r>
          </w:p>
        </w:tc>
        <w:tc>
          <w:tcPr>
            <w:tcW w:w="993" w:type="dxa"/>
            <w:vMerge w:val="restart"/>
            <w:tcBorders>
              <w:top w:val="single" w:sz="4" w:space="0" w:color="auto"/>
              <w:left w:val="nil"/>
              <w:right w:val="single" w:sz="4" w:space="0" w:color="auto"/>
            </w:tcBorders>
            <w:shd w:val="clear" w:color="auto" w:fill="auto"/>
            <w:vAlign w:val="center"/>
            <w:hideMark/>
          </w:tcPr>
          <w:p w:rsidR="00327CBB" w:rsidRPr="00BF1411" w:rsidRDefault="00327CBB" w:rsidP="00314A01">
            <w:pPr>
              <w:ind w:left="-108" w:right="-108"/>
              <w:jc w:val="center"/>
              <w:rPr>
                <w:sz w:val="18"/>
                <w:szCs w:val="18"/>
              </w:rPr>
            </w:pPr>
            <w:r w:rsidRPr="00BF1411">
              <w:rPr>
                <w:sz w:val="18"/>
                <w:szCs w:val="18"/>
              </w:rPr>
              <w:t>Год начала строитель</w:t>
            </w:r>
          </w:p>
          <w:p w:rsidR="00327CBB" w:rsidRPr="00BF1411" w:rsidRDefault="00327CBB" w:rsidP="00314A01">
            <w:pPr>
              <w:ind w:left="-108" w:right="-108"/>
              <w:jc w:val="center"/>
              <w:rPr>
                <w:sz w:val="18"/>
                <w:szCs w:val="18"/>
              </w:rPr>
            </w:pPr>
            <w:proofErr w:type="spellStart"/>
            <w:proofErr w:type="gramStart"/>
            <w:r w:rsidRPr="00BF1411">
              <w:rPr>
                <w:sz w:val="18"/>
                <w:szCs w:val="18"/>
              </w:rPr>
              <w:t>ства</w:t>
            </w:r>
            <w:proofErr w:type="spellEnd"/>
            <w:r w:rsidRPr="00BF1411">
              <w:rPr>
                <w:sz w:val="18"/>
                <w:szCs w:val="18"/>
              </w:rPr>
              <w:t xml:space="preserve"> (</w:t>
            </w:r>
            <w:proofErr w:type="spellStart"/>
            <w:r w:rsidRPr="00BF1411">
              <w:rPr>
                <w:sz w:val="18"/>
                <w:szCs w:val="18"/>
              </w:rPr>
              <w:t>реконст</w:t>
            </w:r>
            <w:proofErr w:type="spellEnd"/>
            <w:proofErr w:type="gramEnd"/>
          </w:p>
          <w:p w:rsidR="00327CBB" w:rsidRPr="00BF1411" w:rsidRDefault="00327CBB" w:rsidP="00314A01">
            <w:pPr>
              <w:ind w:left="-108" w:right="-108"/>
              <w:jc w:val="center"/>
              <w:rPr>
                <w:sz w:val="18"/>
                <w:szCs w:val="18"/>
              </w:rPr>
            </w:pPr>
            <w:proofErr w:type="spellStart"/>
            <w:r w:rsidRPr="00BF1411">
              <w:rPr>
                <w:sz w:val="18"/>
                <w:szCs w:val="18"/>
              </w:rPr>
              <w:t>рукции</w:t>
            </w:r>
            <w:proofErr w:type="spellEnd"/>
            <w:r w:rsidRPr="00BF1411">
              <w:rPr>
                <w:sz w:val="18"/>
                <w:szCs w:val="18"/>
              </w:rPr>
              <w:t>,</w:t>
            </w:r>
          </w:p>
          <w:p w:rsidR="00327CBB" w:rsidRPr="00BF1411" w:rsidRDefault="00327CBB" w:rsidP="00314A01">
            <w:pPr>
              <w:ind w:left="-108" w:right="-108"/>
              <w:jc w:val="center"/>
              <w:rPr>
                <w:sz w:val="18"/>
                <w:szCs w:val="18"/>
              </w:rPr>
            </w:pPr>
            <w:r w:rsidRPr="00BF1411">
              <w:rPr>
                <w:sz w:val="18"/>
                <w:szCs w:val="18"/>
              </w:rPr>
              <w:t xml:space="preserve"> кап</w:t>
            </w:r>
            <w:proofErr w:type="gramStart"/>
            <w:r w:rsidRPr="00BF1411">
              <w:rPr>
                <w:sz w:val="18"/>
                <w:szCs w:val="18"/>
              </w:rPr>
              <w:t>.</w:t>
            </w:r>
            <w:proofErr w:type="gramEnd"/>
            <w:r w:rsidRPr="00BF1411">
              <w:rPr>
                <w:sz w:val="18"/>
                <w:szCs w:val="18"/>
              </w:rPr>
              <w:t xml:space="preserve"> </w:t>
            </w:r>
            <w:proofErr w:type="gramStart"/>
            <w:r w:rsidRPr="00BF1411">
              <w:rPr>
                <w:sz w:val="18"/>
                <w:szCs w:val="18"/>
              </w:rPr>
              <w:t>р</w:t>
            </w:r>
            <w:proofErr w:type="gramEnd"/>
            <w:r w:rsidRPr="00BF1411">
              <w:rPr>
                <w:sz w:val="18"/>
                <w:szCs w:val="18"/>
              </w:rPr>
              <w:t>емонта)</w:t>
            </w:r>
          </w:p>
        </w:tc>
        <w:tc>
          <w:tcPr>
            <w:tcW w:w="992" w:type="dxa"/>
            <w:vMerge w:val="restart"/>
            <w:tcBorders>
              <w:top w:val="single" w:sz="4" w:space="0" w:color="auto"/>
              <w:left w:val="nil"/>
              <w:right w:val="single" w:sz="4" w:space="0" w:color="auto"/>
            </w:tcBorders>
            <w:shd w:val="clear" w:color="auto" w:fill="auto"/>
            <w:vAlign w:val="center"/>
            <w:hideMark/>
          </w:tcPr>
          <w:p w:rsidR="00327CBB" w:rsidRPr="00BF1411" w:rsidRDefault="00327CBB" w:rsidP="00314A01">
            <w:pPr>
              <w:ind w:left="-108" w:right="-108"/>
              <w:jc w:val="center"/>
              <w:rPr>
                <w:sz w:val="18"/>
                <w:szCs w:val="18"/>
              </w:rPr>
            </w:pPr>
            <w:r w:rsidRPr="00BF1411">
              <w:rPr>
                <w:sz w:val="18"/>
                <w:szCs w:val="18"/>
              </w:rPr>
              <w:t xml:space="preserve">Плановый год ввода </w:t>
            </w:r>
          </w:p>
          <w:p w:rsidR="00327CBB" w:rsidRPr="00BF1411" w:rsidRDefault="00327CBB" w:rsidP="00314A01">
            <w:pPr>
              <w:ind w:left="-108" w:right="-108"/>
              <w:jc w:val="center"/>
              <w:rPr>
                <w:sz w:val="18"/>
                <w:szCs w:val="18"/>
              </w:rPr>
            </w:pPr>
            <w:r w:rsidRPr="00BF1411">
              <w:rPr>
                <w:sz w:val="18"/>
                <w:szCs w:val="18"/>
              </w:rPr>
              <w:t xml:space="preserve">в </w:t>
            </w:r>
            <w:proofErr w:type="spellStart"/>
            <w:r w:rsidRPr="00BF1411">
              <w:rPr>
                <w:sz w:val="18"/>
                <w:szCs w:val="18"/>
              </w:rPr>
              <w:t>эксплуата</w:t>
            </w:r>
            <w:proofErr w:type="spellEnd"/>
          </w:p>
          <w:p w:rsidR="00327CBB" w:rsidRPr="00BF1411" w:rsidRDefault="00327CBB" w:rsidP="00314A01">
            <w:pPr>
              <w:ind w:left="-108" w:right="-108"/>
              <w:jc w:val="center"/>
              <w:rPr>
                <w:sz w:val="18"/>
                <w:szCs w:val="18"/>
              </w:rPr>
            </w:pPr>
            <w:proofErr w:type="spellStart"/>
            <w:proofErr w:type="gramStart"/>
            <w:r w:rsidRPr="00BF1411">
              <w:rPr>
                <w:sz w:val="18"/>
                <w:szCs w:val="18"/>
              </w:rPr>
              <w:t>цию</w:t>
            </w:r>
            <w:proofErr w:type="spellEnd"/>
            <w:r w:rsidRPr="00BF1411">
              <w:rPr>
                <w:sz w:val="18"/>
                <w:szCs w:val="18"/>
              </w:rPr>
              <w:t>, окончания (</w:t>
            </w:r>
            <w:proofErr w:type="spellStart"/>
            <w:r w:rsidRPr="00BF1411">
              <w:rPr>
                <w:sz w:val="18"/>
                <w:szCs w:val="18"/>
              </w:rPr>
              <w:t>реконст</w:t>
            </w:r>
            <w:proofErr w:type="spellEnd"/>
            <w:proofErr w:type="gramEnd"/>
          </w:p>
          <w:p w:rsidR="00327CBB" w:rsidRPr="00BF1411" w:rsidRDefault="00327CBB" w:rsidP="00314A01">
            <w:pPr>
              <w:ind w:left="-108" w:right="-108"/>
              <w:jc w:val="center"/>
              <w:rPr>
                <w:sz w:val="18"/>
                <w:szCs w:val="18"/>
              </w:rPr>
            </w:pPr>
            <w:proofErr w:type="spellStart"/>
            <w:r w:rsidRPr="00BF1411">
              <w:rPr>
                <w:sz w:val="18"/>
                <w:szCs w:val="18"/>
              </w:rPr>
              <w:t>рукции</w:t>
            </w:r>
            <w:proofErr w:type="spellEnd"/>
            <w:r w:rsidRPr="00BF1411">
              <w:rPr>
                <w:sz w:val="18"/>
                <w:szCs w:val="18"/>
              </w:rPr>
              <w:t xml:space="preserve">, </w:t>
            </w:r>
          </w:p>
          <w:p w:rsidR="00327CBB" w:rsidRPr="00BF1411" w:rsidRDefault="00327CBB" w:rsidP="00314A01">
            <w:pPr>
              <w:ind w:left="-108" w:right="-108"/>
              <w:jc w:val="center"/>
              <w:rPr>
                <w:sz w:val="18"/>
                <w:szCs w:val="18"/>
              </w:rPr>
            </w:pPr>
            <w:r w:rsidRPr="00BF1411">
              <w:rPr>
                <w:sz w:val="18"/>
                <w:szCs w:val="18"/>
              </w:rPr>
              <w:t>кап</w:t>
            </w:r>
            <w:proofErr w:type="gramStart"/>
            <w:r w:rsidRPr="00BF1411">
              <w:rPr>
                <w:sz w:val="18"/>
                <w:szCs w:val="18"/>
              </w:rPr>
              <w:t>.</w:t>
            </w:r>
            <w:proofErr w:type="gramEnd"/>
            <w:r w:rsidRPr="00BF1411">
              <w:rPr>
                <w:sz w:val="18"/>
                <w:szCs w:val="18"/>
              </w:rPr>
              <w:t xml:space="preserve"> </w:t>
            </w:r>
            <w:proofErr w:type="gramStart"/>
            <w:r w:rsidRPr="00BF1411">
              <w:rPr>
                <w:sz w:val="18"/>
                <w:szCs w:val="18"/>
              </w:rPr>
              <w:t>р</w:t>
            </w:r>
            <w:proofErr w:type="gramEnd"/>
            <w:r w:rsidRPr="00BF1411">
              <w:rPr>
                <w:sz w:val="18"/>
                <w:szCs w:val="18"/>
              </w:rPr>
              <w:t>емонта)</w:t>
            </w:r>
          </w:p>
        </w:tc>
        <w:tc>
          <w:tcPr>
            <w:tcW w:w="1134" w:type="dxa"/>
            <w:vMerge w:val="restart"/>
            <w:tcBorders>
              <w:top w:val="single" w:sz="4" w:space="0" w:color="auto"/>
              <w:left w:val="nil"/>
              <w:right w:val="single" w:sz="4" w:space="0" w:color="auto"/>
            </w:tcBorders>
            <w:shd w:val="clear" w:color="auto" w:fill="auto"/>
            <w:vAlign w:val="center"/>
            <w:hideMark/>
          </w:tcPr>
          <w:p w:rsidR="00F41FC8" w:rsidRDefault="00F41FC8" w:rsidP="00F41FC8">
            <w:pPr>
              <w:jc w:val="center"/>
              <w:rPr>
                <w:sz w:val="18"/>
                <w:szCs w:val="18"/>
              </w:rPr>
            </w:pPr>
            <w:proofErr w:type="gramStart"/>
            <w:r>
              <w:rPr>
                <w:sz w:val="18"/>
                <w:szCs w:val="18"/>
              </w:rPr>
              <w:t xml:space="preserve">Наличие ПСД (стадия  </w:t>
            </w:r>
            <w:proofErr w:type="spellStart"/>
            <w:r>
              <w:rPr>
                <w:sz w:val="18"/>
                <w:szCs w:val="18"/>
              </w:rPr>
              <w:t>готовнос</w:t>
            </w:r>
            <w:proofErr w:type="spellEnd"/>
            <w:proofErr w:type="gramEnd"/>
          </w:p>
          <w:p w:rsidR="00327CBB" w:rsidRPr="00BF1411" w:rsidRDefault="00327CBB" w:rsidP="00F41FC8">
            <w:pPr>
              <w:jc w:val="center"/>
              <w:rPr>
                <w:sz w:val="18"/>
                <w:szCs w:val="18"/>
              </w:rPr>
            </w:pPr>
            <w:proofErr w:type="spellStart"/>
            <w:proofErr w:type="gramStart"/>
            <w:r w:rsidRPr="00BF1411">
              <w:rPr>
                <w:sz w:val="18"/>
                <w:szCs w:val="18"/>
              </w:rPr>
              <w:t>ти</w:t>
            </w:r>
            <w:proofErr w:type="spellEnd"/>
            <w:r w:rsidRPr="00BF1411">
              <w:rPr>
                <w:sz w:val="18"/>
                <w:szCs w:val="18"/>
              </w:rPr>
              <w:t>)</w:t>
            </w:r>
            <w:proofErr w:type="gramEnd"/>
          </w:p>
        </w:tc>
        <w:tc>
          <w:tcPr>
            <w:tcW w:w="992" w:type="dxa"/>
            <w:vMerge w:val="restart"/>
            <w:tcBorders>
              <w:top w:val="single" w:sz="4" w:space="0" w:color="auto"/>
              <w:left w:val="nil"/>
              <w:right w:val="single" w:sz="4" w:space="0" w:color="auto"/>
            </w:tcBorders>
            <w:shd w:val="clear" w:color="auto" w:fill="auto"/>
            <w:vAlign w:val="center"/>
            <w:hideMark/>
          </w:tcPr>
          <w:p w:rsidR="00327CBB" w:rsidRPr="00BF1411" w:rsidRDefault="00327CBB" w:rsidP="00314A01">
            <w:pPr>
              <w:jc w:val="center"/>
              <w:rPr>
                <w:sz w:val="18"/>
                <w:szCs w:val="18"/>
              </w:rPr>
            </w:pPr>
            <w:r w:rsidRPr="00BF1411">
              <w:rPr>
                <w:sz w:val="18"/>
                <w:szCs w:val="18"/>
              </w:rPr>
              <w:t xml:space="preserve">Наличие </w:t>
            </w:r>
            <w:proofErr w:type="spellStart"/>
            <w:r w:rsidRPr="00BF1411">
              <w:rPr>
                <w:sz w:val="18"/>
                <w:szCs w:val="18"/>
              </w:rPr>
              <w:t>государст</w:t>
            </w:r>
            <w:proofErr w:type="spellEnd"/>
          </w:p>
          <w:p w:rsidR="00327CBB" w:rsidRPr="00BF1411" w:rsidRDefault="00327CBB" w:rsidP="00314A01">
            <w:pPr>
              <w:jc w:val="center"/>
              <w:rPr>
                <w:sz w:val="18"/>
                <w:szCs w:val="18"/>
              </w:rPr>
            </w:pPr>
            <w:r w:rsidRPr="00BF1411">
              <w:rPr>
                <w:sz w:val="18"/>
                <w:szCs w:val="18"/>
              </w:rPr>
              <w:t xml:space="preserve">венной </w:t>
            </w:r>
            <w:proofErr w:type="spellStart"/>
            <w:r w:rsidRPr="00BF1411">
              <w:rPr>
                <w:sz w:val="18"/>
                <w:szCs w:val="18"/>
              </w:rPr>
              <w:t>эксперти</w:t>
            </w:r>
            <w:proofErr w:type="spellEnd"/>
          </w:p>
          <w:p w:rsidR="00327CBB" w:rsidRPr="00BF1411" w:rsidRDefault="00327CBB" w:rsidP="00314A01">
            <w:pPr>
              <w:jc w:val="center"/>
              <w:rPr>
                <w:sz w:val="18"/>
                <w:szCs w:val="18"/>
              </w:rPr>
            </w:pPr>
            <w:proofErr w:type="spellStart"/>
            <w:r w:rsidRPr="00BF1411">
              <w:rPr>
                <w:sz w:val="18"/>
                <w:szCs w:val="18"/>
              </w:rPr>
              <w:t>зы</w:t>
            </w:r>
            <w:proofErr w:type="spellEnd"/>
          </w:p>
          <w:p w:rsidR="00F41FC8" w:rsidRDefault="00327CBB" w:rsidP="00314A01">
            <w:pPr>
              <w:jc w:val="center"/>
              <w:rPr>
                <w:sz w:val="18"/>
                <w:szCs w:val="18"/>
              </w:rPr>
            </w:pPr>
            <w:r w:rsidRPr="00BF1411">
              <w:rPr>
                <w:sz w:val="18"/>
                <w:szCs w:val="18"/>
              </w:rPr>
              <w:t xml:space="preserve"> </w:t>
            </w:r>
            <w:proofErr w:type="gramStart"/>
            <w:r w:rsidRPr="00BF1411">
              <w:rPr>
                <w:sz w:val="18"/>
                <w:szCs w:val="18"/>
              </w:rPr>
              <w:t xml:space="preserve">(стадия </w:t>
            </w:r>
            <w:proofErr w:type="spellStart"/>
            <w:r w:rsidRPr="00BF1411">
              <w:rPr>
                <w:sz w:val="18"/>
                <w:szCs w:val="18"/>
              </w:rPr>
              <w:t>готовнос</w:t>
            </w:r>
            <w:proofErr w:type="spellEnd"/>
            <w:proofErr w:type="gramEnd"/>
          </w:p>
          <w:p w:rsidR="00327CBB" w:rsidRPr="00BF1411" w:rsidRDefault="00327CBB" w:rsidP="00F41FC8">
            <w:pPr>
              <w:jc w:val="center"/>
              <w:rPr>
                <w:sz w:val="18"/>
                <w:szCs w:val="18"/>
              </w:rPr>
            </w:pPr>
            <w:proofErr w:type="spellStart"/>
            <w:proofErr w:type="gramStart"/>
            <w:r w:rsidRPr="00BF1411">
              <w:rPr>
                <w:sz w:val="18"/>
                <w:szCs w:val="18"/>
              </w:rPr>
              <w:t>ти</w:t>
            </w:r>
            <w:proofErr w:type="spellEnd"/>
            <w:r w:rsidRPr="00BF1411">
              <w:rPr>
                <w:sz w:val="18"/>
                <w:szCs w:val="18"/>
              </w:rPr>
              <w:t>)</w:t>
            </w:r>
            <w:proofErr w:type="gramEnd"/>
          </w:p>
        </w:tc>
        <w:tc>
          <w:tcPr>
            <w:tcW w:w="851" w:type="dxa"/>
            <w:vMerge w:val="restart"/>
            <w:tcBorders>
              <w:top w:val="single" w:sz="4" w:space="0" w:color="auto"/>
              <w:left w:val="nil"/>
              <w:right w:val="single" w:sz="4" w:space="0" w:color="auto"/>
            </w:tcBorders>
            <w:shd w:val="clear" w:color="auto" w:fill="auto"/>
            <w:vAlign w:val="center"/>
            <w:hideMark/>
          </w:tcPr>
          <w:p w:rsidR="00327CBB" w:rsidRPr="00BF1411" w:rsidRDefault="00327CBB" w:rsidP="00314A01">
            <w:pPr>
              <w:ind w:left="-108" w:right="-108"/>
              <w:jc w:val="center"/>
              <w:rPr>
                <w:sz w:val="18"/>
                <w:szCs w:val="18"/>
              </w:rPr>
            </w:pPr>
            <w:r w:rsidRPr="00BF1411">
              <w:rPr>
                <w:sz w:val="18"/>
                <w:szCs w:val="18"/>
              </w:rPr>
              <w:t>Ед. изм.</w:t>
            </w:r>
          </w:p>
        </w:tc>
        <w:tc>
          <w:tcPr>
            <w:tcW w:w="992" w:type="dxa"/>
            <w:vMerge w:val="restart"/>
            <w:tcBorders>
              <w:top w:val="single" w:sz="4" w:space="0" w:color="auto"/>
              <w:left w:val="nil"/>
              <w:right w:val="single" w:sz="4" w:space="0" w:color="auto"/>
            </w:tcBorders>
            <w:shd w:val="clear" w:color="auto" w:fill="auto"/>
            <w:vAlign w:val="center"/>
            <w:hideMark/>
          </w:tcPr>
          <w:p w:rsidR="00327CBB" w:rsidRPr="00BF1411" w:rsidRDefault="00327CBB" w:rsidP="00314A01">
            <w:pPr>
              <w:jc w:val="center"/>
              <w:rPr>
                <w:sz w:val="18"/>
                <w:szCs w:val="18"/>
              </w:rPr>
            </w:pPr>
            <w:proofErr w:type="spellStart"/>
            <w:r w:rsidRPr="00BF1411">
              <w:rPr>
                <w:sz w:val="18"/>
                <w:szCs w:val="18"/>
              </w:rPr>
              <w:t>Значе</w:t>
            </w:r>
            <w:proofErr w:type="spellEnd"/>
          </w:p>
          <w:p w:rsidR="00327CBB" w:rsidRPr="00BF1411" w:rsidRDefault="00327CBB" w:rsidP="00314A01">
            <w:pPr>
              <w:jc w:val="center"/>
              <w:rPr>
                <w:sz w:val="18"/>
                <w:szCs w:val="18"/>
              </w:rPr>
            </w:pPr>
            <w:proofErr w:type="spellStart"/>
            <w:r w:rsidRPr="00BF1411">
              <w:rPr>
                <w:sz w:val="18"/>
                <w:szCs w:val="18"/>
              </w:rPr>
              <w:t>ние</w:t>
            </w:r>
            <w:proofErr w:type="spellEnd"/>
            <w:r w:rsidRPr="00BF1411">
              <w:rPr>
                <w:sz w:val="18"/>
                <w:szCs w:val="18"/>
              </w:rPr>
              <w:t xml:space="preserve"> </w:t>
            </w:r>
            <w:proofErr w:type="spellStart"/>
            <w:r w:rsidRPr="00BF1411">
              <w:rPr>
                <w:sz w:val="18"/>
                <w:szCs w:val="18"/>
              </w:rPr>
              <w:t>количест</w:t>
            </w:r>
            <w:proofErr w:type="spellEnd"/>
          </w:p>
          <w:p w:rsidR="00327CBB" w:rsidRPr="00BF1411" w:rsidRDefault="00327CBB" w:rsidP="00314A01">
            <w:pPr>
              <w:jc w:val="center"/>
              <w:rPr>
                <w:sz w:val="18"/>
                <w:szCs w:val="18"/>
              </w:rPr>
            </w:pPr>
            <w:r w:rsidRPr="00BF1411">
              <w:rPr>
                <w:sz w:val="18"/>
                <w:szCs w:val="18"/>
              </w:rPr>
              <w:t xml:space="preserve">венного </w:t>
            </w:r>
            <w:proofErr w:type="spellStart"/>
            <w:r w:rsidRPr="00BF1411">
              <w:rPr>
                <w:sz w:val="18"/>
                <w:szCs w:val="18"/>
              </w:rPr>
              <w:t>показате</w:t>
            </w:r>
            <w:proofErr w:type="spellEnd"/>
          </w:p>
          <w:p w:rsidR="00327CBB" w:rsidRPr="00BF1411" w:rsidRDefault="00327CBB" w:rsidP="00314A01">
            <w:pPr>
              <w:jc w:val="center"/>
              <w:rPr>
                <w:sz w:val="18"/>
                <w:szCs w:val="18"/>
              </w:rPr>
            </w:pPr>
            <w:r w:rsidRPr="00BF1411">
              <w:rPr>
                <w:sz w:val="18"/>
                <w:szCs w:val="18"/>
              </w:rPr>
              <w:t>ля</w:t>
            </w:r>
          </w:p>
        </w:tc>
        <w:tc>
          <w:tcPr>
            <w:tcW w:w="1134" w:type="dxa"/>
            <w:vMerge w:val="restart"/>
            <w:tcBorders>
              <w:top w:val="single" w:sz="4" w:space="0" w:color="auto"/>
              <w:left w:val="nil"/>
              <w:right w:val="single" w:sz="4" w:space="0" w:color="auto"/>
            </w:tcBorders>
            <w:shd w:val="clear" w:color="auto" w:fill="auto"/>
            <w:vAlign w:val="center"/>
            <w:hideMark/>
          </w:tcPr>
          <w:p w:rsidR="00327CBB" w:rsidRPr="00BF1411" w:rsidRDefault="00327CBB" w:rsidP="00314A01">
            <w:pPr>
              <w:jc w:val="center"/>
              <w:rPr>
                <w:sz w:val="18"/>
                <w:szCs w:val="18"/>
              </w:rPr>
            </w:pPr>
            <w:proofErr w:type="spellStart"/>
            <w:r w:rsidRPr="00BF1411">
              <w:rPr>
                <w:sz w:val="18"/>
                <w:szCs w:val="18"/>
              </w:rPr>
              <w:t>Источни</w:t>
            </w:r>
            <w:proofErr w:type="spellEnd"/>
          </w:p>
          <w:p w:rsidR="00327CBB" w:rsidRPr="00BF1411" w:rsidRDefault="00327CBB" w:rsidP="00314A01">
            <w:pPr>
              <w:jc w:val="center"/>
              <w:rPr>
                <w:sz w:val="18"/>
                <w:szCs w:val="18"/>
              </w:rPr>
            </w:pPr>
            <w:proofErr w:type="spellStart"/>
            <w:r w:rsidRPr="00BF1411">
              <w:rPr>
                <w:sz w:val="18"/>
                <w:szCs w:val="18"/>
              </w:rPr>
              <w:t>ки</w:t>
            </w:r>
            <w:proofErr w:type="spellEnd"/>
            <w:r w:rsidRPr="00BF1411">
              <w:rPr>
                <w:sz w:val="18"/>
                <w:szCs w:val="18"/>
              </w:rPr>
              <w:t xml:space="preserve"> </w:t>
            </w:r>
            <w:proofErr w:type="spellStart"/>
            <w:r w:rsidRPr="00BF1411">
              <w:rPr>
                <w:sz w:val="18"/>
                <w:szCs w:val="18"/>
              </w:rPr>
              <w:t>финанси</w:t>
            </w:r>
            <w:proofErr w:type="spellEnd"/>
          </w:p>
          <w:p w:rsidR="00327CBB" w:rsidRPr="00BF1411" w:rsidRDefault="00327CBB" w:rsidP="00314A01">
            <w:pPr>
              <w:jc w:val="center"/>
              <w:rPr>
                <w:sz w:val="18"/>
                <w:szCs w:val="18"/>
              </w:rPr>
            </w:pPr>
            <w:proofErr w:type="spellStart"/>
            <w:r w:rsidRPr="00BF1411">
              <w:rPr>
                <w:sz w:val="18"/>
                <w:szCs w:val="18"/>
              </w:rPr>
              <w:t>рования</w:t>
            </w:r>
            <w:proofErr w:type="spellEnd"/>
          </w:p>
        </w:tc>
        <w:tc>
          <w:tcPr>
            <w:tcW w:w="3969" w:type="dxa"/>
            <w:gridSpan w:val="4"/>
            <w:tcBorders>
              <w:top w:val="single" w:sz="4" w:space="0" w:color="auto"/>
              <w:left w:val="nil"/>
              <w:bottom w:val="single" w:sz="4" w:space="0" w:color="auto"/>
              <w:right w:val="single" w:sz="4" w:space="0" w:color="auto"/>
            </w:tcBorders>
            <w:shd w:val="clear" w:color="auto" w:fill="auto"/>
            <w:noWrap/>
            <w:vAlign w:val="center"/>
            <w:hideMark/>
          </w:tcPr>
          <w:p w:rsidR="00327CBB" w:rsidRPr="00BF1411" w:rsidRDefault="00327CBB" w:rsidP="00314A01">
            <w:pPr>
              <w:jc w:val="center"/>
              <w:rPr>
                <w:sz w:val="18"/>
                <w:szCs w:val="18"/>
              </w:rPr>
            </w:pPr>
            <w:r w:rsidRPr="00BF1411">
              <w:rPr>
                <w:sz w:val="18"/>
                <w:szCs w:val="18"/>
              </w:rPr>
              <w:t>Объемы финансирования по годам, тыс. руб.</w:t>
            </w:r>
          </w:p>
        </w:tc>
      </w:tr>
      <w:tr w:rsidR="00327CBB" w:rsidRPr="00BF1411" w:rsidTr="008E3DF6">
        <w:trPr>
          <w:trHeight w:val="274"/>
        </w:trPr>
        <w:tc>
          <w:tcPr>
            <w:tcW w:w="724" w:type="dxa"/>
            <w:vMerge/>
            <w:tcBorders>
              <w:left w:val="single" w:sz="4" w:space="0" w:color="auto"/>
              <w:bottom w:val="single" w:sz="4" w:space="0" w:color="auto"/>
              <w:right w:val="single" w:sz="4" w:space="0" w:color="auto"/>
            </w:tcBorders>
            <w:shd w:val="clear" w:color="auto" w:fill="auto"/>
            <w:noWrap/>
            <w:vAlign w:val="bottom"/>
          </w:tcPr>
          <w:p w:rsidR="00327CBB" w:rsidRPr="00BF1411" w:rsidRDefault="00327CBB" w:rsidP="00314A01">
            <w:pPr>
              <w:rPr>
                <w:rFonts w:ascii="Calibri" w:hAnsi="Calibri"/>
                <w:sz w:val="18"/>
                <w:szCs w:val="18"/>
              </w:rPr>
            </w:pPr>
          </w:p>
        </w:tc>
        <w:tc>
          <w:tcPr>
            <w:tcW w:w="1843" w:type="dxa"/>
            <w:vMerge/>
            <w:tcBorders>
              <w:left w:val="nil"/>
              <w:bottom w:val="single" w:sz="4" w:space="0" w:color="auto"/>
              <w:right w:val="single" w:sz="4" w:space="0" w:color="auto"/>
            </w:tcBorders>
            <w:shd w:val="clear" w:color="auto" w:fill="auto"/>
            <w:noWrap/>
            <w:vAlign w:val="bottom"/>
          </w:tcPr>
          <w:p w:rsidR="00327CBB" w:rsidRPr="00BF1411" w:rsidRDefault="00327CBB" w:rsidP="00314A01">
            <w:pPr>
              <w:rPr>
                <w:sz w:val="18"/>
                <w:szCs w:val="18"/>
              </w:rPr>
            </w:pPr>
          </w:p>
        </w:tc>
        <w:tc>
          <w:tcPr>
            <w:tcW w:w="1417" w:type="dxa"/>
            <w:vMerge/>
            <w:tcBorders>
              <w:left w:val="nil"/>
              <w:bottom w:val="single" w:sz="4" w:space="0" w:color="auto"/>
              <w:right w:val="single" w:sz="4" w:space="0" w:color="auto"/>
            </w:tcBorders>
            <w:shd w:val="clear" w:color="auto" w:fill="auto"/>
            <w:vAlign w:val="bottom"/>
          </w:tcPr>
          <w:p w:rsidR="00327CBB" w:rsidRPr="00BF1411" w:rsidRDefault="00327CBB" w:rsidP="00314A01">
            <w:pPr>
              <w:rPr>
                <w:sz w:val="18"/>
                <w:szCs w:val="18"/>
              </w:rPr>
            </w:pPr>
          </w:p>
        </w:tc>
        <w:tc>
          <w:tcPr>
            <w:tcW w:w="993" w:type="dxa"/>
            <w:vMerge/>
            <w:tcBorders>
              <w:left w:val="nil"/>
              <w:bottom w:val="single" w:sz="4" w:space="0" w:color="auto"/>
              <w:right w:val="single" w:sz="4" w:space="0" w:color="auto"/>
            </w:tcBorders>
            <w:shd w:val="clear" w:color="auto" w:fill="auto"/>
            <w:vAlign w:val="bottom"/>
          </w:tcPr>
          <w:p w:rsidR="00327CBB" w:rsidRPr="00BF1411" w:rsidRDefault="00327CBB" w:rsidP="00314A01">
            <w:pPr>
              <w:rPr>
                <w:sz w:val="18"/>
                <w:szCs w:val="18"/>
              </w:rPr>
            </w:pPr>
          </w:p>
        </w:tc>
        <w:tc>
          <w:tcPr>
            <w:tcW w:w="992" w:type="dxa"/>
            <w:vMerge/>
            <w:tcBorders>
              <w:left w:val="nil"/>
              <w:bottom w:val="single" w:sz="4" w:space="0" w:color="auto"/>
              <w:right w:val="single" w:sz="4" w:space="0" w:color="auto"/>
            </w:tcBorders>
            <w:shd w:val="clear" w:color="auto" w:fill="auto"/>
            <w:vAlign w:val="bottom"/>
          </w:tcPr>
          <w:p w:rsidR="00327CBB" w:rsidRPr="00BF1411" w:rsidRDefault="00327CBB" w:rsidP="00314A01">
            <w:pPr>
              <w:rPr>
                <w:sz w:val="18"/>
                <w:szCs w:val="18"/>
              </w:rPr>
            </w:pPr>
          </w:p>
        </w:tc>
        <w:tc>
          <w:tcPr>
            <w:tcW w:w="1134" w:type="dxa"/>
            <w:vMerge/>
            <w:tcBorders>
              <w:left w:val="nil"/>
              <w:bottom w:val="single" w:sz="4" w:space="0" w:color="auto"/>
              <w:right w:val="single" w:sz="4" w:space="0" w:color="auto"/>
            </w:tcBorders>
            <w:shd w:val="clear" w:color="auto" w:fill="auto"/>
            <w:vAlign w:val="bottom"/>
          </w:tcPr>
          <w:p w:rsidR="00327CBB" w:rsidRPr="00BF1411" w:rsidRDefault="00327CBB" w:rsidP="00314A01">
            <w:pPr>
              <w:rPr>
                <w:sz w:val="18"/>
                <w:szCs w:val="18"/>
              </w:rPr>
            </w:pPr>
          </w:p>
        </w:tc>
        <w:tc>
          <w:tcPr>
            <w:tcW w:w="992" w:type="dxa"/>
            <w:vMerge/>
            <w:tcBorders>
              <w:left w:val="nil"/>
              <w:bottom w:val="single" w:sz="4" w:space="0" w:color="auto"/>
              <w:right w:val="single" w:sz="4" w:space="0" w:color="auto"/>
            </w:tcBorders>
            <w:shd w:val="clear" w:color="auto" w:fill="auto"/>
            <w:vAlign w:val="bottom"/>
          </w:tcPr>
          <w:p w:rsidR="00327CBB" w:rsidRPr="00BF1411" w:rsidRDefault="00327CBB" w:rsidP="00314A01">
            <w:pPr>
              <w:rPr>
                <w:sz w:val="18"/>
                <w:szCs w:val="18"/>
              </w:rPr>
            </w:pPr>
          </w:p>
        </w:tc>
        <w:tc>
          <w:tcPr>
            <w:tcW w:w="851" w:type="dxa"/>
            <w:vMerge/>
            <w:tcBorders>
              <w:left w:val="nil"/>
              <w:bottom w:val="single" w:sz="4" w:space="0" w:color="auto"/>
              <w:right w:val="single" w:sz="4" w:space="0" w:color="auto"/>
            </w:tcBorders>
            <w:shd w:val="clear" w:color="auto" w:fill="auto"/>
            <w:vAlign w:val="bottom"/>
          </w:tcPr>
          <w:p w:rsidR="00327CBB" w:rsidRPr="00BF1411" w:rsidRDefault="00327CBB" w:rsidP="00314A01">
            <w:pPr>
              <w:rPr>
                <w:sz w:val="18"/>
                <w:szCs w:val="18"/>
              </w:rPr>
            </w:pPr>
          </w:p>
        </w:tc>
        <w:tc>
          <w:tcPr>
            <w:tcW w:w="992" w:type="dxa"/>
            <w:vMerge/>
            <w:tcBorders>
              <w:left w:val="nil"/>
              <w:bottom w:val="single" w:sz="4" w:space="0" w:color="auto"/>
              <w:right w:val="single" w:sz="4" w:space="0" w:color="auto"/>
            </w:tcBorders>
            <w:shd w:val="clear" w:color="auto" w:fill="auto"/>
            <w:vAlign w:val="bottom"/>
          </w:tcPr>
          <w:p w:rsidR="00327CBB" w:rsidRPr="00BF1411" w:rsidRDefault="00327CBB" w:rsidP="00314A01">
            <w:pPr>
              <w:rPr>
                <w:sz w:val="18"/>
                <w:szCs w:val="18"/>
              </w:rPr>
            </w:pPr>
          </w:p>
        </w:tc>
        <w:tc>
          <w:tcPr>
            <w:tcW w:w="1134" w:type="dxa"/>
            <w:vMerge/>
            <w:tcBorders>
              <w:left w:val="nil"/>
              <w:bottom w:val="single" w:sz="4" w:space="0" w:color="auto"/>
              <w:right w:val="single" w:sz="4" w:space="0" w:color="auto"/>
            </w:tcBorders>
            <w:shd w:val="clear" w:color="auto" w:fill="auto"/>
            <w:vAlign w:val="bottom"/>
          </w:tcPr>
          <w:p w:rsidR="00327CBB" w:rsidRPr="00BF1411" w:rsidRDefault="00327CBB" w:rsidP="00314A01">
            <w:pPr>
              <w:rPr>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327CBB" w:rsidRPr="00BF1411" w:rsidRDefault="00327CBB" w:rsidP="00314A01">
            <w:pPr>
              <w:jc w:val="center"/>
              <w:rPr>
                <w:sz w:val="18"/>
                <w:szCs w:val="18"/>
              </w:rPr>
            </w:pPr>
            <w:r w:rsidRPr="00BF1411">
              <w:rPr>
                <w:sz w:val="18"/>
                <w:szCs w:val="18"/>
              </w:rPr>
              <w:t>Всего</w:t>
            </w:r>
          </w:p>
        </w:tc>
        <w:tc>
          <w:tcPr>
            <w:tcW w:w="992" w:type="dxa"/>
            <w:tcBorders>
              <w:top w:val="nil"/>
              <w:left w:val="nil"/>
              <w:bottom w:val="single" w:sz="4" w:space="0" w:color="auto"/>
              <w:right w:val="single" w:sz="4" w:space="0" w:color="auto"/>
            </w:tcBorders>
            <w:shd w:val="clear" w:color="auto" w:fill="auto"/>
            <w:noWrap/>
            <w:vAlign w:val="center"/>
          </w:tcPr>
          <w:p w:rsidR="00327CBB" w:rsidRPr="00BF1411" w:rsidRDefault="00327CBB" w:rsidP="00314A01">
            <w:pPr>
              <w:jc w:val="center"/>
              <w:rPr>
                <w:sz w:val="18"/>
                <w:szCs w:val="18"/>
              </w:rPr>
            </w:pPr>
            <w:r w:rsidRPr="00BF1411">
              <w:rPr>
                <w:sz w:val="18"/>
                <w:szCs w:val="18"/>
              </w:rPr>
              <w:t>2017</w:t>
            </w:r>
          </w:p>
        </w:tc>
        <w:tc>
          <w:tcPr>
            <w:tcW w:w="993" w:type="dxa"/>
            <w:tcBorders>
              <w:top w:val="nil"/>
              <w:left w:val="nil"/>
              <w:bottom w:val="single" w:sz="4" w:space="0" w:color="auto"/>
              <w:right w:val="single" w:sz="4" w:space="0" w:color="auto"/>
            </w:tcBorders>
            <w:shd w:val="clear" w:color="auto" w:fill="auto"/>
            <w:noWrap/>
            <w:vAlign w:val="center"/>
          </w:tcPr>
          <w:p w:rsidR="00327CBB" w:rsidRPr="00BF1411" w:rsidRDefault="00327CBB" w:rsidP="00314A01">
            <w:pPr>
              <w:jc w:val="center"/>
              <w:rPr>
                <w:sz w:val="18"/>
                <w:szCs w:val="18"/>
              </w:rPr>
            </w:pPr>
            <w:r w:rsidRPr="00BF1411">
              <w:rPr>
                <w:sz w:val="18"/>
                <w:szCs w:val="18"/>
              </w:rPr>
              <w:t>2018</w:t>
            </w:r>
          </w:p>
        </w:tc>
        <w:tc>
          <w:tcPr>
            <w:tcW w:w="992" w:type="dxa"/>
            <w:tcBorders>
              <w:top w:val="nil"/>
              <w:left w:val="nil"/>
              <w:bottom w:val="single" w:sz="4" w:space="0" w:color="auto"/>
              <w:right w:val="single" w:sz="4" w:space="0" w:color="auto"/>
            </w:tcBorders>
            <w:shd w:val="clear" w:color="auto" w:fill="auto"/>
            <w:noWrap/>
            <w:vAlign w:val="center"/>
          </w:tcPr>
          <w:p w:rsidR="00327CBB" w:rsidRPr="00BF1411" w:rsidRDefault="00327CBB" w:rsidP="00314A01">
            <w:pPr>
              <w:jc w:val="center"/>
              <w:rPr>
                <w:sz w:val="18"/>
                <w:szCs w:val="18"/>
              </w:rPr>
            </w:pPr>
            <w:r w:rsidRPr="00BF1411">
              <w:rPr>
                <w:sz w:val="18"/>
                <w:szCs w:val="18"/>
              </w:rPr>
              <w:t>2019</w:t>
            </w:r>
          </w:p>
        </w:tc>
      </w:tr>
    </w:tbl>
    <w:p w:rsidR="00784168" w:rsidRPr="00717FE5" w:rsidRDefault="00784168">
      <w:pPr>
        <w:rPr>
          <w:sz w:val="2"/>
          <w:szCs w:val="2"/>
        </w:rPr>
      </w:pPr>
    </w:p>
    <w:tbl>
      <w:tblPr>
        <w:tblW w:w="15041" w:type="dxa"/>
        <w:tblInd w:w="93" w:type="dxa"/>
        <w:tblLayout w:type="fixed"/>
        <w:tblLook w:val="04A0" w:firstRow="1" w:lastRow="0" w:firstColumn="1" w:lastColumn="0" w:noHBand="0" w:noVBand="1"/>
      </w:tblPr>
      <w:tblGrid>
        <w:gridCol w:w="724"/>
        <w:gridCol w:w="1843"/>
        <w:gridCol w:w="1417"/>
        <w:gridCol w:w="993"/>
        <w:gridCol w:w="992"/>
        <w:gridCol w:w="1134"/>
        <w:gridCol w:w="992"/>
        <w:gridCol w:w="851"/>
        <w:gridCol w:w="992"/>
        <w:gridCol w:w="1134"/>
        <w:gridCol w:w="992"/>
        <w:gridCol w:w="992"/>
        <w:gridCol w:w="993"/>
        <w:gridCol w:w="992"/>
      </w:tblGrid>
      <w:tr w:rsidR="00F41FC8" w:rsidRPr="00BF1411" w:rsidTr="00F41FC8">
        <w:trPr>
          <w:trHeight w:val="192"/>
          <w:tblHeader/>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1</w:t>
            </w:r>
          </w:p>
        </w:tc>
        <w:tc>
          <w:tcPr>
            <w:tcW w:w="184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w:t>
            </w:r>
          </w:p>
        </w:tc>
        <w:tc>
          <w:tcPr>
            <w:tcW w:w="1417" w:type="dxa"/>
            <w:tcBorders>
              <w:top w:val="single" w:sz="4" w:space="0" w:color="auto"/>
              <w:left w:val="nil"/>
              <w:bottom w:val="single" w:sz="4" w:space="0" w:color="auto"/>
              <w:right w:val="single" w:sz="4" w:space="0" w:color="auto"/>
            </w:tcBorders>
            <w:shd w:val="clear" w:color="auto" w:fill="auto"/>
          </w:tcPr>
          <w:p w:rsidR="00F41FC8" w:rsidRPr="00BF1411" w:rsidRDefault="00F41FC8" w:rsidP="000D4AD1">
            <w:pPr>
              <w:jc w:val="center"/>
              <w:rPr>
                <w:sz w:val="18"/>
                <w:szCs w:val="18"/>
              </w:rPr>
            </w:pPr>
            <w:r w:rsidRPr="00BF1411">
              <w:rPr>
                <w:sz w:val="18"/>
                <w:szCs w:val="18"/>
              </w:rPr>
              <w:t>3</w:t>
            </w:r>
          </w:p>
        </w:tc>
        <w:tc>
          <w:tcPr>
            <w:tcW w:w="993" w:type="dxa"/>
            <w:tcBorders>
              <w:top w:val="single" w:sz="4" w:space="0" w:color="auto"/>
              <w:left w:val="nil"/>
              <w:bottom w:val="single" w:sz="4" w:space="0" w:color="auto"/>
              <w:right w:val="single" w:sz="4" w:space="0" w:color="auto"/>
            </w:tcBorders>
            <w:shd w:val="clear" w:color="auto" w:fill="auto"/>
          </w:tcPr>
          <w:p w:rsidR="00F41FC8" w:rsidRPr="00BF1411" w:rsidRDefault="00F41FC8" w:rsidP="000D4AD1">
            <w:pPr>
              <w:jc w:val="center"/>
              <w:rPr>
                <w:sz w:val="18"/>
                <w:szCs w:val="18"/>
              </w:rPr>
            </w:pPr>
            <w:r w:rsidRPr="00BF1411">
              <w:rPr>
                <w:sz w:val="18"/>
                <w:szCs w:val="18"/>
              </w:rPr>
              <w:t>4</w:t>
            </w:r>
          </w:p>
        </w:tc>
        <w:tc>
          <w:tcPr>
            <w:tcW w:w="992" w:type="dxa"/>
            <w:tcBorders>
              <w:top w:val="single" w:sz="4" w:space="0" w:color="auto"/>
              <w:left w:val="nil"/>
              <w:bottom w:val="single" w:sz="4" w:space="0" w:color="auto"/>
              <w:right w:val="single" w:sz="4" w:space="0" w:color="auto"/>
            </w:tcBorders>
            <w:shd w:val="clear" w:color="auto" w:fill="auto"/>
          </w:tcPr>
          <w:p w:rsidR="00F41FC8" w:rsidRPr="00BF1411" w:rsidRDefault="00F41FC8" w:rsidP="000D4AD1">
            <w:pPr>
              <w:jc w:val="center"/>
              <w:rPr>
                <w:sz w:val="18"/>
                <w:szCs w:val="18"/>
              </w:rPr>
            </w:pPr>
            <w:r w:rsidRPr="00BF1411">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tcPr>
          <w:p w:rsidR="00F41FC8" w:rsidRPr="00BF1411" w:rsidRDefault="00F41FC8" w:rsidP="000D4AD1">
            <w:pPr>
              <w:jc w:val="center"/>
              <w:rPr>
                <w:sz w:val="18"/>
                <w:szCs w:val="18"/>
              </w:rPr>
            </w:pPr>
            <w:r w:rsidRPr="00BF1411">
              <w:rPr>
                <w:sz w:val="18"/>
                <w:szCs w:val="18"/>
              </w:rPr>
              <w:t>6</w:t>
            </w:r>
          </w:p>
        </w:tc>
        <w:tc>
          <w:tcPr>
            <w:tcW w:w="992" w:type="dxa"/>
            <w:tcBorders>
              <w:top w:val="single" w:sz="4" w:space="0" w:color="auto"/>
              <w:left w:val="nil"/>
              <w:bottom w:val="single" w:sz="4" w:space="0" w:color="auto"/>
              <w:right w:val="single" w:sz="4" w:space="0" w:color="auto"/>
            </w:tcBorders>
            <w:shd w:val="clear" w:color="auto" w:fill="auto"/>
          </w:tcPr>
          <w:p w:rsidR="00F41FC8" w:rsidRPr="00BF1411" w:rsidRDefault="00F41FC8" w:rsidP="000D4AD1">
            <w:pPr>
              <w:jc w:val="center"/>
              <w:rPr>
                <w:sz w:val="18"/>
                <w:szCs w:val="18"/>
              </w:rPr>
            </w:pPr>
            <w:r w:rsidRPr="00BF1411">
              <w:rPr>
                <w:sz w:val="18"/>
                <w:szCs w:val="18"/>
              </w:rPr>
              <w:t>7</w:t>
            </w:r>
          </w:p>
        </w:tc>
        <w:tc>
          <w:tcPr>
            <w:tcW w:w="851" w:type="dxa"/>
            <w:tcBorders>
              <w:top w:val="single" w:sz="4" w:space="0" w:color="auto"/>
              <w:left w:val="nil"/>
              <w:bottom w:val="single" w:sz="4" w:space="0" w:color="auto"/>
              <w:right w:val="single" w:sz="4" w:space="0" w:color="auto"/>
            </w:tcBorders>
            <w:shd w:val="clear" w:color="auto" w:fill="auto"/>
          </w:tcPr>
          <w:p w:rsidR="00F41FC8" w:rsidRPr="00BF1411" w:rsidRDefault="00F41FC8" w:rsidP="000D4AD1">
            <w:pPr>
              <w:jc w:val="center"/>
              <w:rPr>
                <w:sz w:val="18"/>
                <w:szCs w:val="18"/>
              </w:rPr>
            </w:pPr>
            <w:r w:rsidRPr="00BF1411">
              <w:rPr>
                <w:sz w:val="18"/>
                <w:szCs w:val="18"/>
              </w:rPr>
              <w:t>8</w:t>
            </w:r>
          </w:p>
        </w:tc>
        <w:tc>
          <w:tcPr>
            <w:tcW w:w="992" w:type="dxa"/>
            <w:tcBorders>
              <w:top w:val="single" w:sz="4" w:space="0" w:color="auto"/>
              <w:left w:val="nil"/>
              <w:bottom w:val="single" w:sz="4" w:space="0" w:color="auto"/>
              <w:right w:val="single" w:sz="4" w:space="0" w:color="auto"/>
            </w:tcBorders>
            <w:shd w:val="clear" w:color="auto" w:fill="auto"/>
          </w:tcPr>
          <w:p w:rsidR="00F41FC8" w:rsidRPr="00BF1411" w:rsidRDefault="00F41FC8" w:rsidP="000D4AD1">
            <w:pPr>
              <w:jc w:val="center"/>
              <w:rPr>
                <w:sz w:val="18"/>
                <w:szCs w:val="18"/>
              </w:rPr>
            </w:pPr>
            <w:r w:rsidRPr="00BF1411">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tcPr>
          <w:p w:rsidR="00F41FC8" w:rsidRPr="00BF1411" w:rsidRDefault="00F41FC8" w:rsidP="000D4AD1">
            <w:pPr>
              <w:jc w:val="center"/>
              <w:rPr>
                <w:sz w:val="18"/>
                <w:szCs w:val="18"/>
              </w:rPr>
            </w:pPr>
            <w:r w:rsidRPr="00BF1411">
              <w:rPr>
                <w:sz w:val="18"/>
                <w:szCs w:val="18"/>
              </w:rPr>
              <w:t>10</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11</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12</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13</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14</w:t>
            </w:r>
          </w:p>
        </w:tc>
      </w:tr>
      <w:tr w:rsidR="00F41FC8" w:rsidRPr="00BF1411" w:rsidTr="00F41FC8">
        <w:trPr>
          <w:trHeight w:val="315"/>
        </w:trPr>
        <w:tc>
          <w:tcPr>
            <w:tcW w:w="724" w:type="dxa"/>
            <w:tcBorders>
              <w:top w:val="nil"/>
              <w:left w:val="single" w:sz="4" w:space="0" w:color="auto"/>
              <w:bottom w:val="single" w:sz="4" w:space="0" w:color="auto"/>
              <w:right w:val="single" w:sz="4" w:space="0" w:color="auto"/>
            </w:tcBorders>
            <w:shd w:val="clear" w:color="auto" w:fill="auto"/>
            <w:noWrap/>
            <w:hideMark/>
          </w:tcPr>
          <w:p w:rsidR="00F41FC8" w:rsidRPr="00BF1411" w:rsidRDefault="00F41FC8" w:rsidP="000D4AD1">
            <w:pPr>
              <w:jc w:val="center"/>
              <w:rPr>
                <w:sz w:val="18"/>
                <w:szCs w:val="18"/>
              </w:rPr>
            </w:pPr>
            <w:r w:rsidRPr="00BF1411">
              <w:rPr>
                <w:sz w:val="18"/>
                <w:szCs w:val="18"/>
              </w:rPr>
              <w:t>1</w:t>
            </w:r>
          </w:p>
        </w:tc>
        <w:tc>
          <w:tcPr>
            <w:tcW w:w="10348" w:type="dxa"/>
            <w:gridSpan w:val="9"/>
            <w:tcBorders>
              <w:top w:val="nil"/>
              <w:left w:val="nil"/>
              <w:bottom w:val="single" w:sz="4" w:space="0" w:color="auto"/>
              <w:right w:val="single" w:sz="4" w:space="0" w:color="auto"/>
            </w:tcBorders>
            <w:shd w:val="clear" w:color="auto" w:fill="auto"/>
            <w:noWrap/>
            <w:hideMark/>
          </w:tcPr>
          <w:p w:rsidR="00F41FC8" w:rsidRPr="00BF1411" w:rsidRDefault="00F41FC8" w:rsidP="000D4AD1">
            <w:pPr>
              <w:rPr>
                <w:sz w:val="18"/>
                <w:szCs w:val="18"/>
              </w:rPr>
            </w:pPr>
            <w:r w:rsidRPr="00BF1411">
              <w:rPr>
                <w:sz w:val="18"/>
                <w:szCs w:val="18"/>
              </w:rPr>
              <w:t>Подпрограмма 1 «Развитие дорожной инфраструктуры» на 2017-2019 годы</w:t>
            </w:r>
          </w:p>
        </w:tc>
        <w:tc>
          <w:tcPr>
            <w:tcW w:w="992" w:type="dxa"/>
            <w:tcBorders>
              <w:top w:val="nil"/>
              <w:left w:val="nil"/>
              <w:bottom w:val="single" w:sz="4" w:space="0" w:color="auto"/>
              <w:right w:val="single" w:sz="4" w:space="0" w:color="auto"/>
            </w:tcBorders>
            <w:shd w:val="clear" w:color="auto" w:fill="auto"/>
          </w:tcPr>
          <w:p w:rsidR="00F41FC8" w:rsidRPr="007F6F19" w:rsidRDefault="00F41FC8" w:rsidP="000D4AD1">
            <w:pPr>
              <w:jc w:val="center"/>
              <w:rPr>
                <w:sz w:val="18"/>
                <w:szCs w:val="18"/>
              </w:rPr>
            </w:pPr>
            <w:r w:rsidRPr="007F6F19">
              <w:rPr>
                <w:sz w:val="18"/>
                <w:szCs w:val="18"/>
              </w:rPr>
              <w:t>589 218,8</w:t>
            </w:r>
          </w:p>
        </w:tc>
        <w:tc>
          <w:tcPr>
            <w:tcW w:w="992" w:type="dxa"/>
            <w:tcBorders>
              <w:top w:val="nil"/>
              <w:left w:val="nil"/>
              <w:bottom w:val="single" w:sz="4" w:space="0" w:color="auto"/>
              <w:right w:val="single" w:sz="4" w:space="0" w:color="auto"/>
            </w:tcBorders>
            <w:shd w:val="clear" w:color="auto" w:fill="auto"/>
          </w:tcPr>
          <w:p w:rsidR="00F41FC8" w:rsidRPr="007F6F19" w:rsidRDefault="00F41FC8" w:rsidP="000D4AD1">
            <w:pPr>
              <w:jc w:val="center"/>
              <w:rPr>
                <w:sz w:val="18"/>
                <w:szCs w:val="18"/>
              </w:rPr>
            </w:pPr>
            <w:r w:rsidRPr="007F6F19">
              <w:rPr>
                <w:sz w:val="18"/>
                <w:szCs w:val="18"/>
              </w:rPr>
              <w:t>351 644,8</w:t>
            </w:r>
          </w:p>
        </w:tc>
        <w:tc>
          <w:tcPr>
            <w:tcW w:w="993" w:type="dxa"/>
            <w:tcBorders>
              <w:top w:val="nil"/>
              <w:left w:val="nil"/>
              <w:bottom w:val="single" w:sz="4" w:space="0" w:color="auto"/>
              <w:right w:val="single" w:sz="4" w:space="0" w:color="auto"/>
            </w:tcBorders>
            <w:shd w:val="clear" w:color="auto" w:fill="auto"/>
          </w:tcPr>
          <w:p w:rsidR="00F41FC8" w:rsidRPr="007F6F19" w:rsidRDefault="00F41FC8" w:rsidP="000D4AD1">
            <w:pPr>
              <w:jc w:val="center"/>
              <w:rPr>
                <w:sz w:val="18"/>
                <w:szCs w:val="18"/>
              </w:rPr>
            </w:pPr>
            <w:r w:rsidRPr="007F6F19">
              <w:rPr>
                <w:sz w:val="18"/>
                <w:szCs w:val="18"/>
              </w:rPr>
              <w:t>149 661,9</w:t>
            </w:r>
          </w:p>
        </w:tc>
        <w:tc>
          <w:tcPr>
            <w:tcW w:w="992" w:type="dxa"/>
            <w:tcBorders>
              <w:top w:val="nil"/>
              <w:left w:val="nil"/>
              <w:bottom w:val="single" w:sz="4" w:space="0" w:color="auto"/>
              <w:right w:val="single" w:sz="4" w:space="0" w:color="auto"/>
            </w:tcBorders>
            <w:shd w:val="clear" w:color="auto" w:fill="auto"/>
          </w:tcPr>
          <w:p w:rsidR="00F41FC8" w:rsidRPr="007F6F19" w:rsidRDefault="00F41FC8" w:rsidP="000D4AD1">
            <w:pPr>
              <w:jc w:val="center"/>
              <w:rPr>
                <w:sz w:val="18"/>
                <w:szCs w:val="18"/>
              </w:rPr>
            </w:pPr>
            <w:r w:rsidRPr="007F6F19">
              <w:rPr>
                <w:sz w:val="18"/>
                <w:szCs w:val="18"/>
              </w:rPr>
              <w:t>87 912,1</w:t>
            </w:r>
          </w:p>
        </w:tc>
      </w:tr>
      <w:tr w:rsidR="00F41FC8" w:rsidRPr="00BF1411" w:rsidTr="00F41FC8">
        <w:trPr>
          <w:trHeight w:val="315"/>
        </w:trPr>
        <w:tc>
          <w:tcPr>
            <w:tcW w:w="724" w:type="dxa"/>
            <w:tcBorders>
              <w:top w:val="nil"/>
              <w:left w:val="single" w:sz="4" w:space="0" w:color="auto"/>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1.1</w:t>
            </w:r>
          </w:p>
        </w:tc>
        <w:tc>
          <w:tcPr>
            <w:tcW w:w="10348" w:type="dxa"/>
            <w:gridSpan w:val="9"/>
            <w:tcBorders>
              <w:top w:val="nil"/>
              <w:left w:val="nil"/>
              <w:bottom w:val="single" w:sz="4" w:space="0" w:color="auto"/>
              <w:right w:val="single" w:sz="4" w:space="0" w:color="auto"/>
            </w:tcBorders>
            <w:shd w:val="clear" w:color="auto" w:fill="auto"/>
            <w:noWrap/>
          </w:tcPr>
          <w:p w:rsidR="00F41FC8" w:rsidRPr="00BF1411" w:rsidRDefault="00F41FC8" w:rsidP="000D4AD1">
            <w:pPr>
              <w:rPr>
                <w:sz w:val="18"/>
                <w:szCs w:val="18"/>
              </w:rPr>
            </w:pPr>
            <w:r w:rsidRPr="00BF1411">
              <w:rPr>
                <w:sz w:val="18"/>
                <w:szCs w:val="18"/>
              </w:rPr>
              <w:t>Основное мероприятие 1 «Проектирование, строительство, капитальный ремонт автомобильных дорог</w:t>
            </w:r>
            <w:r w:rsidRPr="00BF1411">
              <w:rPr>
                <w:rFonts w:eastAsia="Calibri"/>
                <w:sz w:val="18"/>
                <w:szCs w:val="18"/>
              </w:rPr>
              <w:t>»</w:t>
            </w:r>
          </w:p>
        </w:tc>
        <w:tc>
          <w:tcPr>
            <w:tcW w:w="992" w:type="dxa"/>
            <w:tcBorders>
              <w:top w:val="nil"/>
              <w:left w:val="nil"/>
              <w:bottom w:val="single" w:sz="4" w:space="0" w:color="auto"/>
              <w:right w:val="single" w:sz="4" w:space="0" w:color="auto"/>
            </w:tcBorders>
            <w:shd w:val="clear" w:color="auto" w:fill="auto"/>
          </w:tcPr>
          <w:p w:rsidR="00F41FC8" w:rsidRPr="007F6F19" w:rsidRDefault="00F41FC8" w:rsidP="000D4AD1">
            <w:pPr>
              <w:jc w:val="center"/>
              <w:rPr>
                <w:sz w:val="18"/>
                <w:szCs w:val="18"/>
              </w:rPr>
            </w:pPr>
            <w:r w:rsidRPr="007F6F19">
              <w:rPr>
                <w:sz w:val="18"/>
                <w:szCs w:val="18"/>
              </w:rPr>
              <w:t>274 221,7</w:t>
            </w:r>
          </w:p>
        </w:tc>
        <w:tc>
          <w:tcPr>
            <w:tcW w:w="992" w:type="dxa"/>
            <w:tcBorders>
              <w:top w:val="nil"/>
              <w:left w:val="nil"/>
              <w:bottom w:val="single" w:sz="4" w:space="0" w:color="auto"/>
              <w:right w:val="single" w:sz="4" w:space="0" w:color="auto"/>
            </w:tcBorders>
            <w:shd w:val="clear" w:color="auto" w:fill="auto"/>
          </w:tcPr>
          <w:p w:rsidR="00F41FC8" w:rsidRPr="007F6F19" w:rsidRDefault="00F41FC8" w:rsidP="000D4AD1">
            <w:pPr>
              <w:jc w:val="center"/>
              <w:rPr>
                <w:sz w:val="18"/>
                <w:szCs w:val="18"/>
              </w:rPr>
            </w:pPr>
            <w:r w:rsidRPr="007F6F19">
              <w:rPr>
                <w:sz w:val="18"/>
                <w:szCs w:val="18"/>
              </w:rPr>
              <w:t>121 156,4</w:t>
            </w:r>
          </w:p>
        </w:tc>
        <w:tc>
          <w:tcPr>
            <w:tcW w:w="993" w:type="dxa"/>
            <w:tcBorders>
              <w:top w:val="nil"/>
              <w:left w:val="nil"/>
              <w:bottom w:val="single" w:sz="4" w:space="0" w:color="auto"/>
              <w:right w:val="single" w:sz="4" w:space="0" w:color="auto"/>
            </w:tcBorders>
            <w:shd w:val="clear" w:color="auto" w:fill="auto"/>
          </w:tcPr>
          <w:p w:rsidR="00F41FC8" w:rsidRPr="007F6F19" w:rsidRDefault="00F41FC8" w:rsidP="000D4AD1">
            <w:pPr>
              <w:jc w:val="center"/>
              <w:rPr>
                <w:sz w:val="18"/>
                <w:szCs w:val="18"/>
              </w:rPr>
            </w:pPr>
            <w:r w:rsidRPr="007F6F19">
              <w:rPr>
                <w:sz w:val="18"/>
                <w:szCs w:val="18"/>
              </w:rPr>
              <w:t>88 836,9</w:t>
            </w:r>
          </w:p>
        </w:tc>
        <w:tc>
          <w:tcPr>
            <w:tcW w:w="992" w:type="dxa"/>
            <w:tcBorders>
              <w:top w:val="nil"/>
              <w:left w:val="nil"/>
              <w:bottom w:val="single" w:sz="4" w:space="0" w:color="auto"/>
              <w:right w:val="single" w:sz="4" w:space="0" w:color="auto"/>
            </w:tcBorders>
            <w:shd w:val="clear" w:color="auto" w:fill="auto"/>
          </w:tcPr>
          <w:p w:rsidR="00F41FC8" w:rsidRPr="007F6F19" w:rsidRDefault="00F41FC8" w:rsidP="000D4AD1">
            <w:pPr>
              <w:jc w:val="center"/>
              <w:rPr>
                <w:sz w:val="18"/>
                <w:szCs w:val="18"/>
              </w:rPr>
            </w:pPr>
            <w:r w:rsidRPr="007F6F19">
              <w:rPr>
                <w:sz w:val="18"/>
                <w:szCs w:val="18"/>
              </w:rPr>
              <w:t>64 228,4</w:t>
            </w:r>
          </w:p>
        </w:tc>
      </w:tr>
      <w:tr w:rsidR="00F41FC8" w:rsidRPr="00BF1411" w:rsidTr="00F41FC8">
        <w:trPr>
          <w:cantSplit/>
          <w:trHeight w:val="1134"/>
        </w:trPr>
        <w:tc>
          <w:tcPr>
            <w:tcW w:w="724" w:type="dxa"/>
            <w:tcBorders>
              <w:top w:val="nil"/>
              <w:left w:val="single" w:sz="4" w:space="0" w:color="auto"/>
              <w:bottom w:val="single" w:sz="4" w:space="0" w:color="auto"/>
              <w:right w:val="single" w:sz="4" w:space="0" w:color="auto"/>
            </w:tcBorders>
            <w:shd w:val="clear" w:color="auto" w:fill="auto"/>
            <w:noWrap/>
            <w:hideMark/>
          </w:tcPr>
          <w:p w:rsidR="00F41FC8" w:rsidRPr="00BF1411" w:rsidRDefault="00F41FC8" w:rsidP="000D4AD1">
            <w:pPr>
              <w:jc w:val="center"/>
              <w:rPr>
                <w:sz w:val="18"/>
                <w:szCs w:val="18"/>
              </w:rPr>
            </w:pPr>
            <w:r w:rsidRPr="00BF1411">
              <w:rPr>
                <w:sz w:val="18"/>
                <w:szCs w:val="18"/>
              </w:rPr>
              <w:t>1.1.1</w:t>
            </w:r>
          </w:p>
        </w:tc>
        <w:tc>
          <w:tcPr>
            <w:tcW w:w="1843" w:type="dxa"/>
            <w:tcBorders>
              <w:top w:val="nil"/>
              <w:left w:val="nil"/>
              <w:bottom w:val="single" w:sz="4" w:space="0" w:color="auto"/>
              <w:right w:val="single" w:sz="4" w:space="0" w:color="auto"/>
            </w:tcBorders>
            <w:shd w:val="clear" w:color="auto" w:fill="auto"/>
            <w:noWrap/>
            <w:hideMark/>
          </w:tcPr>
          <w:p w:rsidR="00F41FC8" w:rsidRPr="00BF1411" w:rsidRDefault="00F41FC8" w:rsidP="000D4AD1">
            <w:pPr>
              <w:rPr>
                <w:sz w:val="18"/>
                <w:szCs w:val="18"/>
              </w:rPr>
            </w:pPr>
            <w:r w:rsidRPr="00BF1411">
              <w:rPr>
                <w:sz w:val="18"/>
                <w:szCs w:val="18"/>
              </w:rPr>
              <w:t>Строительство улицы Прибрежная на участке от улицы Космонавтов до улицы Алешина</w:t>
            </w:r>
          </w:p>
        </w:tc>
        <w:tc>
          <w:tcPr>
            <w:tcW w:w="1417" w:type="dxa"/>
            <w:tcBorders>
              <w:top w:val="nil"/>
              <w:left w:val="nil"/>
              <w:bottom w:val="single" w:sz="4" w:space="0" w:color="auto"/>
              <w:right w:val="single" w:sz="4" w:space="0" w:color="auto"/>
            </w:tcBorders>
            <w:shd w:val="clear" w:color="auto" w:fill="auto"/>
            <w:noWrap/>
            <w:hideMark/>
          </w:tcPr>
          <w:p w:rsidR="00F41FC8" w:rsidRPr="00BF1411" w:rsidRDefault="00F41FC8" w:rsidP="000D4AD1">
            <w:pPr>
              <w:jc w:val="center"/>
              <w:rPr>
                <w:sz w:val="18"/>
                <w:szCs w:val="18"/>
              </w:rPr>
            </w:pPr>
            <w:r w:rsidRPr="00BF1411">
              <w:rPr>
                <w:sz w:val="18"/>
                <w:szCs w:val="18"/>
              </w:rPr>
              <w:t>113 798,65</w:t>
            </w:r>
          </w:p>
          <w:p w:rsidR="00F41FC8" w:rsidRPr="00BF1411" w:rsidRDefault="00F41FC8" w:rsidP="000D4AD1">
            <w:pPr>
              <w:jc w:val="center"/>
              <w:rPr>
                <w:sz w:val="18"/>
                <w:szCs w:val="18"/>
              </w:rPr>
            </w:pPr>
            <w:r w:rsidRPr="00BF1411">
              <w:rPr>
                <w:sz w:val="18"/>
                <w:szCs w:val="18"/>
              </w:rPr>
              <w:t>в соответствии с заключением государственной экспертизы</w:t>
            </w:r>
          </w:p>
        </w:tc>
        <w:tc>
          <w:tcPr>
            <w:tcW w:w="993" w:type="dxa"/>
            <w:tcBorders>
              <w:top w:val="nil"/>
              <w:left w:val="nil"/>
              <w:bottom w:val="single" w:sz="4" w:space="0" w:color="auto"/>
              <w:right w:val="single" w:sz="4" w:space="0" w:color="auto"/>
            </w:tcBorders>
            <w:shd w:val="clear" w:color="auto" w:fill="auto"/>
            <w:noWrap/>
            <w:hideMark/>
          </w:tcPr>
          <w:p w:rsidR="00F41FC8" w:rsidRPr="00BF1411" w:rsidRDefault="00F41FC8" w:rsidP="000D4AD1">
            <w:pPr>
              <w:jc w:val="center"/>
              <w:rPr>
                <w:sz w:val="18"/>
                <w:szCs w:val="18"/>
              </w:rPr>
            </w:pPr>
            <w:r w:rsidRPr="00BF1411">
              <w:rPr>
                <w:sz w:val="18"/>
                <w:szCs w:val="18"/>
              </w:rPr>
              <w:t>2018</w:t>
            </w:r>
          </w:p>
        </w:tc>
        <w:tc>
          <w:tcPr>
            <w:tcW w:w="992" w:type="dxa"/>
            <w:tcBorders>
              <w:top w:val="nil"/>
              <w:left w:val="nil"/>
              <w:bottom w:val="single" w:sz="4" w:space="0" w:color="auto"/>
              <w:right w:val="single" w:sz="4" w:space="0" w:color="auto"/>
            </w:tcBorders>
            <w:shd w:val="clear" w:color="auto" w:fill="auto"/>
            <w:noWrap/>
            <w:hideMark/>
          </w:tcPr>
          <w:p w:rsidR="00F41FC8" w:rsidRPr="00BF1411" w:rsidRDefault="00F41FC8" w:rsidP="000D4AD1">
            <w:pPr>
              <w:jc w:val="center"/>
              <w:rPr>
                <w:sz w:val="18"/>
                <w:szCs w:val="18"/>
              </w:rPr>
            </w:pPr>
            <w:r w:rsidRPr="00BF1411">
              <w:rPr>
                <w:sz w:val="18"/>
                <w:szCs w:val="18"/>
              </w:rPr>
              <w:t>2018</w:t>
            </w:r>
          </w:p>
        </w:tc>
        <w:tc>
          <w:tcPr>
            <w:tcW w:w="1134" w:type="dxa"/>
            <w:tcBorders>
              <w:top w:val="nil"/>
              <w:left w:val="nil"/>
              <w:bottom w:val="single" w:sz="4" w:space="0" w:color="auto"/>
              <w:right w:val="single" w:sz="4" w:space="0" w:color="auto"/>
            </w:tcBorders>
            <w:shd w:val="clear" w:color="auto" w:fill="auto"/>
            <w:noWrap/>
            <w:hideMark/>
          </w:tcPr>
          <w:p w:rsidR="00F41FC8" w:rsidRPr="00BF1411" w:rsidRDefault="00F41FC8" w:rsidP="000D4AD1">
            <w:pPr>
              <w:jc w:val="center"/>
              <w:rPr>
                <w:sz w:val="18"/>
                <w:szCs w:val="18"/>
              </w:rPr>
            </w:pPr>
            <w:r w:rsidRPr="00BF1411">
              <w:rPr>
                <w:sz w:val="18"/>
                <w:szCs w:val="18"/>
              </w:rPr>
              <w:t>имеется</w:t>
            </w:r>
          </w:p>
        </w:tc>
        <w:tc>
          <w:tcPr>
            <w:tcW w:w="992" w:type="dxa"/>
            <w:tcBorders>
              <w:top w:val="nil"/>
              <w:left w:val="nil"/>
              <w:bottom w:val="single" w:sz="4" w:space="0" w:color="auto"/>
              <w:right w:val="single" w:sz="4" w:space="0" w:color="auto"/>
            </w:tcBorders>
            <w:shd w:val="clear" w:color="auto" w:fill="auto"/>
            <w:noWrap/>
            <w:hideMark/>
          </w:tcPr>
          <w:p w:rsidR="00F41FC8" w:rsidRPr="00BF1411" w:rsidRDefault="00F41FC8" w:rsidP="000D4AD1">
            <w:pPr>
              <w:jc w:val="center"/>
              <w:rPr>
                <w:sz w:val="18"/>
                <w:szCs w:val="18"/>
              </w:rPr>
            </w:pPr>
            <w:r w:rsidRPr="00BF1411">
              <w:rPr>
                <w:sz w:val="18"/>
                <w:szCs w:val="18"/>
              </w:rPr>
              <w:t>имеется</w:t>
            </w:r>
          </w:p>
        </w:tc>
        <w:tc>
          <w:tcPr>
            <w:tcW w:w="851" w:type="dxa"/>
            <w:tcBorders>
              <w:top w:val="nil"/>
              <w:left w:val="nil"/>
              <w:bottom w:val="single" w:sz="4" w:space="0" w:color="auto"/>
              <w:right w:val="single" w:sz="4" w:space="0" w:color="auto"/>
            </w:tcBorders>
            <w:shd w:val="clear" w:color="auto" w:fill="auto"/>
            <w:noWrap/>
            <w:hideMark/>
          </w:tcPr>
          <w:p w:rsidR="00F41FC8" w:rsidRPr="00BF1411" w:rsidRDefault="00F41FC8" w:rsidP="000D4AD1">
            <w:pPr>
              <w:jc w:val="center"/>
              <w:rPr>
                <w:sz w:val="18"/>
                <w:szCs w:val="18"/>
              </w:rPr>
            </w:pPr>
            <w:r w:rsidRPr="00BF1411">
              <w:rPr>
                <w:sz w:val="18"/>
                <w:szCs w:val="18"/>
              </w:rPr>
              <w:t>кв. км</w:t>
            </w:r>
          </w:p>
        </w:tc>
        <w:tc>
          <w:tcPr>
            <w:tcW w:w="992" w:type="dxa"/>
            <w:tcBorders>
              <w:top w:val="nil"/>
              <w:left w:val="nil"/>
              <w:bottom w:val="single" w:sz="4" w:space="0" w:color="auto"/>
              <w:right w:val="single" w:sz="4" w:space="0" w:color="auto"/>
            </w:tcBorders>
            <w:shd w:val="clear" w:color="auto" w:fill="auto"/>
            <w:noWrap/>
            <w:hideMark/>
          </w:tcPr>
          <w:p w:rsidR="00F41FC8" w:rsidRPr="00BF1411" w:rsidRDefault="00F41FC8" w:rsidP="000D4AD1">
            <w:pPr>
              <w:jc w:val="center"/>
              <w:rPr>
                <w:sz w:val="18"/>
                <w:szCs w:val="18"/>
              </w:rPr>
            </w:pPr>
            <w:r w:rsidRPr="00BF1411">
              <w:rPr>
                <w:sz w:val="18"/>
                <w:szCs w:val="18"/>
              </w:rPr>
              <w:t>0,012</w:t>
            </w:r>
          </w:p>
        </w:tc>
        <w:tc>
          <w:tcPr>
            <w:tcW w:w="1134" w:type="dxa"/>
            <w:tcBorders>
              <w:top w:val="nil"/>
              <w:left w:val="nil"/>
              <w:bottom w:val="single" w:sz="4" w:space="0" w:color="auto"/>
              <w:right w:val="single" w:sz="4" w:space="0" w:color="auto"/>
            </w:tcBorders>
            <w:shd w:val="clear" w:color="auto" w:fill="auto"/>
            <w:noWrap/>
            <w:hideMark/>
          </w:tcPr>
          <w:p w:rsidR="00F41FC8" w:rsidRPr="00BF1411" w:rsidRDefault="00F41FC8" w:rsidP="000D4AD1">
            <w:pPr>
              <w:jc w:val="center"/>
              <w:rPr>
                <w:sz w:val="18"/>
                <w:szCs w:val="18"/>
              </w:rPr>
            </w:pPr>
            <w:r w:rsidRPr="00BF1411">
              <w:rPr>
                <w:sz w:val="18"/>
                <w:szCs w:val="18"/>
              </w:rPr>
              <w:t>бюджет АГО</w:t>
            </w:r>
          </w:p>
        </w:tc>
        <w:tc>
          <w:tcPr>
            <w:tcW w:w="992" w:type="dxa"/>
            <w:tcBorders>
              <w:top w:val="nil"/>
              <w:left w:val="nil"/>
              <w:bottom w:val="single" w:sz="4" w:space="0" w:color="auto"/>
              <w:right w:val="single" w:sz="4" w:space="0" w:color="auto"/>
            </w:tcBorders>
            <w:shd w:val="clear" w:color="auto" w:fill="auto"/>
            <w:noWrap/>
            <w:hideMark/>
          </w:tcPr>
          <w:p w:rsidR="00F41FC8" w:rsidRPr="00BF1411" w:rsidRDefault="00F41FC8" w:rsidP="000D4AD1">
            <w:pPr>
              <w:jc w:val="center"/>
              <w:rPr>
                <w:sz w:val="18"/>
                <w:szCs w:val="18"/>
              </w:rPr>
            </w:pPr>
            <w:r w:rsidRPr="00BF1411">
              <w:rPr>
                <w:sz w:val="18"/>
                <w:szCs w:val="18"/>
              </w:rPr>
              <w:t>15 292,2</w:t>
            </w:r>
          </w:p>
        </w:tc>
        <w:tc>
          <w:tcPr>
            <w:tcW w:w="992" w:type="dxa"/>
            <w:tcBorders>
              <w:top w:val="nil"/>
              <w:left w:val="nil"/>
              <w:bottom w:val="single" w:sz="4" w:space="0" w:color="auto"/>
              <w:right w:val="single" w:sz="4" w:space="0" w:color="auto"/>
            </w:tcBorders>
            <w:shd w:val="clear" w:color="auto" w:fill="auto"/>
            <w:noWrap/>
            <w:hideMark/>
          </w:tcPr>
          <w:p w:rsidR="00F41FC8" w:rsidRPr="00BF1411" w:rsidRDefault="00F41FC8" w:rsidP="000D4AD1">
            <w:pPr>
              <w:jc w:val="center"/>
              <w:rPr>
                <w:sz w:val="18"/>
                <w:szCs w:val="18"/>
              </w:rPr>
            </w:pPr>
            <w:r w:rsidRPr="00BF1411">
              <w:rPr>
                <w:sz w:val="18"/>
                <w:szCs w:val="18"/>
              </w:rPr>
              <w:t>3 158,7</w:t>
            </w:r>
          </w:p>
        </w:tc>
        <w:tc>
          <w:tcPr>
            <w:tcW w:w="993" w:type="dxa"/>
            <w:tcBorders>
              <w:top w:val="nil"/>
              <w:left w:val="nil"/>
              <w:bottom w:val="single" w:sz="4" w:space="0" w:color="auto"/>
              <w:right w:val="single" w:sz="4" w:space="0" w:color="auto"/>
            </w:tcBorders>
            <w:shd w:val="clear" w:color="auto" w:fill="auto"/>
            <w:noWrap/>
            <w:hideMark/>
          </w:tcPr>
          <w:p w:rsidR="00F41FC8" w:rsidRPr="00BF1411" w:rsidRDefault="00F41FC8" w:rsidP="000D4AD1">
            <w:pPr>
              <w:jc w:val="center"/>
              <w:rPr>
                <w:sz w:val="18"/>
                <w:szCs w:val="18"/>
              </w:rPr>
            </w:pPr>
            <w:r w:rsidRPr="00BF1411">
              <w:rPr>
                <w:sz w:val="18"/>
                <w:szCs w:val="18"/>
              </w:rPr>
              <w:t>12 133,5</w:t>
            </w:r>
          </w:p>
        </w:tc>
        <w:tc>
          <w:tcPr>
            <w:tcW w:w="992" w:type="dxa"/>
            <w:tcBorders>
              <w:top w:val="nil"/>
              <w:left w:val="nil"/>
              <w:bottom w:val="single" w:sz="4" w:space="0" w:color="auto"/>
              <w:right w:val="single" w:sz="4" w:space="0" w:color="auto"/>
            </w:tcBorders>
            <w:shd w:val="clear" w:color="auto" w:fill="auto"/>
            <w:noWrap/>
            <w:hideMark/>
          </w:tcPr>
          <w:p w:rsidR="00F41FC8" w:rsidRPr="00BF1411" w:rsidRDefault="00F41FC8" w:rsidP="000D4AD1">
            <w:pPr>
              <w:jc w:val="center"/>
              <w:rPr>
                <w:sz w:val="18"/>
                <w:szCs w:val="18"/>
              </w:rPr>
            </w:pPr>
            <w:r w:rsidRPr="00BF1411">
              <w:rPr>
                <w:sz w:val="18"/>
                <w:szCs w:val="18"/>
              </w:rPr>
              <w:t>0,0</w:t>
            </w:r>
          </w:p>
        </w:tc>
      </w:tr>
      <w:tr w:rsidR="00F41FC8" w:rsidRPr="00BF1411" w:rsidTr="00F41FC8">
        <w:trPr>
          <w:trHeight w:val="300"/>
        </w:trPr>
        <w:tc>
          <w:tcPr>
            <w:tcW w:w="724" w:type="dxa"/>
            <w:vMerge w:val="restart"/>
            <w:tcBorders>
              <w:top w:val="nil"/>
              <w:left w:val="single" w:sz="4" w:space="0" w:color="auto"/>
              <w:right w:val="single" w:sz="4" w:space="0" w:color="auto"/>
            </w:tcBorders>
            <w:shd w:val="clear" w:color="auto" w:fill="auto"/>
            <w:noWrap/>
            <w:hideMark/>
          </w:tcPr>
          <w:p w:rsidR="00F41FC8" w:rsidRPr="00BF1411" w:rsidRDefault="00F41FC8" w:rsidP="000D4AD1">
            <w:pPr>
              <w:jc w:val="center"/>
              <w:rPr>
                <w:sz w:val="18"/>
                <w:szCs w:val="18"/>
              </w:rPr>
            </w:pPr>
            <w:r w:rsidRPr="00BF1411">
              <w:rPr>
                <w:sz w:val="18"/>
                <w:szCs w:val="18"/>
              </w:rPr>
              <w:t>1.1.2.</w:t>
            </w:r>
          </w:p>
        </w:tc>
        <w:tc>
          <w:tcPr>
            <w:tcW w:w="1843" w:type="dxa"/>
            <w:vMerge w:val="restart"/>
            <w:tcBorders>
              <w:top w:val="nil"/>
              <w:left w:val="nil"/>
              <w:right w:val="single" w:sz="4" w:space="0" w:color="auto"/>
            </w:tcBorders>
            <w:shd w:val="clear" w:color="auto" w:fill="auto"/>
            <w:noWrap/>
            <w:hideMark/>
          </w:tcPr>
          <w:p w:rsidR="00F41FC8" w:rsidRPr="00BF1411" w:rsidRDefault="00F41FC8" w:rsidP="000D4AD1">
            <w:pPr>
              <w:rPr>
                <w:sz w:val="18"/>
                <w:szCs w:val="18"/>
              </w:rPr>
            </w:pPr>
            <w:r w:rsidRPr="00BF1411">
              <w:rPr>
                <w:sz w:val="18"/>
                <w:szCs w:val="18"/>
              </w:rPr>
              <w:t xml:space="preserve">Строительство улицы Радужная от проспекта </w:t>
            </w:r>
            <w:proofErr w:type="gramStart"/>
            <w:r w:rsidRPr="00BF1411">
              <w:rPr>
                <w:sz w:val="18"/>
                <w:szCs w:val="18"/>
              </w:rPr>
              <w:t>Ленинградский</w:t>
            </w:r>
            <w:proofErr w:type="gramEnd"/>
            <w:r w:rsidRPr="00BF1411">
              <w:rPr>
                <w:sz w:val="18"/>
                <w:szCs w:val="18"/>
              </w:rPr>
              <w:t xml:space="preserve"> до улицы Алешина</w:t>
            </w:r>
          </w:p>
        </w:tc>
        <w:tc>
          <w:tcPr>
            <w:tcW w:w="1417" w:type="dxa"/>
            <w:vMerge w:val="restart"/>
            <w:tcBorders>
              <w:top w:val="nil"/>
              <w:left w:val="nil"/>
              <w:right w:val="single" w:sz="4" w:space="0" w:color="auto"/>
            </w:tcBorders>
            <w:shd w:val="clear" w:color="auto" w:fill="auto"/>
            <w:noWrap/>
            <w:hideMark/>
          </w:tcPr>
          <w:p w:rsidR="00F41FC8" w:rsidRPr="00BF1411" w:rsidRDefault="00F41FC8" w:rsidP="000D4AD1">
            <w:pPr>
              <w:jc w:val="center"/>
              <w:rPr>
                <w:sz w:val="18"/>
                <w:szCs w:val="18"/>
              </w:rPr>
            </w:pPr>
            <w:r w:rsidRPr="00BF1411">
              <w:rPr>
                <w:sz w:val="18"/>
                <w:szCs w:val="18"/>
              </w:rPr>
              <w:t>34 985,15</w:t>
            </w:r>
          </w:p>
          <w:p w:rsidR="00F41FC8" w:rsidRPr="00BF1411" w:rsidRDefault="00F41FC8" w:rsidP="000D4AD1">
            <w:pPr>
              <w:jc w:val="center"/>
              <w:rPr>
                <w:sz w:val="18"/>
                <w:szCs w:val="18"/>
              </w:rPr>
            </w:pPr>
            <w:r w:rsidRPr="00BF1411">
              <w:rPr>
                <w:sz w:val="18"/>
                <w:szCs w:val="18"/>
              </w:rPr>
              <w:t>в соответствии с заключением государственной экспертизы</w:t>
            </w:r>
          </w:p>
        </w:tc>
        <w:tc>
          <w:tcPr>
            <w:tcW w:w="993" w:type="dxa"/>
            <w:vMerge w:val="restart"/>
            <w:tcBorders>
              <w:top w:val="nil"/>
              <w:left w:val="nil"/>
              <w:right w:val="single" w:sz="4" w:space="0" w:color="auto"/>
            </w:tcBorders>
            <w:shd w:val="clear" w:color="auto" w:fill="auto"/>
            <w:noWrap/>
            <w:hideMark/>
          </w:tcPr>
          <w:p w:rsidR="00F41FC8" w:rsidRPr="00BF1411" w:rsidRDefault="00F41FC8" w:rsidP="000D4AD1">
            <w:pPr>
              <w:jc w:val="center"/>
              <w:rPr>
                <w:sz w:val="18"/>
                <w:szCs w:val="18"/>
              </w:rPr>
            </w:pPr>
            <w:r w:rsidRPr="00BF1411">
              <w:rPr>
                <w:sz w:val="18"/>
                <w:szCs w:val="18"/>
              </w:rPr>
              <w:t>2017</w:t>
            </w:r>
          </w:p>
        </w:tc>
        <w:tc>
          <w:tcPr>
            <w:tcW w:w="992" w:type="dxa"/>
            <w:vMerge w:val="restart"/>
            <w:tcBorders>
              <w:top w:val="nil"/>
              <w:left w:val="nil"/>
              <w:right w:val="single" w:sz="4" w:space="0" w:color="auto"/>
            </w:tcBorders>
            <w:shd w:val="clear" w:color="auto" w:fill="auto"/>
            <w:noWrap/>
            <w:hideMark/>
          </w:tcPr>
          <w:p w:rsidR="00F41FC8" w:rsidRPr="00BF1411" w:rsidRDefault="00F41FC8" w:rsidP="000D4AD1">
            <w:pPr>
              <w:jc w:val="center"/>
              <w:rPr>
                <w:sz w:val="18"/>
                <w:szCs w:val="18"/>
              </w:rPr>
            </w:pPr>
            <w:r w:rsidRPr="00BF1411">
              <w:rPr>
                <w:sz w:val="18"/>
                <w:szCs w:val="18"/>
              </w:rPr>
              <w:t>2017</w:t>
            </w:r>
          </w:p>
        </w:tc>
        <w:tc>
          <w:tcPr>
            <w:tcW w:w="1134" w:type="dxa"/>
            <w:vMerge w:val="restart"/>
            <w:tcBorders>
              <w:top w:val="nil"/>
              <w:left w:val="nil"/>
              <w:right w:val="single" w:sz="4" w:space="0" w:color="auto"/>
            </w:tcBorders>
            <w:shd w:val="clear" w:color="auto" w:fill="auto"/>
            <w:noWrap/>
            <w:hideMark/>
          </w:tcPr>
          <w:p w:rsidR="00F41FC8" w:rsidRPr="00BF1411" w:rsidRDefault="00F41FC8" w:rsidP="000D4AD1">
            <w:pPr>
              <w:jc w:val="center"/>
              <w:rPr>
                <w:sz w:val="18"/>
                <w:szCs w:val="18"/>
              </w:rPr>
            </w:pPr>
            <w:r w:rsidRPr="00BF1411">
              <w:rPr>
                <w:sz w:val="18"/>
                <w:szCs w:val="18"/>
              </w:rPr>
              <w:t>имеется</w:t>
            </w:r>
          </w:p>
        </w:tc>
        <w:tc>
          <w:tcPr>
            <w:tcW w:w="992" w:type="dxa"/>
            <w:vMerge w:val="restart"/>
            <w:tcBorders>
              <w:top w:val="nil"/>
              <w:left w:val="nil"/>
              <w:right w:val="single" w:sz="4" w:space="0" w:color="auto"/>
            </w:tcBorders>
            <w:shd w:val="clear" w:color="auto" w:fill="auto"/>
            <w:noWrap/>
            <w:hideMark/>
          </w:tcPr>
          <w:p w:rsidR="00F41FC8" w:rsidRPr="00BF1411" w:rsidRDefault="00F41FC8" w:rsidP="000D4AD1">
            <w:pPr>
              <w:jc w:val="center"/>
              <w:rPr>
                <w:sz w:val="18"/>
                <w:szCs w:val="18"/>
              </w:rPr>
            </w:pPr>
            <w:r w:rsidRPr="00BF1411">
              <w:rPr>
                <w:sz w:val="18"/>
                <w:szCs w:val="18"/>
              </w:rPr>
              <w:t>имеется</w:t>
            </w:r>
          </w:p>
        </w:tc>
        <w:tc>
          <w:tcPr>
            <w:tcW w:w="851" w:type="dxa"/>
            <w:vMerge w:val="restart"/>
            <w:tcBorders>
              <w:top w:val="nil"/>
              <w:left w:val="nil"/>
              <w:right w:val="single" w:sz="4" w:space="0" w:color="auto"/>
            </w:tcBorders>
            <w:shd w:val="clear" w:color="auto" w:fill="auto"/>
            <w:noWrap/>
            <w:hideMark/>
          </w:tcPr>
          <w:p w:rsidR="00F41FC8" w:rsidRPr="00BF1411" w:rsidRDefault="00F41FC8" w:rsidP="000D4AD1">
            <w:pPr>
              <w:jc w:val="center"/>
              <w:rPr>
                <w:sz w:val="18"/>
                <w:szCs w:val="18"/>
              </w:rPr>
            </w:pPr>
            <w:r w:rsidRPr="00BF1411">
              <w:rPr>
                <w:sz w:val="18"/>
                <w:szCs w:val="18"/>
              </w:rPr>
              <w:t>кв. км</w:t>
            </w:r>
          </w:p>
        </w:tc>
        <w:tc>
          <w:tcPr>
            <w:tcW w:w="992" w:type="dxa"/>
            <w:vMerge w:val="restart"/>
            <w:tcBorders>
              <w:top w:val="nil"/>
              <w:left w:val="nil"/>
              <w:right w:val="single" w:sz="4" w:space="0" w:color="auto"/>
            </w:tcBorders>
            <w:shd w:val="clear" w:color="auto" w:fill="auto"/>
            <w:noWrap/>
            <w:hideMark/>
          </w:tcPr>
          <w:p w:rsidR="00F41FC8" w:rsidRPr="00BF1411" w:rsidRDefault="00F41FC8" w:rsidP="000D4AD1">
            <w:pPr>
              <w:jc w:val="center"/>
              <w:rPr>
                <w:sz w:val="18"/>
                <w:szCs w:val="18"/>
              </w:rPr>
            </w:pPr>
            <w:r w:rsidRPr="00BF1411">
              <w:rPr>
                <w:sz w:val="18"/>
                <w:szCs w:val="18"/>
              </w:rPr>
              <w:t>0,0</w:t>
            </w:r>
            <w:r>
              <w:rPr>
                <w:sz w:val="18"/>
                <w:szCs w:val="18"/>
              </w:rPr>
              <w:t>10</w:t>
            </w:r>
          </w:p>
        </w:tc>
        <w:tc>
          <w:tcPr>
            <w:tcW w:w="1134" w:type="dxa"/>
            <w:tcBorders>
              <w:top w:val="nil"/>
              <w:left w:val="nil"/>
              <w:bottom w:val="single" w:sz="4" w:space="0" w:color="auto"/>
              <w:right w:val="single" w:sz="4" w:space="0" w:color="auto"/>
            </w:tcBorders>
            <w:shd w:val="clear" w:color="auto" w:fill="auto"/>
            <w:noWrap/>
            <w:hideMark/>
          </w:tcPr>
          <w:p w:rsidR="00F41FC8" w:rsidRPr="00BF1411" w:rsidRDefault="00F41FC8" w:rsidP="000D4AD1">
            <w:pPr>
              <w:jc w:val="center"/>
              <w:rPr>
                <w:sz w:val="18"/>
                <w:szCs w:val="18"/>
              </w:rPr>
            </w:pPr>
            <w:r w:rsidRPr="00BF1411">
              <w:rPr>
                <w:sz w:val="18"/>
                <w:szCs w:val="18"/>
              </w:rPr>
              <w:t>бюджет АГО</w:t>
            </w:r>
          </w:p>
        </w:tc>
        <w:tc>
          <w:tcPr>
            <w:tcW w:w="992" w:type="dxa"/>
            <w:tcBorders>
              <w:top w:val="nil"/>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36 184,8</w:t>
            </w:r>
          </w:p>
        </w:tc>
        <w:tc>
          <w:tcPr>
            <w:tcW w:w="992" w:type="dxa"/>
            <w:tcBorders>
              <w:top w:val="nil"/>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4 837,0</w:t>
            </w:r>
          </w:p>
        </w:tc>
        <w:tc>
          <w:tcPr>
            <w:tcW w:w="993" w:type="dxa"/>
            <w:tcBorders>
              <w:top w:val="nil"/>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13 000,0</w:t>
            </w:r>
          </w:p>
        </w:tc>
        <w:tc>
          <w:tcPr>
            <w:tcW w:w="992" w:type="dxa"/>
            <w:tcBorders>
              <w:top w:val="nil"/>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18 347,8</w:t>
            </w:r>
          </w:p>
        </w:tc>
      </w:tr>
      <w:tr w:rsidR="00F41FC8" w:rsidRPr="00BF1411" w:rsidTr="00F41FC8">
        <w:trPr>
          <w:trHeight w:val="300"/>
        </w:trPr>
        <w:tc>
          <w:tcPr>
            <w:tcW w:w="724" w:type="dxa"/>
            <w:vMerge/>
            <w:tcBorders>
              <w:left w:val="single" w:sz="4" w:space="0" w:color="auto"/>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1843" w:type="dxa"/>
            <w:vMerge/>
            <w:tcBorders>
              <w:left w:val="nil"/>
              <w:bottom w:val="single" w:sz="4" w:space="0" w:color="auto"/>
              <w:right w:val="single" w:sz="4" w:space="0" w:color="auto"/>
            </w:tcBorders>
            <w:shd w:val="clear" w:color="auto" w:fill="auto"/>
            <w:noWrap/>
          </w:tcPr>
          <w:p w:rsidR="00F41FC8" w:rsidRPr="00BF1411" w:rsidRDefault="00F41FC8" w:rsidP="000D4AD1">
            <w:pPr>
              <w:rPr>
                <w:sz w:val="18"/>
                <w:szCs w:val="18"/>
              </w:rPr>
            </w:pPr>
          </w:p>
        </w:tc>
        <w:tc>
          <w:tcPr>
            <w:tcW w:w="1417" w:type="dxa"/>
            <w:vMerge/>
            <w:tcBorders>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993" w:type="dxa"/>
            <w:vMerge/>
            <w:tcBorders>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992" w:type="dxa"/>
            <w:vMerge/>
            <w:tcBorders>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1134" w:type="dxa"/>
            <w:vMerge/>
            <w:tcBorders>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992" w:type="dxa"/>
            <w:vMerge/>
            <w:tcBorders>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851" w:type="dxa"/>
            <w:vMerge/>
            <w:tcBorders>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992" w:type="dxa"/>
            <w:vMerge/>
            <w:tcBorders>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1134" w:type="dxa"/>
            <w:tcBorders>
              <w:top w:val="nil"/>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бюджет Иркутской области</w:t>
            </w:r>
          </w:p>
        </w:tc>
        <w:tc>
          <w:tcPr>
            <w:tcW w:w="992" w:type="dxa"/>
            <w:tcBorders>
              <w:top w:val="nil"/>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30 218,6</w:t>
            </w:r>
          </w:p>
        </w:tc>
        <w:tc>
          <w:tcPr>
            <w:tcW w:w="992" w:type="dxa"/>
            <w:tcBorders>
              <w:top w:val="nil"/>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30 218,6</w:t>
            </w:r>
          </w:p>
        </w:tc>
        <w:tc>
          <w:tcPr>
            <w:tcW w:w="993" w:type="dxa"/>
            <w:tcBorders>
              <w:top w:val="nil"/>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p>
        </w:tc>
        <w:tc>
          <w:tcPr>
            <w:tcW w:w="992" w:type="dxa"/>
            <w:tcBorders>
              <w:top w:val="nil"/>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p>
        </w:tc>
      </w:tr>
      <w:tr w:rsidR="00F41FC8" w:rsidRPr="00BF1411" w:rsidTr="00F41FC8">
        <w:trPr>
          <w:cantSplit/>
          <w:trHeight w:val="1912"/>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F41FC8" w:rsidRPr="00BF1411" w:rsidRDefault="00F41FC8" w:rsidP="000D4AD1">
            <w:pPr>
              <w:jc w:val="center"/>
              <w:rPr>
                <w:sz w:val="18"/>
                <w:szCs w:val="18"/>
              </w:rPr>
            </w:pPr>
            <w:r w:rsidRPr="00BF1411">
              <w:rPr>
                <w:sz w:val="18"/>
                <w:szCs w:val="18"/>
              </w:rPr>
              <w:t>1.1.3.</w:t>
            </w:r>
          </w:p>
        </w:tc>
        <w:tc>
          <w:tcPr>
            <w:tcW w:w="1843" w:type="dxa"/>
            <w:tcBorders>
              <w:top w:val="single" w:sz="4" w:space="0" w:color="auto"/>
              <w:left w:val="nil"/>
              <w:bottom w:val="single" w:sz="4" w:space="0" w:color="auto"/>
              <w:right w:val="single" w:sz="4" w:space="0" w:color="auto"/>
            </w:tcBorders>
            <w:shd w:val="clear" w:color="auto" w:fill="auto"/>
            <w:noWrap/>
            <w:hideMark/>
          </w:tcPr>
          <w:p w:rsidR="00F41FC8" w:rsidRPr="00BF1411" w:rsidRDefault="00F41FC8" w:rsidP="000D4AD1">
            <w:pPr>
              <w:rPr>
                <w:sz w:val="18"/>
                <w:szCs w:val="18"/>
              </w:rPr>
            </w:pPr>
            <w:r w:rsidRPr="00BF1411">
              <w:rPr>
                <w:sz w:val="18"/>
                <w:szCs w:val="18"/>
              </w:rPr>
              <w:t>Проектирование и строительство автомобильных дорог к земельным участкам для многодетных семей</w:t>
            </w:r>
          </w:p>
        </w:tc>
        <w:tc>
          <w:tcPr>
            <w:tcW w:w="1417" w:type="dxa"/>
            <w:tcBorders>
              <w:top w:val="single" w:sz="4" w:space="0" w:color="auto"/>
              <w:left w:val="nil"/>
              <w:bottom w:val="single" w:sz="4" w:space="0" w:color="auto"/>
              <w:right w:val="single" w:sz="4" w:space="0" w:color="auto"/>
            </w:tcBorders>
            <w:shd w:val="clear" w:color="auto" w:fill="auto"/>
            <w:noWrap/>
            <w:hideMark/>
          </w:tcPr>
          <w:p w:rsidR="00F41FC8" w:rsidRPr="00BF1411" w:rsidRDefault="00F41FC8" w:rsidP="000D4AD1">
            <w:pPr>
              <w:jc w:val="center"/>
              <w:rPr>
                <w:sz w:val="18"/>
                <w:szCs w:val="18"/>
              </w:rPr>
            </w:pPr>
            <w:r w:rsidRPr="00BF1411">
              <w:rPr>
                <w:sz w:val="18"/>
                <w:szCs w:val="18"/>
              </w:rPr>
              <w:t>50 000,0</w:t>
            </w:r>
          </w:p>
          <w:p w:rsidR="00F41FC8" w:rsidRPr="00BF1411" w:rsidRDefault="00F41FC8" w:rsidP="000D4AD1">
            <w:pPr>
              <w:jc w:val="center"/>
              <w:rPr>
                <w:sz w:val="18"/>
                <w:szCs w:val="18"/>
              </w:rPr>
            </w:pPr>
            <w:r w:rsidRPr="00BF1411">
              <w:rPr>
                <w:sz w:val="18"/>
                <w:szCs w:val="18"/>
              </w:rPr>
              <w:t>Локальный ресурсный сметный расчет (далее – ЛРСР)</w:t>
            </w:r>
          </w:p>
        </w:tc>
        <w:tc>
          <w:tcPr>
            <w:tcW w:w="993" w:type="dxa"/>
            <w:tcBorders>
              <w:top w:val="single" w:sz="4" w:space="0" w:color="auto"/>
              <w:left w:val="nil"/>
              <w:bottom w:val="single" w:sz="4" w:space="0" w:color="auto"/>
              <w:right w:val="single" w:sz="4" w:space="0" w:color="auto"/>
            </w:tcBorders>
            <w:shd w:val="clear" w:color="auto" w:fill="auto"/>
            <w:noWrap/>
            <w:hideMark/>
          </w:tcPr>
          <w:p w:rsidR="00F41FC8" w:rsidRPr="00BF1411" w:rsidRDefault="00F41FC8" w:rsidP="000D4AD1">
            <w:pPr>
              <w:jc w:val="center"/>
              <w:rPr>
                <w:sz w:val="18"/>
                <w:szCs w:val="18"/>
              </w:rPr>
            </w:pPr>
            <w:r w:rsidRPr="00BF1411">
              <w:rPr>
                <w:sz w:val="18"/>
                <w:szCs w:val="18"/>
              </w:rPr>
              <w:t>2018</w:t>
            </w:r>
          </w:p>
        </w:tc>
        <w:tc>
          <w:tcPr>
            <w:tcW w:w="992" w:type="dxa"/>
            <w:tcBorders>
              <w:top w:val="single" w:sz="4" w:space="0" w:color="auto"/>
              <w:left w:val="nil"/>
              <w:bottom w:val="single" w:sz="4" w:space="0" w:color="auto"/>
              <w:right w:val="single" w:sz="4" w:space="0" w:color="auto"/>
            </w:tcBorders>
            <w:shd w:val="clear" w:color="auto" w:fill="auto"/>
            <w:noWrap/>
            <w:hideMark/>
          </w:tcPr>
          <w:p w:rsidR="00F41FC8" w:rsidRPr="00BF1411" w:rsidRDefault="00F41FC8" w:rsidP="000D4AD1">
            <w:pPr>
              <w:jc w:val="center"/>
              <w:rPr>
                <w:sz w:val="18"/>
                <w:szCs w:val="18"/>
              </w:rPr>
            </w:pPr>
            <w:r w:rsidRPr="00BF1411">
              <w:rPr>
                <w:sz w:val="18"/>
                <w:szCs w:val="18"/>
              </w:rPr>
              <w:t>2019</w:t>
            </w:r>
          </w:p>
        </w:tc>
        <w:tc>
          <w:tcPr>
            <w:tcW w:w="1134" w:type="dxa"/>
            <w:tcBorders>
              <w:top w:val="single" w:sz="4" w:space="0" w:color="auto"/>
              <w:left w:val="nil"/>
              <w:bottom w:val="single" w:sz="4" w:space="0" w:color="auto"/>
              <w:right w:val="single" w:sz="4" w:space="0" w:color="auto"/>
            </w:tcBorders>
            <w:shd w:val="clear" w:color="auto" w:fill="auto"/>
            <w:noWrap/>
            <w:hideMark/>
          </w:tcPr>
          <w:p w:rsidR="00F41FC8" w:rsidRPr="00BF1411" w:rsidRDefault="00F41FC8" w:rsidP="000D4AD1">
            <w:pPr>
              <w:jc w:val="center"/>
              <w:rPr>
                <w:sz w:val="18"/>
                <w:szCs w:val="18"/>
              </w:rPr>
            </w:pPr>
            <w:r w:rsidRPr="00BF1411">
              <w:rPr>
                <w:sz w:val="18"/>
                <w:szCs w:val="18"/>
              </w:rPr>
              <w:t xml:space="preserve">отсутствует </w:t>
            </w:r>
          </w:p>
          <w:p w:rsidR="00F41FC8" w:rsidRPr="00BF1411" w:rsidRDefault="00F41FC8" w:rsidP="000D4AD1">
            <w:pPr>
              <w:jc w:val="center"/>
              <w:rPr>
                <w:sz w:val="18"/>
                <w:szCs w:val="18"/>
              </w:rPr>
            </w:pPr>
            <w:proofErr w:type="gramStart"/>
            <w:r w:rsidRPr="00BF1411">
              <w:rPr>
                <w:sz w:val="18"/>
                <w:szCs w:val="18"/>
              </w:rPr>
              <w:t xml:space="preserve">(нет </w:t>
            </w:r>
            <w:proofErr w:type="spellStart"/>
            <w:r w:rsidRPr="00BF1411">
              <w:rPr>
                <w:sz w:val="18"/>
                <w:szCs w:val="18"/>
              </w:rPr>
              <w:t>правоус</w:t>
            </w:r>
            <w:proofErr w:type="spellEnd"/>
            <w:proofErr w:type="gramEnd"/>
          </w:p>
          <w:p w:rsidR="00F41FC8" w:rsidRPr="00BF1411" w:rsidRDefault="00F41FC8" w:rsidP="000D4AD1">
            <w:pPr>
              <w:jc w:val="center"/>
              <w:rPr>
                <w:sz w:val="18"/>
                <w:szCs w:val="18"/>
              </w:rPr>
            </w:pPr>
            <w:proofErr w:type="spellStart"/>
            <w:r w:rsidRPr="00BF1411">
              <w:rPr>
                <w:sz w:val="18"/>
                <w:szCs w:val="18"/>
              </w:rPr>
              <w:t>танавли</w:t>
            </w:r>
            <w:proofErr w:type="spellEnd"/>
          </w:p>
          <w:p w:rsidR="00F41FC8" w:rsidRPr="00BF1411" w:rsidRDefault="00F41FC8" w:rsidP="000D4AD1">
            <w:pPr>
              <w:jc w:val="center"/>
              <w:rPr>
                <w:sz w:val="18"/>
                <w:szCs w:val="18"/>
              </w:rPr>
            </w:pPr>
            <w:proofErr w:type="spellStart"/>
            <w:r w:rsidRPr="00BF1411">
              <w:rPr>
                <w:sz w:val="18"/>
                <w:szCs w:val="18"/>
              </w:rPr>
              <w:t>вающих</w:t>
            </w:r>
            <w:proofErr w:type="spellEnd"/>
            <w:r w:rsidRPr="00BF1411">
              <w:rPr>
                <w:sz w:val="18"/>
                <w:szCs w:val="18"/>
              </w:rPr>
              <w:t xml:space="preserve"> </w:t>
            </w:r>
            <w:proofErr w:type="spellStart"/>
            <w:r w:rsidRPr="00BF1411">
              <w:rPr>
                <w:sz w:val="18"/>
                <w:szCs w:val="18"/>
              </w:rPr>
              <w:t>докумен</w:t>
            </w:r>
            <w:proofErr w:type="spellEnd"/>
          </w:p>
          <w:p w:rsidR="00F41FC8" w:rsidRPr="00BF1411" w:rsidRDefault="00F41FC8" w:rsidP="000D4AD1">
            <w:pPr>
              <w:jc w:val="center"/>
              <w:rPr>
                <w:sz w:val="18"/>
                <w:szCs w:val="18"/>
              </w:rPr>
            </w:pPr>
            <w:proofErr w:type="spellStart"/>
            <w:proofErr w:type="gramStart"/>
            <w:r w:rsidRPr="00BF1411">
              <w:rPr>
                <w:sz w:val="18"/>
                <w:szCs w:val="18"/>
              </w:rPr>
              <w:t>тов</w:t>
            </w:r>
            <w:proofErr w:type="spellEnd"/>
            <w:proofErr w:type="gramEnd"/>
            <w:r w:rsidRPr="00BF1411">
              <w:rPr>
                <w:sz w:val="18"/>
                <w:szCs w:val="18"/>
              </w:rPr>
              <w:t xml:space="preserve"> на земель</w:t>
            </w:r>
          </w:p>
          <w:p w:rsidR="00F41FC8" w:rsidRPr="00BF1411" w:rsidRDefault="00F41FC8" w:rsidP="000D4AD1">
            <w:pPr>
              <w:jc w:val="center"/>
              <w:rPr>
                <w:sz w:val="18"/>
                <w:szCs w:val="18"/>
              </w:rPr>
            </w:pPr>
            <w:proofErr w:type="spellStart"/>
            <w:proofErr w:type="gramStart"/>
            <w:r w:rsidRPr="00BF1411">
              <w:rPr>
                <w:sz w:val="18"/>
                <w:szCs w:val="18"/>
              </w:rPr>
              <w:t>ные</w:t>
            </w:r>
            <w:proofErr w:type="spellEnd"/>
            <w:r w:rsidRPr="00BF1411">
              <w:rPr>
                <w:sz w:val="18"/>
                <w:szCs w:val="18"/>
              </w:rPr>
              <w:t xml:space="preserve"> участки)</w:t>
            </w:r>
            <w:proofErr w:type="gramEnd"/>
          </w:p>
        </w:tc>
        <w:tc>
          <w:tcPr>
            <w:tcW w:w="992" w:type="dxa"/>
            <w:tcBorders>
              <w:top w:val="single" w:sz="4" w:space="0" w:color="auto"/>
              <w:left w:val="nil"/>
              <w:bottom w:val="single" w:sz="4" w:space="0" w:color="auto"/>
              <w:right w:val="single" w:sz="4" w:space="0" w:color="auto"/>
            </w:tcBorders>
            <w:shd w:val="clear" w:color="auto" w:fill="auto"/>
            <w:noWrap/>
            <w:hideMark/>
          </w:tcPr>
          <w:p w:rsidR="00F41FC8" w:rsidRPr="00BF1411" w:rsidRDefault="00F41FC8" w:rsidP="000D4AD1">
            <w:pPr>
              <w:jc w:val="center"/>
              <w:rPr>
                <w:sz w:val="18"/>
                <w:szCs w:val="18"/>
              </w:rPr>
            </w:pPr>
            <w:r w:rsidRPr="00BF1411">
              <w:rPr>
                <w:sz w:val="18"/>
                <w:szCs w:val="18"/>
              </w:rPr>
              <w:t>отсутствует (экспертиза не начата)</w:t>
            </w:r>
          </w:p>
        </w:tc>
        <w:tc>
          <w:tcPr>
            <w:tcW w:w="851" w:type="dxa"/>
            <w:tcBorders>
              <w:top w:val="single" w:sz="4" w:space="0" w:color="auto"/>
              <w:left w:val="nil"/>
              <w:bottom w:val="single" w:sz="4" w:space="0" w:color="auto"/>
              <w:right w:val="single" w:sz="4" w:space="0" w:color="auto"/>
            </w:tcBorders>
            <w:shd w:val="clear" w:color="auto" w:fill="auto"/>
            <w:noWrap/>
            <w:hideMark/>
          </w:tcPr>
          <w:p w:rsidR="00F41FC8" w:rsidRPr="00BF1411" w:rsidRDefault="00F41FC8" w:rsidP="000D4AD1">
            <w:pPr>
              <w:jc w:val="center"/>
              <w:rPr>
                <w:sz w:val="18"/>
                <w:szCs w:val="18"/>
              </w:rPr>
            </w:pPr>
            <w:r w:rsidRPr="00BF1411">
              <w:rPr>
                <w:sz w:val="18"/>
                <w:szCs w:val="18"/>
              </w:rPr>
              <w:t>проект</w:t>
            </w:r>
          </w:p>
        </w:tc>
        <w:tc>
          <w:tcPr>
            <w:tcW w:w="992" w:type="dxa"/>
            <w:tcBorders>
              <w:top w:val="single" w:sz="4" w:space="0" w:color="auto"/>
              <w:left w:val="nil"/>
              <w:bottom w:val="single" w:sz="4" w:space="0" w:color="auto"/>
              <w:right w:val="single" w:sz="4" w:space="0" w:color="auto"/>
            </w:tcBorders>
            <w:shd w:val="clear" w:color="auto" w:fill="auto"/>
            <w:noWrap/>
            <w:hideMark/>
          </w:tcPr>
          <w:p w:rsidR="00F41FC8" w:rsidRPr="00BF1411" w:rsidRDefault="00F41FC8" w:rsidP="000D4AD1">
            <w:pPr>
              <w:jc w:val="center"/>
              <w:rPr>
                <w:sz w:val="18"/>
                <w:szCs w:val="18"/>
              </w:rPr>
            </w:pPr>
            <w:r w:rsidRPr="00BF1411">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noWrap/>
            <w:hideMark/>
          </w:tcPr>
          <w:p w:rsidR="00F41FC8" w:rsidRPr="00BF1411" w:rsidRDefault="00F41FC8" w:rsidP="000D4AD1">
            <w:pPr>
              <w:jc w:val="center"/>
              <w:rPr>
                <w:sz w:val="18"/>
                <w:szCs w:val="18"/>
              </w:rPr>
            </w:pPr>
            <w:r w:rsidRPr="00BF1411">
              <w:rPr>
                <w:sz w:val="18"/>
                <w:szCs w:val="18"/>
              </w:rPr>
              <w:t>бюджет АГО</w:t>
            </w:r>
          </w:p>
        </w:tc>
        <w:tc>
          <w:tcPr>
            <w:tcW w:w="992" w:type="dxa"/>
            <w:tcBorders>
              <w:top w:val="single" w:sz="4" w:space="0" w:color="auto"/>
              <w:left w:val="nil"/>
              <w:bottom w:val="single" w:sz="4" w:space="0" w:color="auto"/>
              <w:right w:val="single" w:sz="4" w:space="0" w:color="auto"/>
            </w:tcBorders>
            <w:shd w:val="clear" w:color="auto" w:fill="auto"/>
            <w:noWrap/>
            <w:hideMark/>
          </w:tcPr>
          <w:p w:rsidR="00F41FC8" w:rsidRPr="00BF1411" w:rsidRDefault="00F41FC8" w:rsidP="000D4AD1">
            <w:pPr>
              <w:jc w:val="center"/>
              <w:rPr>
                <w:sz w:val="18"/>
                <w:szCs w:val="18"/>
              </w:rPr>
            </w:pPr>
            <w:r w:rsidRPr="00BF1411">
              <w:rPr>
                <w:sz w:val="18"/>
                <w:szCs w:val="18"/>
              </w:rPr>
              <w:t>50 000,0</w:t>
            </w:r>
          </w:p>
        </w:tc>
        <w:tc>
          <w:tcPr>
            <w:tcW w:w="992" w:type="dxa"/>
            <w:tcBorders>
              <w:top w:val="single" w:sz="4" w:space="0" w:color="auto"/>
              <w:left w:val="nil"/>
              <w:bottom w:val="single" w:sz="4" w:space="0" w:color="auto"/>
              <w:right w:val="single" w:sz="4" w:space="0" w:color="auto"/>
            </w:tcBorders>
            <w:shd w:val="clear" w:color="auto" w:fill="auto"/>
            <w:noWrap/>
            <w:hideMark/>
          </w:tcPr>
          <w:p w:rsidR="00F41FC8" w:rsidRPr="00BF1411" w:rsidRDefault="00F41FC8" w:rsidP="000D4AD1">
            <w:pPr>
              <w:jc w:val="center"/>
              <w:rPr>
                <w:sz w:val="18"/>
                <w:szCs w:val="18"/>
              </w:rPr>
            </w:pPr>
            <w:r w:rsidRPr="00BF1411">
              <w:rPr>
                <w:sz w:val="18"/>
                <w:szCs w:val="18"/>
              </w:rPr>
              <w:t>0,0</w:t>
            </w:r>
          </w:p>
        </w:tc>
        <w:tc>
          <w:tcPr>
            <w:tcW w:w="993" w:type="dxa"/>
            <w:tcBorders>
              <w:top w:val="single" w:sz="4" w:space="0" w:color="auto"/>
              <w:left w:val="nil"/>
              <w:bottom w:val="single" w:sz="4" w:space="0" w:color="auto"/>
              <w:right w:val="single" w:sz="4" w:space="0" w:color="auto"/>
            </w:tcBorders>
            <w:shd w:val="clear" w:color="auto" w:fill="auto"/>
            <w:noWrap/>
            <w:hideMark/>
          </w:tcPr>
          <w:p w:rsidR="00F41FC8" w:rsidRPr="00BF1411" w:rsidRDefault="00F41FC8" w:rsidP="000D4AD1">
            <w:pPr>
              <w:jc w:val="center"/>
              <w:rPr>
                <w:sz w:val="18"/>
                <w:szCs w:val="18"/>
              </w:rPr>
            </w:pPr>
            <w:r w:rsidRPr="00BF1411">
              <w:rPr>
                <w:sz w:val="18"/>
                <w:szCs w:val="18"/>
              </w:rPr>
              <w:t>30 000,0</w:t>
            </w:r>
          </w:p>
        </w:tc>
        <w:tc>
          <w:tcPr>
            <w:tcW w:w="992" w:type="dxa"/>
            <w:tcBorders>
              <w:top w:val="single" w:sz="4" w:space="0" w:color="auto"/>
              <w:left w:val="nil"/>
              <w:bottom w:val="single" w:sz="4" w:space="0" w:color="auto"/>
              <w:right w:val="single" w:sz="4" w:space="0" w:color="auto"/>
            </w:tcBorders>
            <w:shd w:val="clear" w:color="auto" w:fill="auto"/>
            <w:noWrap/>
            <w:hideMark/>
          </w:tcPr>
          <w:p w:rsidR="00F41FC8" w:rsidRPr="00BF1411" w:rsidRDefault="00F41FC8" w:rsidP="000D4AD1">
            <w:pPr>
              <w:jc w:val="center"/>
              <w:rPr>
                <w:sz w:val="18"/>
                <w:szCs w:val="18"/>
              </w:rPr>
            </w:pPr>
            <w:r w:rsidRPr="00BF1411">
              <w:rPr>
                <w:sz w:val="18"/>
                <w:szCs w:val="18"/>
              </w:rPr>
              <w:t>20 000,0</w:t>
            </w:r>
          </w:p>
        </w:tc>
      </w:tr>
      <w:tr w:rsidR="00F41FC8" w:rsidRPr="00BF1411" w:rsidTr="00F41FC8">
        <w:trPr>
          <w:cantSplit/>
          <w:trHeight w:val="198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184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rPr>
                <w:sz w:val="18"/>
                <w:szCs w:val="18"/>
              </w:rPr>
            </w:pPr>
            <w:r w:rsidRPr="00BF1411">
              <w:rPr>
                <w:sz w:val="18"/>
                <w:szCs w:val="18"/>
              </w:rPr>
              <w:t xml:space="preserve">г. Ангарск, квартала: 258, 256, 257, 254, 259, 290, </w:t>
            </w:r>
            <w:proofErr w:type="spellStart"/>
            <w:r w:rsidRPr="00BF1411">
              <w:rPr>
                <w:sz w:val="18"/>
                <w:szCs w:val="18"/>
              </w:rPr>
              <w:t>мкр</w:t>
            </w:r>
            <w:proofErr w:type="spellEnd"/>
            <w:r w:rsidRPr="00BF1411">
              <w:rPr>
                <w:sz w:val="18"/>
                <w:szCs w:val="18"/>
              </w:rPr>
              <w:t> Новый-4</w:t>
            </w:r>
          </w:p>
        </w:tc>
        <w:tc>
          <w:tcPr>
            <w:tcW w:w="1417"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50 000,0</w:t>
            </w:r>
          </w:p>
          <w:p w:rsidR="00F41FC8" w:rsidRPr="00BF1411" w:rsidRDefault="00F41FC8" w:rsidP="000D4AD1">
            <w:pPr>
              <w:jc w:val="center"/>
              <w:rPr>
                <w:sz w:val="18"/>
                <w:szCs w:val="18"/>
              </w:rPr>
            </w:pPr>
            <w:r w:rsidRPr="00BF1411">
              <w:rPr>
                <w:sz w:val="18"/>
                <w:szCs w:val="18"/>
              </w:rPr>
              <w:t>ЛРСР</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2018</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2019</w:t>
            </w: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 xml:space="preserve">отсутствует </w:t>
            </w:r>
          </w:p>
          <w:p w:rsidR="00F41FC8" w:rsidRPr="00BF1411" w:rsidRDefault="00F41FC8" w:rsidP="000D4AD1">
            <w:pPr>
              <w:jc w:val="center"/>
              <w:rPr>
                <w:sz w:val="18"/>
                <w:szCs w:val="18"/>
              </w:rPr>
            </w:pPr>
            <w:proofErr w:type="gramStart"/>
            <w:r w:rsidRPr="00BF1411">
              <w:rPr>
                <w:sz w:val="18"/>
                <w:szCs w:val="18"/>
              </w:rPr>
              <w:t xml:space="preserve">(нет </w:t>
            </w:r>
            <w:proofErr w:type="spellStart"/>
            <w:r w:rsidRPr="00BF1411">
              <w:rPr>
                <w:sz w:val="18"/>
                <w:szCs w:val="18"/>
              </w:rPr>
              <w:t>правоус</w:t>
            </w:r>
            <w:proofErr w:type="spellEnd"/>
            <w:proofErr w:type="gramEnd"/>
          </w:p>
          <w:p w:rsidR="00F41FC8" w:rsidRPr="00BF1411" w:rsidRDefault="00F41FC8" w:rsidP="000D4AD1">
            <w:pPr>
              <w:jc w:val="center"/>
              <w:rPr>
                <w:sz w:val="18"/>
                <w:szCs w:val="18"/>
              </w:rPr>
            </w:pPr>
            <w:proofErr w:type="spellStart"/>
            <w:r w:rsidRPr="00BF1411">
              <w:rPr>
                <w:sz w:val="18"/>
                <w:szCs w:val="18"/>
              </w:rPr>
              <w:t>танавли</w:t>
            </w:r>
            <w:proofErr w:type="spellEnd"/>
          </w:p>
          <w:p w:rsidR="00F41FC8" w:rsidRPr="00BF1411" w:rsidRDefault="00F41FC8" w:rsidP="000D4AD1">
            <w:pPr>
              <w:jc w:val="center"/>
              <w:rPr>
                <w:sz w:val="18"/>
                <w:szCs w:val="18"/>
              </w:rPr>
            </w:pPr>
            <w:proofErr w:type="spellStart"/>
            <w:r w:rsidRPr="00BF1411">
              <w:rPr>
                <w:sz w:val="18"/>
                <w:szCs w:val="18"/>
              </w:rPr>
              <w:t>вающих</w:t>
            </w:r>
            <w:proofErr w:type="spellEnd"/>
            <w:r w:rsidRPr="00BF1411">
              <w:rPr>
                <w:sz w:val="18"/>
                <w:szCs w:val="18"/>
              </w:rPr>
              <w:t xml:space="preserve"> </w:t>
            </w:r>
            <w:proofErr w:type="spellStart"/>
            <w:r w:rsidRPr="00BF1411">
              <w:rPr>
                <w:sz w:val="18"/>
                <w:szCs w:val="18"/>
              </w:rPr>
              <w:t>докумен</w:t>
            </w:r>
            <w:proofErr w:type="spellEnd"/>
          </w:p>
          <w:p w:rsidR="00F41FC8" w:rsidRPr="00BF1411" w:rsidRDefault="00F41FC8" w:rsidP="000D4AD1">
            <w:pPr>
              <w:jc w:val="center"/>
              <w:rPr>
                <w:sz w:val="18"/>
                <w:szCs w:val="18"/>
              </w:rPr>
            </w:pPr>
            <w:proofErr w:type="spellStart"/>
            <w:proofErr w:type="gramStart"/>
            <w:r w:rsidRPr="00BF1411">
              <w:rPr>
                <w:sz w:val="18"/>
                <w:szCs w:val="18"/>
              </w:rPr>
              <w:t>тов</w:t>
            </w:r>
            <w:proofErr w:type="spellEnd"/>
            <w:proofErr w:type="gramEnd"/>
            <w:r w:rsidRPr="00BF1411">
              <w:rPr>
                <w:sz w:val="18"/>
                <w:szCs w:val="18"/>
              </w:rPr>
              <w:t xml:space="preserve"> на земель</w:t>
            </w:r>
          </w:p>
          <w:p w:rsidR="00F41FC8" w:rsidRPr="00BF1411" w:rsidRDefault="00F41FC8" w:rsidP="000D4AD1">
            <w:pPr>
              <w:jc w:val="center"/>
              <w:rPr>
                <w:sz w:val="18"/>
                <w:szCs w:val="18"/>
              </w:rPr>
            </w:pPr>
            <w:proofErr w:type="spellStart"/>
            <w:proofErr w:type="gramStart"/>
            <w:r w:rsidRPr="00BF1411">
              <w:rPr>
                <w:sz w:val="18"/>
                <w:szCs w:val="18"/>
              </w:rPr>
              <w:t>ные</w:t>
            </w:r>
            <w:proofErr w:type="spellEnd"/>
            <w:r w:rsidRPr="00BF1411">
              <w:rPr>
                <w:sz w:val="18"/>
                <w:szCs w:val="18"/>
              </w:rPr>
              <w:t xml:space="preserve"> участки)</w:t>
            </w:r>
            <w:proofErr w:type="gramEnd"/>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отсутствует (экспертиза не начата)</w:t>
            </w:r>
          </w:p>
        </w:tc>
        <w:tc>
          <w:tcPr>
            <w:tcW w:w="851"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проект</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бюджет АГО</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50 000,0</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30 000,0</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20 000,0</w:t>
            </w:r>
          </w:p>
        </w:tc>
      </w:tr>
      <w:tr w:rsidR="00F41FC8" w:rsidRPr="00BF1411" w:rsidTr="00F41FC8">
        <w:trPr>
          <w:cantSplit/>
          <w:trHeight w:val="1134"/>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1.1.4</w:t>
            </w:r>
          </w:p>
        </w:tc>
        <w:tc>
          <w:tcPr>
            <w:tcW w:w="184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rPr>
                <w:sz w:val="18"/>
                <w:szCs w:val="18"/>
              </w:rPr>
            </w:pPr>
            <w:r w:rsidRPr="00BF1411">
              <w:rPr>
                <w:sz w:val="18"/>
                <w:szCs w:val="18"/>
              </w:rPr>
              <w:t>Корректировка проектно-сметной документации на капитальный ремонт улицы Декабристов на участке от Ангарского проспекта до улицы 40 лет Победы</w:t>
            </w:r>
          </w:p>
        </w:tc>
        <w:tc>
          <w:tcPr>
            <w:tcW w:w="1417"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2017</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ПСД в стадии корректировки</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 xml:space="preserve">экспертиза будет осуществлена после </w:t>
            </w:r>
            <w:proofErr w:type="spellStart"/>
            <w:r w:rsidRPr="00BF1411">
              <w:rPr>
                <w:sz w:val="18"/>
                <w:szCs w:val="18"/>
              </w:rPr>
              <w:t>корректи</w:t>
            </w:r>
            <w:proofErr w:type="spellEnd"/>
          </w:p>
          <w:p w:rsidR="00F41FC8" w:rsidRPr="00BF1411" w:rsidRDefault="00F41FC8" w:rsidP="000D4AD1">
            <w:pPr>
              <w:jc w:val="center"/>
              <w:rPr>
                <w:sz w:val="18"/>
                <w:szCs w:val="18"/>
              </w:rPr>
            </w:pPr>
            <w:proofErr w:type="spellStart"/>
            <w:r w:rsidRPr="00BF1411">
              <w:rPr>
                <w:sz w:val="18"/>
                <w:szCs w:val="18"/>
              </w:rPr>
              <w:t>ровки</w:t>
            </w:r>
            <w:proofErr w:type="spellEnd"/>
            <w:r w:rsidRPr="00BF1411">
              <w:rPr>
                <w:sz w:val="18"/>
                <w:szCs w:val="18"/>
              </w:rPr>
              <w:t xml:space="preserve"> ПСД</w:t>
            </w:r>
          </w:p>
        </w:tc>
        <w:tc>
          <w:tcPr>
            <w:tcW w:w="851"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проект</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1</w:t>
            </w: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бюджет АГО</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1 500,0</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1 500,0</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p>
        </w:tc>
      </w:tr>
      <w:tr w:rsidR="00F41FC8" w:rsidRPr="00BF1411" w:rsidTr="00F41FC8">
        <w:trPr>
          <w:trHeight w:val="300"/>
        </w:trPr>
        <w:tc>
          <w:tcPr>
            <w:tcW w:w="724" w:type="dxa"/>
            <w:vMerge w:val="restart"/>
            <w:tcBorders>
              <w:top w:val="single" w:sz="4" w:space="0" w:color="auto"/>
              <w:left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1.1.5</w:t>
            </w:r>
          </w:p>
        </w:tc>
        <w:tc>
          <w:tcPr>
            <w:tcW w:w="1843" w:type="dxa"/>
            <w:vMerge w:val="restart"/>
            <w:tcBorders>
              <w:top w:val="single" w:sz="4" w:space="0" w:color="auto"/>
              <w:left w:val="nil"/>
              <w:right w:val="single" w:sz="4" w:space="0" w:color="auto"/>
            </w:tcBorders>
            <w:shd w:val="clear" w:color="auto" w:fill="auto"/>
            <w:noWrap/>
          </w:tcPr>
          <w:p w:rsidR="00F41FC8" w:rsidRPr="00BF1411" w:rsidRDefault="00F41FC8" w:rsidP="000D4AD1">
            <w:pPr>
              <w:rPr>
                <w:sz w:val="18"/>
                <w:szCs w:val="18"/>
              </w:rPr>
            </w:pPr>
            <w:r w:rsidRPr="00BF1411">
              <w:rPr>
                <w:sz w:val="18"/>
                <w:szCs w:val="18"/>
              </w:rPr>
              <w:t>Капитальный ремонт улицы Декабристов на участке от Ангарского проспекта до улицы 40 лет Победы</w:t>
            </w:r>
          </w:p>
        </w:tc>
        <w:tc>
          <w:tcPr>
            <w:tcW w:w="1417" w:type="dxa"/>
            <w:vMerge w:val="restart"/>
            <w:tcBorders>
              <w:top w:val="single" w:sz="4" w:space="0" w:color="auto"/>
              <w:left w:val="nil"/>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38 436,0</w:t>
            </w:r>
          </w:p>
          <w:p w:rsidR="00F41FC8" w:rsidRPr="00BF1411" w:rsidRDefault="00F41FC8" w:rsidP="000D4AD1">
            <w:pPr>
              <w:jc w:val="center"/>
              <w:rPr>
                <w:sz w:val="18"/>
                <w:szCs w:val="18"/>
              </w:rPr>
            </w:pPr>
            <w:r w:rsidRPr="00BF1411">
              <w:rPr>
                <w:sz w:val="18"/>
                <w:szCs w:val="18"/>
              </w:rPr>
              <w:t>ЛРСР</w:t>
            </w:r>
          </w:p>
        </w:tc>
        <w:tc>
          <w:tcPr>
            <w:tcW w:w="993" w:type="dxa"/>
            <w:vMerge w:val="restart"/>
            <w:tcBorders>
              <w:top w:val="single" w:sz="4" w:space="0" w:color="auto"/>
              <w:left w:val="nil"/>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2017</w:t>
            </w:r>
          </w:p>
        </w:tc>
        <w:tc>
          <w:tcPr>
            <w:tcW w:w="992" w:type="dxa"/>
            <w:vMerge w:val="restart"/>
            <w:tcBorders>
              <w:top w:val="single" w:sz="4" w:space="0" w:color="auto"/>
              <w:left w:val="nil"/>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2019</w:t>
            </w:r>
          </w:p>
        </w:tc>
        <w:tc>
          <w:tcPr>
            <w:tcW w:w="1134" w:type="dxa"/>
            <w:vMerge w:val="restart"/>
            <w:tcBorders>
              <w:top w:val="single" w:sz="4" w:space="0" w:color="auto"/>
              <w:left w:val="nil"/>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ПСД в стадии корректировки</w:t>
            </w:r>
          </w:p>
        </w:tc>
        <w:tc>
          <w:tcPr>
            <w:tcW w:w="992" w:type="dxa"/>
            <w:vMerge w:val="restart"/>
            <w:tcBorders>
              <w:top w:val="single" w:sz="4" w:space="0" w:color="auto"/>
              <w:left w:val="nil"/>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 xml:space="preserve">экспертиза будет осуществлена после </w:t>
            </w:r>
            <w:proofErr w:type="spellStart"/>
            <w:r w:rsidRPr="00BF1411">
              <w:rPr>
                <w:sz w:val="18"/>
                <w:szCs w:val="18"/>
              </w:rPr>
              <w:t>корректи</w:t>
            </w:r>
            <w:proofErr w:type="spellEnd"/>
          </w:p>
          <w:p w:rsidR="00F41FC8" w:rsidRPr="00BF1411" w:rsidRDefault="00F41FC8" w:rsidP="000D4AD1">
            <w:pPr>
              <w:jc w:val="center"/>
              <w:rPr>
                <w:sz w:val="18"/>
                <w:szCs w:val="18"/>
              </w:rPr>
            </w:pPr>
            <w:proofErr w:type="spellStart"/>
            <w:r w:rsidRPr="00BF1411">
              <w:rPr>
                <w:sz w:val="18"/>
                <w:szCs w:val="18"/>
              </w:rPr>
              <w:t>ровки</w:t>
            </w:r>
            <w:proofErr w:type="spellEnd"/>
            <w:r w:rsidRPr="00BF1411">
              <w:rPr>
                <w:sz w:val="18"/>
                <w:szCs w:val="18"/>
              </w:rPr>
              <w:t xml:space="preserve"> ПСД</w:t>
            </w:r>
          </w:p>
        </w:tc>
        <w:tc>
          <w:tcPr>
            <w:tcW w:w="851" w:type="dxa"/>
            <w:vMerge w:val="restart"/>
            <w:tcBorders>
              <w:top w:val="single" w:sz="4" w:space="0" w:color="auto"/>
              <w:left w:val="nil"/>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кв. км</w:t>
            </w:r>
          </w:p>
        </w:tc>
        <w:tc>
          <w:tcPr>
            <w:tcW w:w="992" w:type="dxa"/>
            <w:vMerge w:val="restart"/>
            <w:tcBorders>
              <w:top w:val="single" w:sz="4" w:space="0" w:color="auto"/>
              <w:left w:val="nil"/>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r>
              <w:rPr>
                <w:sz w:val="18"/>
                <w:szCs w:val="18"/>
              </w:rPr>
              <w:t>42</w:t>
            </w: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бюджет АГО</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4</w:t>
            </w:r>
            <w:r>
              <w:rPr>
                <w:sz w:val="18"/>
                <w:szCs w:val="18"/>
              </w:rPr>
              <w:t>1</w:t>
            </w:r>
            <w:r w:rsidRPr="00BF1411">
              <w:rPr>
                <w:sz w:val="18"/>
                <w:szCs w:val="18"/>
              </w:rPr>
              <w:t> </w:t>
            </w:r>
            <w:r>
              <w:rPr>
                <w:sz w:val="18"/>
                <w:szCs w:val="18"/>
              </w:rPr>
              <w:t>147</w:t>
            </w:r>
            <w:r w:rsidRPr="00BF1411">
              <w:rPr>
                <w:sz w:val="18"/>
                <w:szCs w:val="18"/>
              </w:rPr>
              <w:t>,</w:t>
            </w:r>
            <w:r>
              <w:rPr>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9 180,9</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Pr>
                <w:sz w:val="18"/>
                <w:szCs w:val="18"/>
              </w:rPr>
              <w:t>6</w:t>
            </w:r>
            <w:r w:rsidRPr="00BF1411">
              <w:rPr>
                <w:sz w:val="18"/>
                <w:szCs w:val="18"/>
              </w:rPr>
              <w:t> </w:t>
            </w:r>
            <w:r>
              <w:rPr>
                <w:sz w:val="18"/>
                <w:szCs w:val="18"/>
              </w:rPr>
              <w:t>08</w:t>
            </w:r>
            <w:r w:rsidRPr="00BF1411">
              <w:rPr>
                <w:sz w:val="18"/>
                <w:szCs w:val="18"/>
              </w:rPr>
              <w:t>5,</w:t>
            </w:r>
            <w:r>
              <w:rPr>
                <w:sz w:val="18"/>
                <w:szCs w:val="18"/>
              </w:rPr>
              <w:t>6</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25 880,6</w:t>
            </w:r>
          </w:p>
        </w:tc>
      </w:tr>
      <w:tr w:rsidR="00F41FC8" w:rsidRPr="00BF1411" w:rsidTr="00F41FC8">
        <w:trPr>
          <w:trHeight w:val="1100"/>
        </w:trPr>
        <w:tc>
          <w:tcPr>
            <w:tcW w:w="724" w:type="dxa"/>
            <w:vMerge/>
            <w:tcBorders>
              <w:left w:val="single" w:sz="4" w:space="0" w:color="auto"/>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1843" w:type="dxa"/>
            <w:vMerge/>
            <w:tcBorders>
              <w:left w:val="nil"/>
              <w:bottom w:val="single" w:sz="4" w:space="0" w:color="auto"/>
              <w:right w:val="single" w:sz="4" w:space="0" w:color="auto"/>
            </w:tcBorders>
            <w:shd w:val="clear" w:color="auto" w:fill="auto"/>
            <w:noWrap/>
          </w:tcPr>
          <w:p w:rsidR="00F41FC8" w:rsidRPr="00BF1411" w:rsidRDefault="00F41FC8" w:rsidP="000D4AD1">
            <w:pPr>
              <w:rPr>
                <w:sz w:val="18"/>
                <w:szCs w:val="18"/>
              </w:rPr>
            </w:pPr>
          </w:p>
        </w:tc>
        <w:tc>
          <w:tcPr>
            <w:tcW w:w="1417" w:type="dxa"/>
            <w:vMerge/>
            <w:tcBorders>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993" w:type="dxa"/>
            <w:vMerge/>
            <w:tcBorders>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992" w:type="dxa"/>
            <w:vMerge/>
            <w:tcBorders>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1134" w:type="dxa"/>
            <w:vMerge/>
            <w:tcBorders>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992" w:type="dxa"/>
            <w:vMerge/>
            <w:tcBorders>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851" w:type="dxa"/>
            <w:vMerge/>
            <w:tcBorders>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992" w:type="dxa"/>
            <w:vMerge/>
            <w:tcBorders>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бюджет Иркутской области</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67 326,3</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67 326,3</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p>
        </w:tc>
      </w:tr>
      <w:tr w:rsidR="00F41FC8" w:rsidRPr="00BF1411" w:rsidTr="00F41FC8">
        <w:trPr>
          <w:cantSplit/>
          <w:trHeight w:val="764"/>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1.1.6</w:t>
            </w:r>
          </w:p>
        </w:tc>
        <w:tc>
          <w:tcPr>
            <w:tcW w:w="184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rPr>
                <w:sz w:val="18"/>
                <w:szCs w:val="18"/>
              </w:rPr>
            </w:pPr>
            <w:r w:rsidRPr="00BF1411">
              <w:rPr>
                <w:sz w:val="18"/>
                <w:szCs w:val="18"/>
              </w:rPr>
              <w:t>Строительство тротуаров в городе Ангарске по улицам города</w:t>
            </w:r>
          </w:p>
        </w:tc>
        <w:tc>
          <w:tcPr>
            <w:tcW w:w="1417"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13 376,7</w:t>
            </w:r>
          </w:p>
          <w:p w:rsidR="00F41FC8" w:rsidRPr="00BF1411" w:rsidRDefault="00F41FC8" w:rsidP="000D4AD1">
            <w:pPr>
              <w:jc w:val="center"/>
              <w:rPr>
                <w:sz w:val="18"/>
                <w:szCs w:val="18"/>
              </w:rPr>
            </w:pPr>
            <w:r w:rsidRPr="00BF1411">
              <w:rPr>
                <w:sz w:val="18"/>
                <w:szCs w:val="18"/>
              </w:rPr>
              <w:t>ЛРСР</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2017</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2018</w:t>
            </w: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ПСД не требуется</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экспертиза не требуется</w:t>
            </w:r>
          </w:p>
        </w:tc>
        <w:tc>
          <w:tcPr>
            <w:tcW w:w="851"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roofErr w:type="spellStart"/>
            <w:r w:rsidRPr="00BF1411">
              <w:rPr>
                <w:sz w:val="18"/>
                <w:szCs w:val="18"/>
              </w:rPr>
              <w:t>кв</w:t>
            </w:r>
            <w:proofErr w:type="gramStart"/>
            <w:r w:rsidRPr="00BF1411">
              <w:rPr>
                <w:sz w:val="18"/>
                <w:szCs w:val="18"/>
              </w:rPr>
              <w:t>.м</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7 796</w:t>
            </w: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бюджет АГО</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13 376,7</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4 458,9</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8 917,8</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p>
        </w:tc>
      </w:tr>
      <w:tr w:rsidR="00F41FC8" w:rsidRPr="00BF1411" w:rsidTr="00F41FC8">
        <w:trPr>
          <w:cantSplit/>
          <w:trHeight w:val="61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184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rPr>
                <w:sz w:val="18"/>
                <w:szCs w:val="18"/>
              </w:rPr>
            </w:pPr>
            <w:r w:rsidRPr="00BF1411">
              <w:rPr>
                <w:sz w:val="18"/>
                <w:szCs w:val="18"/>
              </w:rPr>
              <w:t xml:space="preserve">г. Ангарск, </w:t>
            </w:r>
          </w:p>
          <w:p w:rsidR="00F41FC8" w:rsidRPr="00BF1411" w:rsidRDefault="00F41FC8" w:rsidP="000D4AD1">
            <w:pPr>
              <w:rPr>
                <w:sz w:val="18"/>
                <w:szCs w:val="18"/>
              </w:rPr>
            </w:pPr>
            <w:r w:rsidRPr="00BF1411">
              <w:rPr>
                <w:sz w:val="18"/>
                <w:szCs w:val="18"/>
              </w:rPr>
              <w:t>ул. Ворошилова</w:t>
            </w:r>
          </w:p>
        </w:tc>
        <w:tc>
          <w:tcPr>
            <w:tcW w:w="1417"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2 899,36</w:t>
            </w:r>
          </w:p>
          <w:p w:rsidR="00F41FC8" w:rsidRPr="00BF1411" w:rsidRDefault="00F41FC8" w:rsidP="000D4AD1">
            <w:pPr>
              <w:jc w:val="center"/>
              <w:rPr>
                <w:sz w:val="18"/>
                <w:szCs w:val="18"/>
              </w:rPr>
            </w:pPr>
            <w:r w:rsidRPr="00BF1411">
              <w:rPr>
                <w:sz w:val="18"/>
                <w:szCs w:val="18"/>
              </w:rPr>
              <w:t>ЛРСР</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2017</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2017</w:t>
            </w: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ПСД не требуется</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экспертиза не требуется</w:t>
            </w:r>
          </w:p>
        </w:tc>
        <w:tc>
          <w:tcPr>
            <w:tcW w:w="851"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roofErr w:type="spellStart"/>
            <w:r w:rsidRPr="00BF1411">
              <w:rPr>
                <w:sz w:val="18"/>
                <w:szCs w:val="18"/>
              </w:rPr>
              <w:t>кв</w:t>
            </w:r>
            <w:proofErr w:type="gramStart"/>
            <w:r w:rsidRPr="00BF1411">
              <w:rPr>
                <w:sz w:val="18"/>
                <w:szCs w:val="18"/>
              </w:rPr>
              <w:t>.м</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840</w:t>
            </w: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бюджет АГО</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2 899,</w:t>
            </w:r>
            <w:r>
              <w:rPr>
                <w:sz w:val="18"/>
                <w:szCs w:val="18"/>
              </w:rPr>
              <w:t>4</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2 899,</w:t>
            </w:r>
            <w:r>
              <w:rPr>
                <w:sz w:val="18"/>
                <w:szCs w:val="18"/>
              </w:rPr>
              <w:t>4</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p>
        </w:tc>
      </w:tr>
      <w:tr w:rsidR="00F41FC8" w:rsidRPr="00BF1411" w:rsidTr="00F41FC8">
        <w:trPr>
          <w:cantSplit/>
          <w:trHeight w:val="611"/>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184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rPr>
                <w:sz w:val="18"/>
                <w:szCs w:val="18"/>
              </w:rPr>
            </w:pPr>
            <w:r w:rsidRPr="00BF1411">
              <w:rPr>
                <w:sz w:val="18"/>
                <w:szCs w:val="18"/>
              </w:rPr>
              <w:t xml:space="preserve">г. Ангарск, </w:t>
            </w:r>
          </w:p>
          <w:p w:rsidR="00F41FC8" w:rsidRPr="00BF1411" w:rsidRDefault="00F41FC8" w:rsidP="000D4AD1">
            <w:pPr>
              <w:rPr>
                <w:sz w:val="18"/>
                <w:szCs w:val="18"/>
              </w:rPr>
            </w:pPr>
            <w:r w:rsidRPr="00BF1411">
              <w:rPr>
                <w:sz w:val="18"/>
                <w:szCs w:val="18"/>
              </w:rPr>
              <w:t>ул. </w:t>
            </w:r>
            <w:proofErr w:type="spellStart"/>
            <w:r w:rsidRPr="00BF1411">
              <w:rPr>
                <w:sz w:val="18"/>
                <w:szCs w:val="18"/>
              </w:rPr>
              <w:t>Зурабова</w:t>
            </w:r>
            <w:proofErr w:type="spellEnd"/>
          </w:p>
        </w:tc>
        <w:tc>
          <w:tcPr>
            <w:tcW w:w="1417"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1 559,54</w:t>
            </w:r>
          </w:p>
          <w:p w:rsidR="00F41FC8" w:rsidRPr="00BF1411" w:rsidRDefault="00F41FC8" w:rsidP="000D4AD1">
            <w:pPr>
              <w:jc w:val="center"/>
              <w:rPr>
                <w:sz w:val="18"/>
                <w:szCs w:val="18"/>
              </w:rPr>
            </w:pPr>
            <w:r w:rsidRPr="00BF1411">
              <w:rPr>
                <w:sz w:val="18"/>
                <w:szCs w:val="18"/>
              </w:rPr>
              <w:t>ЛРСР</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2017</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2017</w:t>
            </w: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ПСД не требуется</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экспертиза не требуется</w:t>
            </w:r>
          </w:p>
        </w:tc>
        <w:tc>
          <w:tcPr>
            <w:tcW w:w="851"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roofErr w:type="spellStart"/>
            <w:r w:rsidRPr="00BF1411">
              <w:rPr>
                <w:sz w:val="18"/>
                <w:szCs w:val="18"/>
              </w:rPr>
              <w:t>кв</w:t>
            </w:r>
            <w:proofErr w:type="gramStart"/>
            <w:r w:rsidRPr="00BF1411">
              <w:rPr>
                <w:sz w:val="18"/>
                <w:szCs w:val="18"/>
              </w:rPr>
              <w:t>.м</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726</w:t>
            </w: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бюджет АГО</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1 559,5</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1 559,5</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p>
        </w:tc>
      </w:tr>
      <w:tr w:rsidR="00F41FC8" w:rsidRPr="00BF1411" w:rsidTr="00F41FC8">
        <w:trPr>
          <w:cantSplit/>
          <w:trHeight w:val="585"/>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184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rPr>
                <w:sz w:val="18"/>
                <w:szCs w:val="18"/>
              </w:rPr>
            </w:pPr>
            <w:r w:rsidRPr="00BF1411">
              <w:rPr>
                <w:sz w:val="18"/>
                <w:szCs w:val="18"/>
              </w:rPr>
              <w:t>г. Ангарск, ул. Трактовая</w:t>
            </w:r>
          </w:p>
        </w:tc>
        <w:tc>
          <w:tcPr>
            <w:tcW w:w="1417"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8 917,8</w:t>
            </w:r>
          </w:p>
          <w:p w:rsidR="00F41FC8" w:rsidRPr="00BF1411" w:rsidRDefault="00F41FC8" w:rsidP="000D4AD1">
            <w:pPr>
              <w:jc w:val="center"/>
              <w:rPr>
                <w:sz w:val="18"/>
                <w:szCs w:val="18"/>
              </w:rPr>
            </w:pPr>
            <w:r w:rsidRPr="00BF1411">
              <w:rPr>
                <w:sz w:val="18"/>
                <w:szCs w:val="18"/>
              </w:rPr>
              <w:t>ЛРСР</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2018</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2018</w:t>
            </w: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ПСД не требуется</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экспертиза не требуется</w:t>
            </w:r>
          </w:p>
        </w:tc>
        <w:tc>
          <w:tcPr>
            <w:tcW w:w="851"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roofErr w:type="spellStart"/>
            <w:r w:rsidRPr="00BF1411">
              <w:rPr>
                <w:sz w:val="18"/>
                <w:szCs w:val="18"/>
              </w:rPr>
              <w:t>кв</w:t>
            </w:r>
            <w:proofErr w:type="gramStart"/>
            <w:r w:rsidRPr="00BF1411">
              <w:rPr>
                <w:sz w:val="18"/>
                <w:szCs w:val="18"/>
              </w:rPr>
              <w:t>.м</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6 230</w:t>
            </w: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бюджет АГО</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8 917,8</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8 917,8</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p>
        </w:tc>
      </w:tr>
      <w:tr w:rsidR="00F41FC8" w:rsidRPr="00BF1411" w:rsidTr="00F41FC8">
        <w:trPr>
          <w:cantSplit/>
          <w:trHeight w:val="1134"/>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lastRenderedPageBreak/>
              <w:t>1.1.</w:t>
            </w:r>
            <w:r>
              <w:rPr>
                <w:sz w:val="18"/>
                <w:szCs w:val="18"/>
              </w:rPr>
              <w:t>7</w:t>
            </w:r>
          </w:p>
        </w:tc>
        <w:tc>
          <w:tcPr>
            <w:tcW w:w="1843" w:type="dxa"/>
            <w:tcBorders>
              <w:top w:val="single" w:sz="4" w:space="0" w:color="auto"/>
              <w:left w:val="nil"/>
              <w:bottom w:val="single" w:sz="4" w:space="0" w:color="auto"/>
              <w:right w:val="single" w:sz="4" w:space="0" w:color="auto"/>
            </w:tcBorders>
            <w:shd w:val="clear" w:color="auto" w:fill="auto"/>
            <w:noWrap/>
          </w:tcPr>
          <w:p w:rsidR="00F41FC8" w:rsidRPr="00655055" w:rsidRDefault="00F41FC8" w:rsidP="000D4AD1">
            <w:pPr>
              <w:rPr>
                <w:sz w:val="18"/>
                <w:szCs w:val="18"/>
              </w:rPr>
            </w:pPr>
            <w:r w:rsidRPr="00655055">
              <w:rPr>
                <w:sz w:val="18"/>
                <w:szCs w:val="18"/>
              </w:rPr>
              <w:t>Проведение государственной экспертизы проектной документации и результатов инженерных изысканий (строительство транспортной развязки ул. Чайковского - Ленинградский проспект - Ангарский проспект в г.</w:t>
            </w:r>
            <w:r>
              <w:rPr>
                <w:sz w:val="18"/>
                <w:szCs w:val="18"/>
              </w:rPr>
              <w:t> </w:t>
            </w:r>
            <w:r w:rsidRPr="00655055">
              <w:rPr>
                <w:sz w:val="18"/>
                <w:szCs w:val="18"/>
              </w:rPr>
              <w:t>Ангарске)</w:t>
            </w:r>
          </w:p>
        </w:tc>
        <w:tc>
          <w:tcPr>
            <w:tcW w:w="1417"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sz w:val="18"/>
                <w:szCs w:val="18"/>
              </w:rPr>
            </w:pPr>
            <w:r>
              <w:rPr>
                <w:sz w:val="18"/>
                <w:szCs w:val="18"/>
              </w:rPr>
              <w:t>476,0</w:t>
            </w:r>
          </w:p>
          <w:p w:rsidR="00F41FC8" w:rsidRPr="00BF1411" w:rsidRDefault="00F41FC8" w:rsidP="000D4AD1">
            <w:pPr>
              <w:jc w:val="center"/>
              <w:rPr>
                <w:sz w:val="18"/>
                <w:szCs w:val="18"/>
              </w:rPr>
            </w:pPr>
            <w:r>
              <w:rPr>
                <w:sz w:val="18"/>
                <w:szCs w:val="18"/>
              </w:rPr>
              <w:t>ЛРСР</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Pr>
                <w:sz w:val="18"/>
                <w:szCs w:val="18"/>
              </w:rPr>
              <w:t>2017</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Pr>
                <w:sz w:val="18"/>
                <w:szCs w:val="18"/>
              </w:rPr>
              <w:t>2017</w:t>
            </w: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бюджет АГО</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Pr>
                <w:sz w:val="18"/>
                <w:szCs w:val="18"/>
              </w:rPr>
              <w:t>476,0</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Pr>
                <w:sz w:val="18"/>
                <w:szCs w:val="18"/>
              </w:rPr>
              <w:t>476,0</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Pr>
                <w:sz w:val="18"/>
                <w:szCs w:val="18"/>
              </w:rPr>
              <w:t>0,0</w:t>
            </w:r>
          </w:p>
        </w:tc>
      </w:tr>
      <w:tr w:rsidR="00F41FC8" w:rsidRPr="00BF1411" w:rsidTr="00F41FC8">
        <w:trPr>
          <w:cantSplit/>
          <w:trHeight w:val="1134"/>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1.1.</w:t>
            </w:r>
            <w:r>
              <w:rPr>
                <w:sz w:val="18"/>
                <w:szCs w:val="18"/>
              </w:rPr>
              <w:t>8</w:t>
            </w:r>
          </w:p>
        </w:tc>
        <w:tc>
          <w:tcPr>
            <w:tcW w:w="184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rPr>
                <w:sz w:val="18"/>
                <w:szCs w:val="18"/>
              </w:rPr>
            </w:pPr>
            <w:r w:rsidRPr="00BF1411">
              <w:rPr>
                <w:sz w:val="18"/>
                <w:szCs w:val="18"/>
              </w:rPr>
              <w:t>Проектирование  и строительство второй полосы Ленинградского проспекта на участке от Ангарского проспекта до улицы Космонавтов</w:t>
            </w:r>
          </w:p>
        </w:tc>
        <w:tc>
          <w:tcPr>
            <w:tcW w:w="1417"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9 400,0</w:t>
            </w:r>
          </w:p>
          <w:p w:rsidR="00F41FC8" w:rsidRPr="00BF1411" w:rsidRDefault="00F41FC8" w:rsidP="000D4AD1">
            <w:pPr>
              <w:jc w:val="center"/>
              <w:rPr>
                <w:sz w:val="18"/>
                <w:szCs w:val="18"/>
              </w:rPr>
            </w:pPr>
            <w:r w:rsidRPr="00BF1411">
              <w:rPr>
                <w:sz w:val="18"/>
                <w:szCs w:val="18"/>
              </w:rPr>
              <w:t>ЛРСР</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2018</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бюджет АГО</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9 400,0</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9 400,0</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p>
        </w:tc>
      </w:tr>
      <w:tr w:rsidR="00F41FC8" w:rsidRPr="00BF1411" w:rsidTr="00F41FC8">
        <w:trPr>
          <w:cantSplit/>
          <w:trHeight w:val="1134"/>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1.1.</w:t>
            </w:r>
            <w:r>
              <w:rPr>
                <w:sz w:val="18"/>
                <w:szCs w:val="18"/>
              </w:rPr>
              <w:t>9</w:t>
            </w:r>
          </w:p>
        </w:tc>
        <w:tc>
          <w:tcPr>
            <w:tcW w:w="184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rPr>
                <w:sz w:val="18"/>
                <w:szCs w:val="18"/>
              </w:rPr>
            </w:pPr>
            <w:r w:rsidRPr="00BF1411">
              <w:rPr>
                <w:sz w:val="18"/>
                <w:szCs w:val="18"/>
              </w:rPr>
              <w:t xml:space="preserve">Проектирование и строительство второй полосы улицы Космонавтов на участке от улицы </w:t>
            </w:r>
            <w:proofErr w:type="gramStart"/>
            <w:r w:rsidRPr="00BF1411">
              <w:rPr>
                <w:sz w:val="18"/>
                <w:szCs w:val="18"/>
              </w:rPr>
              <w:t>Алешина</w:t>
            </w:r>
            <w:proofErr w:type="gramEnd"/>
            <w:r w:rsidRPr="00BF1411">
              <w:rPr>
                <w:sz w:val="18"/>
                <w:szCs w:val="18"/>
              </w:rPr>
              <w:t xml:space="preserve"> до Ленинградского проспекта</w:t>
            </w:r>
          </w:p>
        </w:tc>
        <w:tc>
          <w:tcPr>
            <w:tcW w:w="1417"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3 500,0</w:t>
            </w:r>
          </w:p>
          <w:p w:rsidR="00F41FC8" w:rsidRPr="00BF1411" w:rsidRDefault="00F41FC8" w:rsidP="000D4AD1">
            <w:pPr>
              <w:jc w:val="center"/>
              <w:rPr>
                <w:sz w:val="18"/>
                <w:szCs w:val="18"/>
              </w:rPr>
            </w:pPr>
            <w:r w:rsidRPr="00BF1411">
              <w:rPr>
                <w:sz w:val="18"/>
                <w:szCs w:val="18"/>
              </w:rPr>
              <w:t>ЛРСР</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2018</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бюджет АГО</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3 500,0</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3 500,0</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p>
        </w:tc>
      </w:tr>
      <w:tr w:rsidR="00F41FC8" w:rsidRPr="00BF1411" w:rsidTr="00F41FC8">
        <w:trPr>
          <w:cantSplit/>
          <w:trHeight w:val="1074"/>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1.1.1</w:t>
            </w:r>
            <w:r>
              <w:rPr>
                <w:sz w:val="18"/>
                <w:szCs w:val="18"/>
              </w:rPr>
              <w:t>0</w:t>
            </w:r>
          </w:p>
        </w:tc>
        <w:tc>
          <w:tcPr>
            <w:tcW w:w="1843"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rPr>
                <w:sz w:val="18"/>
                <w:szCs w:val="18"/>
              </w:rPr>
            </w:pPr>
            <w:r w:rsidRPr="00BF1411">
              <w:rPr>
                <w:sz w:val="18"/>
                <w:szCs w:val="18"/>
              </w:rPr>
              <w:t xml:space="preserve">Проектирование и строительство второй полосы улицы </w:t>
            </w:r>
            <w:proofErr w:type="spellStart"/>
            <w:r w:rsidRPr="00BF1411">
              <w:rPr>
                <w:sz w:val="18"/>
                <w:szCs w:val="18"/>
              </w:rPr>
              <w:t>Социалистичес</w:t>
            </w:r>
            <w:proofErr w:type="spellEnd"/>
          </w:p>
          <w:p w:rsidR="00F41FC8" w:rsidRPr="00BF1411" w:rsidRDefault="00F41FC8" w:rsidP="000D4AD1">
            <w:pPr>
              <w:rPr>
                <w:sz w:val="18"/>
                <w:szCs w:val="18"/>
              </w:rPr>
            </w:pPr>
            <w:r w:rsidRPr="00BF1411">
              <w:rPr>
                <w:sz w:val="18"/>
                <w:szCs w:val="18"/>
              </w:rPr>
              <w:t>кая</w:t>
            </w:r>
          </w:p>
        </w:tc>
        <w:tc>
          <w:tcPr>
            <w:tcW w:w="1417"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2 500,0</w:t>
            </w:r>
          </w:p>
          <w:p w:rsidR="00F41FC8" w:rsidRPr="00BF1411" w:rsidRDefault="00F41FC8" w:rsidP="000D4AD1">
            <w:pPr>
              <w:jc w:val="center"/>
              <w:rPr>
                <w:sz w:val="18"/>
                <w:szCs w:val="18"/>
              </w:rPr>
            </w:pPr>
            <w:r w:rsidRPr="00BF1411">
              <w:rPr>
                <w:sz w:val="18"/>
                <w:szCs w:val="18"/>
              </w:rPr>
              <w:t>ЛРСР</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2018</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бюджет АГО</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2 500,0</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2 500,0</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p>
        </w:tc>
      </w:tr>
      <w:tr w:rsidR="00F41FC8" w:rsidRPr="00BF1411" w:rsidTr="00F41FC8">
        <w:trPr>
          <w:cantSplit/>
          <w:trHeight w:val="1134"/>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lastRenderedPageBreak/>
              <w:t>1.1.1</w:t>
            </w:r>
            <w:r>
              <w:rPr>
                <w:sz w:val="18"/>
                <w:szCs w:val="18"/>
              </w:rPr>
              <w:t>1</w:t>
            </w:r>
          </w:p>
        </w:tc>
        <w:tc>
          <w:tcPr>
            <w:tcW w:w="184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rPr>
                <w:sz w:val="18"/>
                <w:szCs w:val="18"/>
              </w:rPr>
            </w:pPr>
            <w:r w:rsidRPr="00BF1411">
              <w:rPr>
                <w:sz w:val="18"/>
                <w:szCs w:val="18"/>
              </w:rPr>
              <w:t>Проектирование и строительство второй полосы улицы Чайковского</w:t>
            </w:r>
          </w:p>
        </w:tc>
        <w:tc>
          <w:tcPr>
            <w:tcW w:w="1417"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3 300,0</w:t>
            </w:r>
          </w:p>
          <w:p w:rsidR="00F41FC8" w:rsidRPr="00BF1411" w:rsidRDefault="00F41FC8" w:rsidP="000D4AD1">
            <w:pPr>
              <w:jc w:val="center"/>
              <w:rPr>
                <w:sz w:val="18"/>
                <w:szCs w:val="18"/>
              </w:rPr>
            </w:pPr>
            <w:r w:rsidRPr="00BF1411">
              <w:rPr>
                <w:sz w:val="18"/>
                <w:szCs w:val="18"/>
              </w:rPr>
              <w:t>ЛРСР</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2018</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бюджет АГО</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3 300,0</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3 300,0</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p>
        </w:tc>
      </w:tr>
      <w:tr w:rsidR="00F41FC8" w:rsidRPr="00BF1411" w:rsidTr="00F41FC8">
        <w:trPr>
          <w:cantSplit/>
          <w:trHeight w:val="29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1.</w:t>
            </w:r>
            <w:r>
              <w:rPr>
                <w:sz w:val="18"/>
                <w:szCs w:val="18"/>
              </w:rPr>
              <w:t>2</w:t>
            </w:r>
          </w:p>
        </w:tc>
        <w:tc>
          <w:tcPr>
            <w:tcW w:w="10348" w:type="dxa"/>
            <w:gridSpan w:val="9"/>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rPr>
                <w:sz w:val="18"/>
                <w:szCs w:val="18"/>
              </w:rPr>
            </w:pPr>
            <w:r w:rsidRPr="00BF1411">
              <w:rPr>
                <w:sz w:val="18"/>
                <w:szCs w:val="18"/>
              </w:rPr>
              <w:t>Основное мероприятие 3 «Развитие сетей наружного освещения</w:t>
            </w:r>
            <w:r w:rsidRPr="00BF1411">
              <w:rPr>
                <w:rFonts w:eastAsia="Calibri"/>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17 848,7</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3 440,5</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6 724,5</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7 683,7</w:t>
            </w:r>
          </w:p>
        </w:tc>
      </w:tr>
      <w:tr w:rsidR="00F41FC8" w:rsidRPr="00BF1411" w:rsidTr="00F41FC8">
        <w:trPr>
          <w:cantSplit/>
          <w:trHeight w:val="82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1.</w:t>
            </w:r>
            <w:r>
              <w:rPr>
                <w:sz w:val="18"/>
                <w:szCs w:val="18"/>
              </w:rPr>
              <w:t>2</w:t>
            </w:r>
            <w:r w:rsidRPr="00BF1411">
              <w:rPr>
                <w:sz w:val="18"/>
                <w:szCs w:val="18"/>
              </w:rPr>
              <w:t>.1</w:t>
            </w:r>
          </w:p>
        </w:tc>
        <w:tc>
          <w:tcPr>
            <w:tcW w:w="184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rPr>
                <w:sz w:val="18"/>
                <w:szCs w:val="18"/>
              </w:rPr>
            </w:pPr>
            <w:r w:rsidRPr="00BF1411">
              <w:rPr>
                <w:sz w:val="18"/>
                <w:szCs w:val="18"/>
              </w:rPr>
              <w:t xml:space="preserve">Строительство сетей наружного освещения по улице </w:t>
            </w:r>
            <w:proofErr w:type="gramStart"/>
            <w:r w:rsidRPr="00BF1411">
              <w:rPr>
                <w:sz w:val="18"/>
                <w:szCs w:val="18"/>
              </w:rPr>
              <w:t>Центральная</w:t>
            </w:r>
            <w:proofErr w:type="gramEnd"/>
          </w:p>
        </w:tc>
        <w:tc>
          <w:tcPr>
            <w:tcW w:w="1417"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2 215,9</w:t>
            </w:r>
          </w:p>
          <w:p w:rsidR="00F41FC8" w:rsidRPr="00BF1411" w:rsidRDefault="00F41FC8" w:rsidP="000D4AD1">
            <w:pPr>
              <w:jc w:val="center"/>
              <w:rPr>
                <w:sz w:val="18"/>
                <w:szCs w:val="18"/>
              </w:rPr>
            </w:pPr>
            <w:r w:rsidRPr="00BF1411">
              <w:rPr>
                <w:sz w:val="18"/>
                <w:szCs w:val="18"/>
              </w:rPr>
              <w:t>ЛРСР</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2018</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2018</w:t>
            </w: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ПСД не требуется</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экспертиза не требуется</w:t>
            </w:r>
          </w:p>
        </w:tc>
        <w:tc>
          <w:tcPr>
            <w:tcW w:w="851"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км</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0,81</w:t>
            </w: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бюджет АГО</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2 215,9</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2 215,9</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p>
        </w:tc>
      </w:tr>
      <w:tr w:rsidR="00F41FC8" w:rsidRPr="00BF1411" w:rsidTr="00F41FC8">
        <w:trPr>
          <w:cantSplit/>
          <w:trHeight w:val="815"/>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1.</w:t>
            </w:r>
            <w:r>
              <w:rPr>
                <w:sz w:val="18"/>
                <w:szCs w:val="18"/>
              </w:rPr>
              <w:t>2</w:t>
            </w:r>
            <w:r w:rsidRPr="00BF1411">
              <w:rPr>
                <w:sz w:val="18"/>
                <w:szCs w:val="18"/>
              </w:rPr>
              <w:t>.2</w:t>
            </w:r>
          </w:p>
        </w:tc>
        <w:tc>
          <w:tcPr>
            <w:tcW w:w="184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rPr>
                <w:sz w:val="18"/>
                <w:szCs w:val="18"/>
              </w:rPr>
            </w:pPr>
            <w:r w:rsidRPr="00BF1411">
              <w:rPr>
                <w:sz w:val="18"/>
                <w:szCs w:val="18"/>
              </w:rPr>
              <w:t xml:space="preserve">Строительство сетей наружного освещения по улице </w:t>
            </w:r>
            <w:proofErr w:type="gramStart"/>
            <w:r w:rsidRPr="00BF1411">
              <w:rPr>
                <w:sz w:val="18"/>
                <w:szCs w:val="18"/>
              </w:rPr>
              <w:t>Лесная</w:t>
            </w:r>
            <w:proofErr w:type="gramEnd"/>
          </w:p>
        </w:tc>
        <w:tc>
          <w:tcPr>
            <w:tcW w:w="1417"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2 228,8</w:t>
            </w:r>
          </w:p>
          <w:p w:rsidR="00F41FC8" w:rsidRPr="00BF1411" w:rsidRDefault="00F41FC8" w:rsidP="000D4AD1">
            <w:pPr>
              <w:jc w:val="center"/>
              <w:rPr>
                <w:sz w:val="18"/>
                <w:szCs w:val="18"/>
              </w:rPr>
            </w:pPr>
            <w:r w:rsidRPr="00BF1411">
              <w:rPr>
                <w:sz w:val="18"/>
                <w:szCs w:val="18"/>
              </w:rPr>
              <w:t>ЛРСР</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2018</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2018</w:t>
            </w: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ПСД не требуется</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экспертиза не требуется</w:t>
            </w:r>
          </w:p>
        </w:tc>
        <w:tc>
          <w:tcPr>
            <w:tcW w:w="851"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км</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0,60</w:t>
            </w: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бюджет АГО</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2 228,8</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2 228,8</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p>
        </w:tc>
      </w:tr>
      <w:tr w:rsidR="00F41FC8" w:rsidRPr="00BF1411" w:rsidTr="00F41FC8">
        <w:trPr>
          <w:cantSplit/>
          <w:trHeight w:val="109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1.</w:t>
            </w:r>
            <w:r>
              <w:rPr>
                <w:sz w:val="18"/>
                <w:szCs w:val="18"/>
              </w:rPr>
              <w:t>2</w:t>
            </w:r>
            <w:r w:rsidRPr="00BF1411">
              <w:rPr>
                <w:sz w:val="18"/>
                <w:szCs w:val="18"/>
              </w:rPr>
              <w:t>.3</w:t>
            </w:r>
          </w:p>
        </w:tc>
        <w:tc>
          <w:tcPr>
            <w:tcW w:w="184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rPr>
                <w:sz w:val="18"/>
                <w:szCs w:val="18"/>
              </w:rPr>
            </w:pPr>
            <w:r w:rsidRPr="00BF1411">
              <w:rPr>
                <w:sz w:val="18"/>
                <w:szCs w:val="18"/>
              </w:rPr>
              <w:t>Строительство сетей наружного освещения по переулку Блочный-2</w:t>
            </w:r>
          </w:p>
        </w:tc>
        <w:tc>
          <w:tcPr>
            <w:tcW w:w="1417"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2 279,8</w:t>
            </w:r>
          </w:p>
          <w:p w:rsidR="00F41FC8" w:rsidRPr="00BF1411" w:rsidRDefault="00F41FC8" w:rsidP="000D4AD1">
            <w:pPr>
              <w:jc w:val="center"/>
              <w:rPr>
                <w:sz w:val="18"/>
                <w:szCs w:val="18"/>
              </w:rPr>
            </w:pPr>
            <w:r w:rsidRPr="00BF1411">
              <w:rPr>
                <w:sz w:val="18"/>
                <w:szCs w:val="18"/>
              </w:rPr>
              <w:t>ЛРСР</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2018</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2018</w:t>
            </w: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ПСД не требуется</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экспертиза не требуется</w:t>
            </w:r>
          </w:p>
        </w:tc>
        <w:tc>
          <w:tcPr>
            <w:tcW w:w="851"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км</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0,37</w:t>
            </w: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бюджет АГО</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2 279,8</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2 279,8</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p>
        </w:tc>
      </w:tr>
      <w:tr w:rsidR="00F41FC8" w:rsidRPr="00BF1411" w:rsidTr="00F41FC8">
        <w:trPr>
          <w:cantSplit/>
          <w:trHeight w:val="795"/>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1.</w:t>
            </w:r>
            <w:r>
              <w:rPr>
                <w:sz w:val="18"/>
                <w:szCs w:val="18"/>
              </w:rPr>
              <w:t>2</w:t>
            </w:r>
            <w:r w:rsidRPr="00BF1411">
              <w:rPr>
                <w:sz w:val="18"/>
                <w:szCs w:val="18"/>
              </w:rPr>
              <w:t>.4</w:t>
            </w:r>
          </w:p>
        </w:tc>
        <w:tc>
          <w:tcPr>
            <w:tcW w:w="184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rPr>
                <w:sz w:val="18"/>
                <w:szCs w:val="18"/>
              </w:rPr>
            </w:pPr>
            <w:r w:rsidRPr="00BF1411">
              <w:rPr>
                <w:sz w:val="18"/>
                <w:szCs w:val="18"/>
              </w:rPr>
              <w:t>Строительство сетей наружного освещения по улице Насырова</w:t>
            </w:r>
          </w:p>
        </w:tc>
        <w:tc>
          <w:tcPr>
            <w:tcW w:w="1417"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lang w:val="en-US"/>
              </w:rPr>
            </w:pPr>
            <w:r w:rsidRPr="00BF1411">
              <w:rPr>
                <w:sz w:val="18"/>
                <w:szCs w:val="18"/>
              </w:rPr>
              <w:t>3 386,9</w:t>
            </w:r>
          </w:p>
          <w:p w:rsidR="00F41FC8" w:rsidRPr="00BF1411" w:rsidRDefault="00F41FC8" w:rsidP="000D4AD1">
            <w:pPr>
              <w:jc w:val="center"/>
              <w:rPr>
                <w:sz w:val="18"/>
                <w:szCs w:val="18"/>
              </w:rPr>
            </w:pPr>
            <w:r w:rsidRPr="00BF1411">
              <w:rPr>
                <w:sz w:val="18"/>
                <w:szCs w:val="18"/>
              </w:rPr>
              <w:t>ЛРСР</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2017</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2019</w:t>
            </w: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ПСД не требуется</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экспертиза не требуется</w:t>
            </w:r>
          </w:p>
        </w:tc>
        <w:tc>
          <w:tcPr>
            <w:tcW w:w="851"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км</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w:t>
            </w:r>
            <w:r>
              <w:rPr>
                <w:sz w:val="18"/>
                <w:szCs w:val="18"/>
              </w:rPr>
              <w:t>49</w:t>
            </w: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бюджет АГО</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3 386,9</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1 380,0</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2 006,9</w:t>
            </w:r>
          </w:p>
        </w:tc>
      </w:tr>
      <w:tr w:rsidR="00F41FC8" w:rsidRPr="00BF1411" w:rsidTr="00F41FC8">
        <w:trPr>
          <w:cantSplit/>
          <w:trHeight w:val="1134"/>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1.</w:t>
            </w:r>
            <w:r>
              <w:rPr>
                <w:sz w:val="18"/>
                <w:szCs w:val="18"/>
              </w:rPr>
              <w:t>2</w:t>
            </w:r>
            <w:r w:rsidRPr="00BF1411">
              <w:rPr>
                <w:sz w:val="18"/>
                <w:szCs w:val="18"/>
              </w:rPr>
              <w:t>.5</w:t>
            </w:r>
          </w:p>
        </w:tc>
        <w:tc>
          <w:tcPr>
            <w:tcW w:w="184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rPr>
                <w:sz w:val="18"/>
                <w:szCs w:val="18"/>
              </w:rPr>
            </w:pPr>
            <w:r w:rsidRPr="00BF1411">
              <w:rPr>
                <w:sz w:val="18"/>
                <w:szCs w:val="18"/>
              </w:rPr>
              <w:t>Реконструкция сетей наружного освещения по улице Карла Маркса на участке от квартала Л до улицы 40 лет Октября</w:t>
            </w:r>
          </w:p>
        </w:tc>
        <w:tc>
          <w:tcPr>
            <w:tcW w:w="1417"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3 080,7</w:t>
            </w:r>
          </w:p>
          <w:p w:rsidR="00F41FC8" w:rsidRPr="00BF1411" w:rsidRDefault="00F41FC8" w:rsidP="000D4AD1">
            <w:pPr>
              <w:jc w:val="center"/>
              <w:rPr>
                <w:sz w:val="18"/>
                <w:szCs w:val="18"/>
              </w:rPr>
            </w:pPr>
            <w:r w:rsidRPr="00BF1411">
              <w:rPr>
                <w:sz w:val="18"/>
                <w:szCs w:val="18"/>
              </w:rPr>
              <w:t>ЛРСР</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lang w:val="en-US"/>
              </w:rPr>
            </w:pPr>
            <w:r w:rsidRPr="00BF1411">
              <w:rPr>
                <w:sz w:val="18"/>
                <w:szCs w:val="18"/>
              </w:rPr>
              <w:t>201</w:t>
            </w:r>
            <w:r w:rsidRPr="00BF1411">
              <w:rPr>
                <w:sz w:val="18"/>
                <w:szCs w:val="18"/>
                <w:lang w:val="en-US"/>
              </w:rPr>
              <w:t>9</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2019</w:t>
            </w: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ПСД не требуется</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экспертиза не требуется</w:t>
            </w:r>
          </w:p>
        </w:tc>
        <w:tc>
          <w:tcPr>
            <w:tcW w:w="851"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км</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0,4</w:t>
            </w: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бюджет АГО</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3 080,7</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3 080,7</w:t>
            </w:r>
          </w:p>
        </w:tc>
      </w:tr>
      <w:tr w:rsidR="00F41FC8" w:rsidRPr="00BF1411" w:rsidTr="00F41FC8">
        <w:trPr>
          <w:cantSplit/>
          <w:trHeight w:val="1134"/>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1.</w:t>
            </w:r>
            <w:r>
              <w:rPr>
                <w:sz w:val="18"/>
                <w:szCs w:val="18"/>
              </w:rPr>
              <w:t>2</w:t>
            </w:r>
            <w:r w:rsidRPr="00BF1411">
              <w:rPr>
                <w:sz w:val="18"/>
                <w:szCs w:val="18"/>
              </w:rPr>
              <w:t>.6</w:t>
            </w:r>
          </w:p>
        </w:tc>
        <w:tc>
          <w:tcPr>
            <w:tcW w:w="184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rPr>
                <w:sz w:val="18"/>
                <w:szCs w:val="18"/>
              </w:rPr>
            </w:pPr>
            <w:r w:rsidRPr="00BF1411">
              <w:rPr>
                <w:sz w:val="18"/>
                <w:szCs w:val="18"/>
              </w:rPr>
              <w:t>Реконструкция сетей наружного освещения по улице Декабристов на участке от улицы 40 лет Победы до кольцевой развязки 17А микрорайона</w:t>
            </w:r>
          </w:p>
        </w:tc>
        <w:tc>
          <w:tcPr>
            <w:tcW w:w="1417"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lang w:val="en-US"/>
              </w:rPr>
            </w:pPr>
            <w:r w:rsidRPr="00BF1411">
              <w:rPr>
                <w:sz w:val="18"/>
                <w:szCs w:val="18"/>
              </w:rPr>
              <w:t>2 596,1</w:t>
            </w:r>
          </w:p>
          <w:p w:rsidR="00F41FC8" w:rsidRPr="00BF1411" w:rsidRDefault="00F41FC8" w:rsidP="000D4AD1">
            <w:pPr>
              <w:jc w:val="center"/>
              <w:rPr>
                <w:sz w:val="18"/>
                <w:szCs w:val="18"/>
              </w:rPr>
            </w:pPr>
            <w:r w:rsidRPr="00BF1411">
              <w:rPr>
                <w:sz w:val="18"/>
                <w:szCs w:val="18"/>
              </w:rPr>
              <w:t>ЛРСР</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lang w:val="en-US"/>
              </w:rPr>
            </w:pPr>
            <w:r w:rsidRPr="00BF1411">
              <w:rPr>
                <w:sz w:val="18"/>
                <w:szCs w:val="18"/>
              </w:rPr>
              <w:t>201</w:t>
            </w:r>
            <w:r w:rsidRPr="00BF1411">
              <w:rPr>
                <w:sz w:val="18"/>
                <w:szCs w:val="18"/>
                <w:lang w:val="en-US"/>
              </w:rPr>
              <w:t>9</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2019</w:t>
            </w: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ПСД не требуется</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экспертиза не требуется</w:t>
            </w:r>
          </w:p>
        </w:tc>
        <w:tc>
          <w:tcPr>
            <w:tcW w:w="851"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км</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0,98</w:t>
            </w: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бюджет АГО</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2 596,1</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2 596,1</w:t>
            </w:r>
          </w:p>
        </w:tc>
      </w:tr>
      <w:tr w:rsidR="00F41FC8" w:rsidRPr="00BF1411" w:rsidTr="00F41FC8">
        <w:trPr>
          <w:cantSplit/>
          <w:trHeight w:val="1134"/>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lastRenderedPageBreak/>
              <w:t>1.</w:t>
            </w:r>
            <w:r>
              <w:rPr>
                <w:sz w:val="18"/>
                <w:szCs w:val="18"/>
              </w:rPr>
              <w:t>2</w:t>
            </w:r>
            <w:r w:rsidRPr="00BF1411">
              <w:rPr>
                <w:sz w:val="18"/>
                <w:szCs w:val="18"/>
              </w:rPr>
              <w:t>.7.</w:t>
            </w:r>
          </w:p>
        </w:tc>
        <w:tc>
          <w:tcPr>
            <w:tcW w:w="184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rPr>
                <w:sz w:val="18"/>
                <w:szCs w:val="18"/>
              </w:rPr>
            </w:pPr>
            <w:r w:rsidRPr="00BF1411">
              <w:rPr>
                <w:sz w:val="18"/>
                <w:szCs w:val="18"/>
              </w:rPr>
              <w:t>Реконструкция сетей наружного освещения по Ангарскому проспекту на участке от Ленинградского проспекта до улицы Алешина</w:t>
            </w:r>
          </w:p>
        </w:tc>
        <w:tc>
          <w:tcPr>
            <w:tcW w:w="1417"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lang w:val="en-US"/>
              </w:rPr>
            </w:pPr>
            <w:r w:rsidRPr="00BF1411">
              <w:rPr>
                <w:sz w:val="18"/>
                <w:szCs w:val="18"/>
              </w:rPr>
              <w:t>1 163,8</w:t>
            </w:r>
          </w:p>
          <w:p w:rsidR="00F41FC8" w:rsidRPr="00BF1411" w:rsidRDefault="00F41FC8" w:rsidP="000D4AD1">
            <w:pPr>
              <w:jc w:val="center"/>
              <w:rPr>
                <w:sz w:val="18"/>
                <w:szCs w:val="18"/>
              </w:rPr>
            </w:pPr>
            <w:r w:rsidRPr="00BF1411">
              <w:rPr>
                <w:sz w:val="18"/>
                <w:szCs w:val="18"/>
              </w:rPr>
              <w:t>ЛРСР</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2017</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2017</w:t>
            </w: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ПСД не требуется</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экспертиза не требуется</w:t>
            </w:r>
          </w:p>
        </w:tc>
        <w:tc>
          <w:tcPr>
            <w:tcW w:w="851"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км</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0,53</w:t>
            </w: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бюджет АГО</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1 163,8</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1 163,8</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p>
        </w:tc>
      </w:tr>
      <w:tr w:rsidR="00F41FC8" w:rsidRPr="00BF1411" w:rsidTr="00F41FC8">
        <w:trPr>
          <w:cantSplit/>
          <w:trHeight w:val="1134"/>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1.</w:t>
            </w:r>
            <w:r>
              <w:rPr>
                <w:sz w:val="18"/>
                <w:szCs w:val="18"/>
              </w:rPr>
              <w:t>2</w:t>
            </w:r>
            <w:r w:rsidRPr="00BF1411">
              <w:rPr>
                <w:sz w:val="18"/>
                <w:szCs w:val="18"/>
              </w:rPr>
              <w:t>.8.</w:t>
            </w:r>
          </w:p>
        </w:tc>
        <w:tc>
          <w:tcPr>
            <w:tcW w:w="184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rPr>
                <w:sz w:val="18"/>
                <w:szCs w:val="18"/>
              </w:rPr>
            </w:pPr>
            <w:r w:rsidRPr="00BF1411">
              <w:rPr>
                <w:sz w:val="18"/>
                <w:szCs w:val="18"/>
              </w:rPr>
              <w:t>Реконструкция сетей наружного освещения по улице Институтская на участке от Ленинградского проспекта до улицы Алешина</w:t>
            </w:r>
          </w:p>
        </w:tc>
        <w:tc>
          <w:tcPr>
            <w:tcW w:w="1417"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lang w:val="en-US"/>
              </w:rPr>
            </w:pPr>
            <w:r w:rsidRPr="00BF1411">
              <w:rPr>
                <w:sz w:val="18"/>
                <w:szCs w:val="18"/>
              </w:rPr>
              <w:t>896.</w:t>
            </w:r>
            <w:r w:rsidRPr="00BF1411">
              <w:rPr>
                <w:sz w:val="18"/>
                <w:szCs w:val="18"/>
                <w:lang w:val="en-US"/>
              </w:rPr>
              <w:t>7</w:t>
            </w:r>
          </w:p>
          <w:p w:rsidR="00F41FC8" w:rsidRPr="00BF1411" w:rsidRDefault="00F41FC8" w:rsidP="000D4AD1">
            <w:pPr>
              <w:jc w:val="center"/>
              <w:rPr>
                <w:sz w:val="18"/>
                <w:szCs w:val="18"/>
              </w:rPr>
            </w:pPr>
            <w:r w:rsidRPr="00BF1411">
              <w:rPr>
                <w:sz w:val="18"/>
                <w:szCs w:val="18"/>
              </w:rPr>
              <w:t>ЛРСР</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2017</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2017</w:t>
            </w: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ПСД не требуется</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экспертиза не требуется</w:t>
            </w:r>
          </w:p>
        </w:tc>
        <w:tc>
          <w:tcPr>
            <w:tcW w:w="851"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км</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0,33</w:t>
            </w:r>
          </w:p>
        </w:tc>
        <w:tc>
          <w:tcPr>
            <w:tcW w:w="1134"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бюджет АГО</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896,7</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896,7</w:t>
            </w:r>
          </w:p>
        </w:tc>
        <w:tc>
          <w:tcPr>
            <w:tcW w:w="993"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BF1411" w:rsidRDefault="00F41FC8" w:rsidP="000D4AD1">
            <w:pPr>
              <w:jc w:val="center"/>
              <w:rPr>
                <w:sz w:val="18"/>
                <w:szCs w:val="18"/>
              </w:rPr>
            </w:pPr>
            <w:r w:rsidRPr="00BF1411">
              <w:rPr>
                <w:sz w:val="18"/>
                <w:szCs w:val="18"/>
              </w:rPr>
              <w:t>0,0</w:t>
            </w:r>
          </w:p>
        </w:tc>
      </w:tr>
    </w:tbl>
    <w:p w:rsidR="00327CBB" w:rsidRDefault="00327CBB"/>
    <w:p w:rsidR="00973EC7" w:rsidRPr="00DD24EF" w:rsidRDefault="00154696" w:rsidP="00965C6B">
      <w:pPr>
        <w:jc w:val="center"/>
        <w:rPr>
          <w:b/>
          <w:sz w:val="22"/>
          <w:szCs w:val="22"/>
        </w:rPr>
      </w:pPr>
      <w:r w:rsidRPr="00DD24EF">
        <w:rPr>
          <w:b/>
          <w:sz w:val="22"/>
          <w:szCs w:val="22"/>
        </w:rPr>
        <w:t>Таблица № 4. О плоскостных сооружениях (детских площадках), малых архитектурных формах, дорожных знаках и светофорных объектах, компенсационных посадках</w:t>
      </w:r>
    </w:p>
    <w:p w:rsidR="00965C6B" w:rsidRDefault="00965C6B"/>
    <w:tbl>
      <w:tblPr>
        <w:tblW w:w="15041" w:type="dxa"/>
        <w:tblInd w:w="93" w:type="dxa"/>
        <w:tblLayout w:type="fixed"/>
        <w:tblLook w:val="04A0" w:firstRow="1" w:lastRow="0" w:firstColumn="1" w:lastColumn="0" w:noHBand="0" w:noVBand="1"/>
      </w:tblPr>
      <w:tblGrid>
        <w:gridCol w:w="724"/>
        <w:gridCol w:w="4820"/>
        <w:gridCol w:w="1134"/>
        <w:gridCol w:w="992"/>
        <w:gridCol w:w="1701"/>
        <w:gridCol w:w="1843"/>
        <w:gridCol w:w="992"/>
        <w:gridCol w:w="992"/>
        <w:gridCol w:w="851"/>
        <w:gridCol w:w="992"/>
      </w:tblGrid>
      <w:tr w:rsidR="00965C6B" w:rsidRPr="00DF164D" w:rsidTr="00965C6B">
        <w:trPr>
          <w:trHeight w:val="1300"/>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965C6B" w:rsidRPr="00DF164D" w:rsidRDefault="00965C6B" w:rsidP="00280EDD">
            <w:pPr>
              <w:jc w:val="center"/>
              <w:rPr>
                <w:color w:val="000000"/>
              </w:rPr>
            </w:pPr>
            <w:r w:rsidRPr="00DF164D">
              <w:rPr>
                <w:color w:val="000000"/>
              </w:rPr>
              <w:t xml:space="preserve">№ </w:t>
            </w:r>
            <w:proofErr w:type="gramStart"/>
            <w:r w:rsidRPr="00DF164D">
              <w:rPr>
                <w:color w:val="000000"/>
              </w:rPr>
              <w:t>п</w:t>
            </w:r>
            <w:proofErr w:type="gramEnd"/>
            <w:r w:rsidRPr="00DF164D">
              <w:rPr>
                <w:color w:val="000000"/>
              </w:rPr>
              <w:t>/п</w:t>
            </w:r>
          </w:p>
        </w:tc>
        <w:tc>
          <w:tcPr>
            <w:tcW w:w="4820" w:type="dxa"/>
            <w:vMerge w:val="restart"/>
            <w:tcBorders>
              <w:top w:val="single" w:sz="4" w:space="0" w:color="auto"/>
              <w:left w:val="nil"/>
              <w:right w:val="single" w:sz="4" w:space="0" w:color="auto"/>
            </w:tcBorders>
            <w:shd w:val="clear" w:color="auto" w:fill="auto"/>
            <w:vAlign w:val="center"/>
            <w:hideMark/>
          </w:tcPr>
          <w:p w:rsidR="00965C6B" w:rsidRPr="00DF164D" w:rsidRDefault="00965C6B" w:rsidP="00280EDD">
            <w:pPr>
              <w:jc w:val="center"/>
              <w:rPr>
                <w:color w:val="000000"/>
              </w:rPr>
            </w:pPr>
            <w:r w:rsidRPr="00DF164D">
              <w:rPr>
                <w:color w:val="000000"/>
              </w:rPr>
              <w:t xml:space="preserve">Наименование подпрограммы, основного  мероприятия, мероприятия, объекта </w:t>
            </w:r>
          </w:p>
          <w:p w:rsidR="00965C6B" w:rsidRPr="00DF164D" w:rsidRDefault="00965C6B" w:rsidP="00280EDD">
            <w:pPr>
              <w:jc w:val="center"/>
              <w:rPr>
                <w:color w:val="000000"/>
              </w:rPr>
            </w:pPr>
            <w:r w:rsidRPr="00DF164D">
              <w:rPr>
                <w:color w:val="000000"/>
              </w:rPr>
              <w:t>(с указанием адреса)</w:t>
            </w:r>
          </w:p>
        </w:tc>
        <w:tc>
          <w:tcPr>
            <w:tcW w:w="1134" w:type="dxa"/>
            <w:vMerge w:val="restart"/>
            <w:tcBorders>
              <w:top w:val="single" w:sz="4" w:space="0" w:color="auto"/>
              <w:left w:val="nil"/>
              <w:right w:val="single" w:sz="4" w:space="0" w:color="auto"/>
            </w:tcBorders>
            <w:shd w:val="clear" w:color="auto" w:fill="auto"/>
            <w:vAlign w:val="center"/>
            <w:hideMark/>
          </w:tcPr>
          <w:p w:rsidR="00965C6B" w:rsidRPr="00DF164D" w:rsidRDefault="00965C6B" w:rsidP="00F41FC8">
            <w:pPr>
              <w:jc w:val="center"/>
              <w:rPr>
                <w:color w:val="000000"/>
              </w:rPr>
            </w:pPr>
            <w:r w:rsidRPr="00DF164D">
              <w:rPr>
                <w:color w:val="000000"/>
              </w:rPr>
              <w:t>Год начала работ </w:t>
            </w:r>
          </w:p>
        </w:tc>
        <w:tc>
          <w:tcPr>
            <w:tcW w:w="992" w:type="dxa"/>
            <w:vMerge w:val="restart"/>
            <w:tcBorders>
              <w:top w:val="single" w:sz="4" w:space="0" w:color="auto"/>
              <w:left w:val="nil"/>
              <w:right w:val="single" w:sz="4" w:space="0" w:color="auto"/>
            </w:tcBorders>
            <w:shd w:val="clear" w:color="auto" w:fill="auto"/>
            <w:vAlign w:val="center"/>
            <w:hideMark/>
          </w:tcPr>
          <w:p w:rsidR="00965C6B" w:rsidRPr="00DF164D" w:rsidRDefault="00965C6B" w:rsidP="00F41FC8">
            <w:pPr>
              <w:jc w:val="center"/>
              <w:rPr>
                <w:color w:val="000000"/>
              </w:rPr>
            </w:pPr>
            <w:r w:rsidRPr="00DF164D">
              <w:rPr>
                <w:color w:val="000000"/>
              </w:rPr>
              <w:t>Ед. изм. </w:t>
            </w:r>
          </w:p>
        </w:tc>
        <w:tc>
          <w:tcPr>
            <w:tcW w:w="1701" w:type="dxa"/>
            <w:vMerge w:val="restart"/>
            <w:tcBorders>
              <w:top w:val="single" w:sz="4" w:space="0" w:color="auto"/>
              <w:left w:val="nil"/>
              <w:right w:val="single" w:sz="4" w:space="0" w:color="auto"/>
            </w:tcBorders>
            <w:shd w:val="clear" w:color="auto" w:fill="auto"/>
            <w:vAlign w:val="center"/>
            <w:hideMark/>
          </w:tcPr>
          <w:p w:rsidR="00965C6B" w:rsidRPr="00DF164D" w:rsidRDefault="00965C6B" w:rsidP="00965C6B">
            <w:pPr>
              <w:jc w:val="center"/>
              <w:rPr>
                <w:color w:val="000000"/>
              </w:rPr>
            </w:pPr>
            <w:r w:rsidRPr="00DF164D">
              <w:rPr>
                <w:color w:val="000000"/>
              </w:rPr>
              <w:t>Значение количественного показателя мероприятия </w:t>
            </w:r>
          </w:p>
        </w:tc>
        <w:tc>
          <w:tcPr>
            <w:tcW w:w="1843" w:type="dxa"/>
            <w:vMerge w:val="restart"/>
            <w:tcBorders>
              <w:top w:val="single" w:sz="4" w:space="0" w:color="auto"/>
              <w:left w:val="nil"/>
              <w:right w:val="single" w:sz="4" w:space="0" w:color="auto"/>
            </w:tcBorders>
            <w:shd w:val="clear" w:color="auto" w:fill="auto"/>
            <w:vAlign w:val="center"/>
            <w:hideMark/>
          </w:tcPr>
          <w:p w:rsidR="00965C6B" w:rsidRDefault="00965C6B" w:rsidP="00280EDD">
            <w:pPr>
              <w:jc w:val="center"/>
            </w:pPr>
            <w:r w:rsidRPr="00DF164D">
              <w:t xml:space="preserve">Источники </w:t>
            </w:r>
            <w:proofErr w:type="spellStart"/>
            <w:r w:rsidRPr="00DF164D">
              <w:t>финансирова</w:t>
            </w:r>
            <w:proofErr w:type="spellEnd"/>
            <w:r w:rsidRPr="00DF164D">
              <w:br/>
            </w:r>
            <w:proofErr w:type="spellStart"/>
            <w:r w:rsidRPr="00DF164D">
              <w:t>ния</w:t>
            </w:r>
            <w:proofErr w:type="spellEnd"/>
            <w:r w:rsidRPr="00DF164D">
              <w:t xml:space="preserve"> (всего, </w:t>
            </w:r>
            <w:r w:rsidRPr="00DF164D">
              <w:br/>
              <w:t xml:space="preserve">в </w:t>
            </w:r>
            <w:proofErr w:type="spellStart"/>
            <w:r w:rsidRPr="00DF164D">
              <w:t>т</w:t>
            </w:r>
            <w:proofErr w:type="gramStart"/>
            <w:r w:rsidRPr="00DF164D">
              <w:t>.ч</w:t>
            </w:r>
            <w:proofErr w:type="spellEnd"/>
            <w:proofErr w:type="gramEnd"/>
            <w:r w:rsidRPr="00DF164D">
              <w:t xml:space="preserve"> </w:t>
            </w:r>
            <w:proofErr w:type="spellStart"/>
            <w:r>
              <w:t>ф</w:t>
            </w:r>
            <w:r w:rsidRPr="00DF164D">
              <w:t>едераль</w:t>
            </w:r>
            <w:proofErr w:type="spellEnd"/>
          </w:p>
          <w:p w:rsidR="00965C6B" w:rsidRPr="00DF164D" w:rsidRDefault="00965C6B" w:rsidP="00280EDD">
            <w:pPr>
              <w:jc w:val="center"/>
            </w:pPr>
            <w:proofErr w:type="spellStart"/>
            <w:proofErr w:type="gramStart"/>
            <w:r w:rsidRPr="00DF164D">
              <w:t>ный</w:t>
            </w:r>
            <w:proofErr w:type="spellEnd"/>
            <w:r w:rsidRPr="00DF164D">
              <w:t xml:space="preserve"> бюджет, областной бюджет, местный бюджет)</w:t>
            </w:r>
            <w:proofErr w:type="gramEnd"/>
          </w:p>
        </w:tc>
        <w:tc>
          <w:tcPr>
            <w:tcW w:w="3827" w:type="dxa"/>
            <w:gridSpan w:val="4"/>
            <w:tcBorders>
              <w:top w:val="single" w:sz="4" w:space="0" w:color="auto"/>
              <w:left w:val="nil"/>
              <w:bottom w:val="single" w:sz="4" w:space="0" w:color="auto"/>
              <w:right w:val="single" w:sz="4" w:space="0" w:color="auto"/>
            </w:tcBorders>
            <w:shd w:val="clear" w:color="auto" w:fill="auto"/>
            <w:noWrap/>
            <w:vAlign w:val="center"/>
            <w:hideMark/>
          </w:tcPr>
          <w:p w:rsidR="00965C6B" w:rsidRPr="00DF164D" w:rsidRDefault="00965C6B" w:rsidP="00280EDD">
            <w:pPr>
              <w:jc w:val="center"/>
              <w:rPr>
                <w:color w:val="000000"/>
              </w:rPr>
            </w:pPr>
            <w:r w:rsidRPr="00DF164D">
              <w:rPr>
                <w:color w:val="000000"/>
              </w:rPr>
              <w:t>Объемы финансирования по годам, тыс. руб.</w:t>
            </w:r>
          </w:p>
        </w:tc>
      </w:tr>
      <w:tr w:rsidR="00965C6B" w:rsidRPr="00DF164D" w:rsidTr="00965C6B">
        <w:trPr>
          <w:trHeight w:val="315"/>
        </w:trPr>
        <w:tc>
          <w:tcPr>
            <w:tcW w:w="724"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965C6B" w:rsidRPr="00DF164D" w:rsidRDefault="00965C6B" w:rsidP="00280EDD">
            <w:pPr>
              <w:rPr>
                <w:color w:val="000000"/>
              </w:rPr>
            </w:pPr>
          </w:p>
        </w:tc>
        <w:tc>
          <w:tcPr>
            <w:tcW w:w="4820" w:type="dxa"/>
            <w:vMerge/>
            <w:tcBorders>
              <w:top w:val="single" w:sz="4" w:space="0" w:color="auto"/>
              <w:left w:val="nil"/>
              <w:bottom w:val="single" w:sz="4" w:space="0" w:color="auto"/>
              <w:right w:val="single" w:sz="4" w:space="0" w:color="auto"/>
            </w:tcBorders>
            <w:shd w:val="clear" w:color="auto" w:fill="auto"/>
            <w:noWrap/>
            <w:vAlign w:val="bottom"/>
          </w:tcPr>
          <w:p w:rsidR="00965C6B" w:rsidRPr="00DF164D" w:rsidRDefault="00965C6B" w:rsidP="00280EDD">
            <w:pPr>
              <w:rPr>
                <w:color w:val="000000"/>
              </w:rPr>
            </w:pPr>
          </w:p>
        </w:tc>
        <w:tc>
          <w:tcPr>
            <w:tcW w:w="1134" w:type="dxa"/>
            <w:vMerge/>
            <w:tcBorders>
              <w:top w:val="single" w:sz="4" w:space="0" w:color="auto"/>
              <w:left w:val="nil"/>
              <w:bottom w:val="single" w:sz="4" w:space="0" w:color="auto"/>
              <w:right w:val="single" w:sz="4" w:space="0" w:color="auto"/>
            </w:tcBorders>
            <w:shd w:val="clear" w:color="auto" w:fill="auto"/>
            <w:noWrap/>
            <w:vAlign w:val="bottom"/>
            <w:hideMark/>
          </w:tcPr>
          <w:p w:rsidR="00965C6B" w:rsidRPr="00DF164D" w:rsidRDefault="00965C6B" w:rsidP="00280EDD">
            <w:pPr>
              <w:rPr>
                <w:color w:val="000000"/>
              </w:rPr>
            </w:pPr>
          </w:p>
        </w:tc>
        <w:tc>
          <w:tcPr>
            <w:tcW w:w="992" w:type="dxa"/>
            <w:vMerge/>
            <w:tcBorders>
              <w:top w:val="single" w:sz="4" w:space="0" w:color="auto"/>
              <w:left w:val="nil"/>
              <w:bottom w:val="single" w:sz="4" w:space="0" w:color="auto"/>
              <w:right w:val="single" w:sz="4" w:space="0" w:color="auto"/>
            </w:tcBorders>
            <w:shd w:val="clear" w:color="auto" w:fill="auto"/>
            <w:noWrap/>
            <w:vAlign w:val="bottom"/>
            <w:hideMark/>
          </w:tcPr>
          <w:p w:rsidR="00965C6B" w:rsidRPr="00DF164D" w:rsidRDefault="00965C6B" w:rsidP="00280EDD">
            <w:pPr>
              <w:rPr>
                <w:color w:val="000000"/>
              </w:rPr>
            </w:pPr>
          </w:p>
        </w:tc>
        <w:tc>
          <w:tcPr>
            <w:tcW w:w="1701" w:type="dxa"/>
            <w:vMerge/>
            <w:tcBorders>
              <w:top w:val="single" w:sz="4" w:space="0" w:color="auto"/>
              <w:left w:val="nil"/>
              <w:bottom w:val="single" w:sz="4" w:space="0" w:color="auto"/>
              <w:right w:val="single" w:sz="4" w:space="0" w:color="auto"/>
            </w:tcBorders>
            <w:shd w:val="clear" w:color="auto" w:fill="auto"/>
            <w:noWrap/>
            <w:vAlign w:val="bottom"/>
            <w:hideMark/>
          </w:tcPr>
          <w:p w:rsidR="00965C6B" w:rsidRPr="00DF164D" w:rsidRDefault="00965C6B" w:rsidP="00280EDD">
            <w:pPr>
              <w:rPr>
                <w:color w:val="000000"/>
              </w:rPr>
            </w:pPr>
          </w:p>
        </w:tc>
        <w:tc>
          <w:tcPr>
            <w:tcW w:w="1843" w:type="dxa"/>
            <w:vMerge/>
            <w:tcBorders>
              <w:top w:val="single" w:sz="4" w:space="0" w:color="auto"/>
              <w:left w:val="nil"/>
              <w:bottom w:val="single" w:sz="4" w:space="0" w:color="auto"/>
              <w:right w:val="single" w:sz="4" w:space="0" w:color="auto"/>
            </w:tcBorders>
            <w:shd w:val="clear" w:color="auto" w:fill="auto"/>
            <w:noWrap/>
            <w:vAlign w:val="bottom"/>
            <w:hideMark/>
          </w:tcPr>
          <w:p w:rsidR="00965C6B" w:rsidRPr="00DF164D" w:rsidRDefault="00965C6B" w:rsidP="00280EDD">
            <w:pPr>
              <w:rPr>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5C6B" w:rsidRPr="00DF164D" w:rsidRDefault="00965C6B" w:rsidP="00280EDD">
            <w:pPr>
              <w:jc w:val="center"/>
              <w:rPr>
                <w:color w:val="000000"/>
              </w:rPr>
            </w:pPr>
            <w:r w:rsidRPr="00DF164D">
              <w:rPr>
                <w:color w:val="000000"/>
              </w:rPr>
              <w:t>Всего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5C6B" w:rsidRPr="00DF164D" w:rsidRDefault="00965C6B" w:rsidP="00280EDD">
            <w:pPr>
              <w:jc w:val="center"/>
              <w:rPr>
                <w:color w:val="000000"/>
              </w:rPr>
            </w:pPr>
            <w:r w:rsidRPr="00DF164D">
              <w:rPr>
                <w:color w:val="000000"/>
              </w:rPr>
              <w:t>2017</w:t>
            </w:r>
          </w:p>
          <w:p w:rsidR="00965C6B" w:rsidRPr="00DF164D" w:rsidRDefault="00965C6B" w:rsidP="00280EDD">
            <w:pPr>
              <w:jc w:val="center"/>
              <w:rPr>
                <w:color w:val="000000"/>
              </w:rPr>
            </w:pPr>
            <w:r w:rsidRPr="00DF164D">
              <w:rPr>
                <w:color w:val="000000"/>
              </w:rPr>
              <w:t>год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65C6B" w:rsidRPr="00DF164D" w:rsidRDefault="00965C6B" w:rsidP="00280EDD">
            <w:pPr>
              <w:jc w:val="center"/>
              <w:rPr>
                <w:color w:val="000000"/>
              </w:rPr>
            </w:pPr>
            <w:r w:rsidRPr="00DF164D">
              <w:rPr>
                <w:color w:val="000000"/>
              </w:rPr>
              <w:t>2018</w:t>
            </w:r>
          </w:p>
          <w:p w:rsidR="00965C6B" w:rsidRPr="00DF164D" w:rsidRDefault="00965C6B" w:rsidP="00280EDD">
            <w:pPr>
              <w:jc w:val="center"/>
              <w:rPr>
                <w:color w:val="000000"/>
              </w:rPr>
            </w:pPr>
            <w:r w:rsidRPr="00DF164D">
              <w:rPr>
                <w:color w:val="000000"/>
              </w:rPr>
              <w:t>год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5C6B" w:rsidRPr="00DF164D" w:rsidRDefault="00965C6B" w:rsidP="00280EDD">
            <w:pPr>
              <w:jc w:val="center"/>
              <w:rPr>
                <w:color w:val="000000"/>
              </w:rPr>
            </w:pPr>
            <w:r w:rsidRPr="00DF164D">
              <w:rPr>
                <w:color w:val="000000"/>
              </w:rPr>
              <w:t xml:space="preserve">2019 </w:t>
            </w:r>
          </w:p>
          <w:p w:rsidR="00965C6B" w:rsidRPr="00DF164D" w:rsidRDefault="00965C6B" w:rsidP="00280EDD">
            <w:pPr>
              <w:jc w:val="center"/>
              <w:rPr>
                <w:color w:val="000000"/>
              </w:rPr>
            </w:pPr>
            <w:r w:rsidRPr="00DF164D">
              <w:rPr>
                <w:color w:val="000000"/>
              </w:rPr>
              <w:t>год</w:t>
            </w:r>
          </w:p>
        </w:tc>
      </w:tr>
    </w:tbl>
    <w:p w:rsidR="00965C6B" w:rsidRDefault="00965C6B" w:rsidP="00965C6B">
      <w:pPr>
        <w:spacing w:line="17" w:lineRule="auto"/>
      </w:pPr>
    </w:p>
    <w:tbl>
      <w:tblPr>
        <w:tblW w:w="15041" w:type="dxa"/>
        <w:tblInd w:w="93" w:type="dxa"/>
        <w:tblLayout w:type="fixed"/>
        <w:tblLook w:val="04A0" w:firstRow="1" w:lastRow="0" w:firstColumn="1" w:lastColumn="0" w:noHBand="0" w:noVBand="1"/>
      </w:tblPr>
      <w:tblGrid>
        <w:gridCol w:w="724"/>
        <w:gridCol w:w="4820"/>
        <w:gridCol w:w="1134"/>
        <w:gridCol w:w="992"/>
        <w:gridCol w:w="1701"/>
        <w:gridCol w:w="1843"/>
        <w:gridCol w:w="992"/>
        <w:gridCol w:w="992"/>
        <w:gridCol w:w="851"/>
        <w:gridCol w:w="992"/>
      </w:tblGrid>
      <w:tr w:rsidR="00F41FC8" w:rsidRPr="00987DBB" w:rsidTr="00F41FC8">
        <w:trPr>
          <w:trHeight w:val="186"/>
          <w:tblHeader/>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41FC8" w:rsidRPr="00912F27" w:rsidRDefault="00F41FC8" w:rsidP="000D4AD1">
            <w:pPr>
              <w:jc w:val="center"/>
              <w:rPr>
                <w:color w:val="000000"/>
                <w:sz w:val="22"/>
                <w:szCs w:val="22"/>
              </w:rPr>
            </w:pPr>
            <w:r>
              <w:rPr>
                <w:color w:val="000000"/>
                <w:sz w:val="22"/>
                <w:szCs w:val="22"/>
              </w:rPr>
              <w:t>1</w:t>
            </w:r>
          </w:p>
        </w:tc>
        <w:tc>
          <w:tcPr>
            <w:tcW w:w="4820" w:type="dxa"/>
            <w:tcBorders>
              <w:top w:val="single" w:sz="4" w:space="0" w:color="auto"/>
              <w:left w:val="nil"/>
              <w:bottom w:val="single" w:sz="4" w:space="0" w:color="auto"/>
              <w:right w:val="single" w:sz="4" w:space="0" w:color="auto"/>
            </w:tcBorders>
            <w:shd w:val="clear" w:color="auto" w:fill="auto"/>
            <w:noWrap/>
          </w:tcPr>
          <w:p w:rsidR="00F41FC8" w:rsidRPr="00912F27" w:rsidRDefault="00F41FC8" w:rsidP="000D4AD1">
            <w:pPr>
              <w:jc w:val="center"/>
              <w:rPr>
                <w:color w:val="000000"/>
                <w:sz w:val="22"/>
                <w:szCs w:val="22"/>
              </w:rPr>
            </w:pPr>
            <w:r>
              <w:rPr>
                <w:color w:val="000000"/>
                <w:sz w:val="22"/>
                <w:szCs w:val="22"/>
              </w:rPr>
              <w:t>2</w:t>
            </w:r>
          </w:p>
        </w:tc>
        <w:tc>
          <w:tcPr>
            <w:tcW w:w="1134" w:type="dxa"/>
            <w:tcBorders>
              <w:top w:val="single" w:sz="4" w:space="0" w:color="auto"/>
              <w:left w:val="nil"/>
              <w:bottom w:val="single" w:sz="4" w:space="0" w:color="auto"/>
              <w:right w:val="single" w:sz="4" w:space="0" w:color="auto"/>
            </w:tcBorders>
            <w:shd w:val="clear" w:color="auto" w:fill="auto"/>
            <w:noWrap/>
          </w:tcPr>
          <w:p w:rsidR="00F41FC8" w:rsidRPr="00912F27" w:rsidRDefault="00F41FC8" w:rsidP="000D4AD1">
            <w:pPr>
              <w:jc w:val="center"/>
              <w:rPr>
                <w:color w:val="000000"/>
                <w:sz w:val="22"/>
                <w:szCs w:val="22"/>
              </w:rPr>
            </w:pPr>
            <w:r>
              <w:rPr>
                <w:color w:val="000000"/>
                <w:sz w:val="22"/>
                <w:szCs w:val="22"/>
              </w:rPr>
              <w:t>3</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912F27" w:rsidRDefault="00F41FC8" w:rsidP="000D4AD1">
            <w:pPr>
              <w:jc w:val="center"/>
              <w:rPr>
                <w:color w:val="000000"/>
                <w:sz w:val="22"/>
                <w:szCs w:val="22"/>
              </w:rPr>
            </w:pPr>
            <w:r>
              <w:rPr>
                <w:color w:val="000000"/>
                <w:sz w:val="22"/>
                <w:szCs w:val="22"/>
              </w:rPr>
              <w:t>4</w:t>
            </w:r>
          </w:p>
        </w:tc>
        <w:tc>
          <w:tcPr>
            <w:tcW w:w="1701" w:type="dxa"/>
            <w:tcBorders>
              <w:top w:val="single" w:sz="4" w:space="0" w:color="auto"/>
              <w:left w:val="nil"/>
              <w:bottom w:val="single" w:sz="4" w:space="0" w:color="auto"/>
              <w:right w:val="single" w:sz="4" w:space="0" w:color="auto"/>
            </w:tcBorders>
            <w:shd w:val="clear" w:color="auto" w:fill="auto"/>
            <w:noWrap/>
          </w:tcPr>
          <w:p w:rsidR="00F41FC8" w:rsidRPr="00912F27" w:rsidRDefault="00F41FC8" w:rsidP="000D4AD1">
            <w:pPr>
              <w:jc w:val="center"/>
              <w:rPr>
                <w:color w:val="000000"/>
                <w:sz w:val="22"/>
                <w:szCs w:val="22"/>
              </w:rPr>
            </w:pPr>
            <w:r>
              <w:rPr>
                <w:color w:val="000000"/>
                <w:sz w:val="22"/>
                <w:szCs w:val="22"/>
              </w:rPr>
              <w:t>5</w:t>
            </w:r>
          </w:p>
        </w:tc>
        <w:tc>
          <w:tcPr>
            <w:tcW w:w="1843" w:type="dxa"/>
            <w:tcBorders>
              <w:top w:val="single" w:sz="4" w:space="0" w:color="auto"/>
              <w:left w:val="nil"/>
              <w:bottom w:val="single" w:sz="4" w:space="0" w:color="auto"/>
              <w:right w:val="single" w:sz="4" w:space="0" w:color="auto"/>
            </w:tcBorders>
            <w:shd w:val="clear" w:color="auto" w:fill="auto"/>
            <w:noWrap/>
          </w:tcPr>
          <w:p w:rsidR="00F41FC8" w:rsidRPr="00912F27" w:rsidRDefault="00F41FC8" w:rsidP="000D4AD1">
            <w:pPr>
              <w:jc w:val="center"/>
              <w:rPr>
                <w:color w:val="000000"/>
                <w:sz w:val="22"/>
                <w:szCs w:val="22"/>
              </w:rPr>
            </w:pPr>
            <w:r>
              <w:rPr>
                <w:color w:val="000000"/>
                <w:sz w:val="22"/>
                <w:szCs w:val="22"/>
              </w:rPr>
              <w:t>6</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912F27" w:rsidRDefault="00F41FC8" w:rsidP="000D4AD1">
            <w:pPr>
              <w:jc w:val="center"/>
              <w:rPr>
                <w:color w:val="000000"/>
                <w:sz w:val="22"/>
                <w:szCs w:val="22"/>
              </w:rPr>
            </w:pPr>
            <w:r>
              <w:rPr>
                <w:color w:val="000000"/>
                <w:sz w:val="22"/>
                <w:szCs w:val="22"/>
              </w:rPr>
              <w:t>7</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912F27" w:rsidRDefault="00F41FC8" w:rsidP="000D4AD1">
            <w:pPr>
              <w:jc w:val="center"/>
              <w:rPr>
                <w:color w:val="000000"/>
                <w:sz w:val="22"/>
                <w:szCs w:val="22"/>
              </w:rPr>
            </w:pPr>
            <w:r>
              <w:rPr>
                <w:color w:val="000000"/>
                <w:sz w:val="22"/>
                <w:szCs w:val="22"/>
              </w:rPr>
              <w:t>8</w:t>
            </w:r>
          </w:p>
        </w:tc>
        <w:tc>
          <w:tcPr>
            <w:tcW w:w="851" w:type="dxa"/>
            <w:tcBorders>
              <w:top w:val="single" w:sz="4" w:space="0" w:color="auto"/>
              <w:left w:val="nil"/>
              <w:bottom w:val="single" w:sz="4" w:space="0" w:color="auto"/>
              <w:right w:val="single" w:sz="4" w:space="0" w:color="auto"/>
            </w:tcBorders>
            <w:shd w:val="clear" w:color="auto" w:fill="auto"/>
            <w:noWrap/>
          </w:tcPr>
          <w:p w:rsidR="00F41FC8" w:rsidRPr="00912F27" w:rsidRDefault="00F41FC8" w:rsidP="000D4AD1">
            <w:pPr>
              <w:jc w:val="center"/>
              <w:rPr>
                <w:color w:val="000000"/>
                <w:sz w:val="22"/>
                <w:szCs w:val="22"/>
              </w:rPr>
            </w:pPr>
            <w:r>
              <w:rPr>
                <w:color w:val="000000"/>
                <w:sz w:val="22"/>
                <w:szCs w:val="22"/>
              </w:rPr>
              <w:t>9</w:t>
            </w:r>
          </w:p>
        </w:tc>
        <w:tc>
          <w:tcPr>
            <w:tcW w:w="992" w:type="dxa"/>
            <w:tcBorders>
              <w:top w:val="single" w:sz="4" w:space="0" w:color="auto"/>
              <w:left w:val="nil"/>
              <w:bottom w:val="single" w:sz="4" w:space="0" w:color="auto"/>
              <w:right w:val="single" w:sz="4" w:space="0" w:color="auto"/>
            </w:tcBorders>
            <w:shd w:val="clear" w:color="auto" w:fill="auto"/>
            <w:noWrap/>
          </w:tcPr>
          <w:p w:rsidR="00F41FC8" w:rsidRPr="00912F27" w:rsidRDefault="00F41FC8" w:rsidP="000D4AD1">
            <w:pPr>
              <w:jc w:val="center"/>
              <w:rPr>
                <w:color w:val="000000"/>
                <w:sz w:val="22"/>
                <w:szCs w:val="22"/>
              </w:rPr>
            </w:pPr>
            <w:r>
              <w:rPr>
                <w:color w:val="000000"/>
                <w:sz w:val="22"/>
                <w:szCs w:val="22"/>
              </w:rPr>
              <w:t>10</w:t>
            </w:r>
          </w:p>
        </w:tc>
      </w:tr>
      <w:tr w:rsidR="00F41FC8" w:rsidRPr="00987DBB" w:rsidTr="00F41FC8">
        <w:trPr>
          <w:trHeight w:val="315"/>
        </w:trPr>
        <w:tc>
          <w:tcPr>
            <w:tcW w:w="724" w:type="dxa"/>
            <w:tcBorders>
              <w:top w:val="nil"/>
              <w:left w:val="single" w:sz="4" w:space="0" w:color="auto"/>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r w:rsidRPr="00912F27">
              <w:rPr>
                <w:color w:val="000000"/>
                <w:sz w:val="22"/>
                <w:szCs w:val="22"/>
              </w:rPr>
              <w:t>1</w:t>
            </w:r>
          </w:p>
        </w:tc>
        <w:tc>
          <w:tcPr>
            <w:tcW w:w="14317" w:type="dxa"/>
            <w:gridSpan w:val="9"/>
            <w:tcBorders>
              <w:top w:val="nil"/>
              <w:left w:val="nil"/>
              <w:bottom w:val="single" w:sz="4" w:space="0" w:color="auto"/>
              <w:right w:val="single" w:sz="4" w:space="0" w:color="auto"/>
            </w:tcBorders>
            <w:shd w:val="clear" w:color="auto" w:fill="auto"/>
            <w:noWrap/>
            <w:hideMark/>
          </w:tcPr>
          <w:p w:rsidR="00F41FC8" w:rsidRPr="00BB6BFB" w:rsidRDefault="00F41FC8" w:rsidP="000D4AD1">
            <w:pPr>
              <w:rPr>
                <w:color w:val="000000"/>
                <w:sz w:val="22"/>
                <w:szCs w:val="22"/>
              </w:rPr>
            </w:pPr>
            <w:r w:rsidRPr="00912F27">
              <w:rPr>
                <w:color w:val="000000"/>
                <w:sz w:val="22"/>
                <w:szCs w:val="22"/>
              </w:rPr>
              <w:t xml:space="preserve">Подпрограмма </w:t>
            </w:r>
            <w:r>
              <w:rPr>
                <w:color w:val="000000"/>
                <w:sz w:val="22"/>
                <w:szCs w:val="22"/>
              </w:rPr>
              <w:t xml:space="preserve">3 </w:t>
            </w:r>
            <w:r w:rsidRPr="002B5629">
              <w:rPr>
                <w:sz w:val="22"/>
                <w:szCs w:val="22"/>
              </w:rPr>
              <w:t>«Обеспечение безопасно</w:t>
            </w:r>
            <w:r>
              <w:rPr>
                <w:sz w:val="22"/>
                <w:szCs w:val="22"/>
              </w:rPr>
              <w:t>сти дорожного движения» на 2017-</w:t>
            </w:r>
            <w:r w:rsidRPr="002B5629">
              <w:rPr>
                <w:sz w:val="22"/>
                <w:szCs w:val="22"/>
              </w:rPr>
              <w:t>2019 годы</w:t>
            </w:r>
          </w:p>
        </w:tc>
      </w:tr>
      <w:tr w:rsidR="00F41FC8" w:rsidRPr="00987DBB" w:rsidTr="00F41FC8">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r w:rsidRPr="00912F27">
              <w:rPr>
                <w:color w:val="000000"/>
                <w:sz w:val="22"/>
                <w:szCs w:val="22"/>
              </w:rPr>
              <w:t>1.1.</w:t>
            </w:r>
          </w:p>
        </w:tc>
        <w:tc>
          <w:tcPr>
            <w:tcW w:w="14317" w:type="dxa"/>
            <w:gridSpan w:val="9"/>
            <w:tcBorders>
              <w:top w:val="nil"/>
              <w:left w:val="nil"/>
              <w:bottom w:val="single" w:sz="4" w:space="0" w:color="auto"/>
              <w:right w:val="single" w:sz="4" w:space="0" w:color="auto"/>
            </w:tcBorders>
            <w:shd w:val="clear" w:color="auto" w:fill="auto"/>
            <w:noWrap/>
            <w:hideMark/>
          </w:tcPr>
          <w:p w:rsidR="00F41FC8" w:rsidRPr="00D51F6C" w:rsidRDefault="00F41FC8" w:rsidP="000D4AD1">
            <w:pPr>
              <w:rPr>
                <w:bCs/>
                <w:sz w:val="22"/>
                <w:szCs w:val="22"/>
              </w:rPr>
            </w:pPr>
            <w:r w:rsidRPr="00912F27">
              <w:rPr>
                <w:color w:val="000000"/>
                <w:sz w:val="22"/>
                <w:szCs w:val="22"/>
              </w:rPr>
              <w:t>Основное мероприятие 1</w:t>
            </w:r>
            <w:r w:rsidRPr="00B0491B">
              <w:rPr>
                <w:bCs/>
                <w:sz w:val="22"/>
                <w:szCs w:val="22"/>
              </w:rPr>
              <w:t xml:space="preserve"> Оснащение автомобильных дорог средствами безопасности дорожного движения</w:t>
            </w:r>
          </w:p>
        </w:tc>
      </w:tr>
      <w:tr w:rsidR="00F41FC8" w:rsidRPr="00987DBB" w:rsidTr="00F41FC8">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r w:rsidRPr="00912F27">
              <w:rPr>
                <w:color w:val="000000"/>
                <w:sz w:val="22"/>
                <w:szCs w:val="22"/>
              </w:rPr>
              <w:t>1.1.1.</w:t>
            </w:r>
          </w:p>
        </w:tc>
        <w:tc>
          <w:tcPr>
            <w:tcW w:w="4820" w:type="dxa"/>
            <w:tcBorders>
              <w:top w:val="nil"/>
              <w:left w:val="nil"/>
              <w:bottom w:val="single" w:sz="4" w:space="0" w:color="auto"/>
              <w:right w:val="single" w:sz="4" w:space="0" w:color="auto"/>
            </w:tcBorders>
            <w:shd w:val="clear" w:color="auto" w:fill="auto"/>
            <w:noWrap/>
            <w:hideMark/>
          </w:tcPr>
          <w:p w:rsidR="00F41FC8" w:rsidRPr="00912F27" w:rsidRDefault="00F41FC8" w:rsidP="000D4AD1">
            <w:pPr>
              <w:rPr>
                <w:color w:val="000000"/>
                <w:sz w:val="22"/>
                <w:szCs w:val="22"/>
              </w:rPr>
            </w:pPr>
            <w:r w:rsidRPr="00912F27">
              <w:rPr>
                <w:color w:val="000000"/>
                <w:sz w:val="22"/>
                <w:szCs w:val="22"/>
              </w:rPr>
              <w:t>Мероприятие 1</w:t>
            </w:r>
            <w:r>
              <w:rPr>
                <w:color w:val="000000"/>
                <w:sz w:val="22"/>
                <w:szCs w:val="22"/>
              </w:rPr>
              <w:t xml:space="preserve"> </w:t>
            </w:r>
            <w:r w:rsidRPr="00D267FB">
              <w:rPr>
                <w:sz w:val="22"/>
                <w:szCs w:val="22"/>
              </w:rPr>
              <w:t>Рек</w:t>
            </w:r>
            <w:r>
              <w:rPr>
                <w:sz w:val="22"/>
                <w:szCs w:val="22"/>
              </w:rPr>
              <w:t>онструкция светофорных объектов</w:t>
            </w:r>
          </w:p>
        </w:tc>
        <w:tc>
          <w:tcPr>
            <w:tcW w:w="1134" w:type="dxa"/>
            <w:tcBorders>
              <w:top w:val="nil"/>
              <w:left w:val="nil"/>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r>
              <w:rPr>
                <w:color w:val="000000"/>
                <w:sz w:val="22"/>
                <w:szCs w:val="22"/>
              </w:rPr>
              <w:t>ед.</w:t>
            </w:r>
          </w:p>
        </w:tc>
        <w:tc>
          <w:tcPr>
            <w:tcW w:w="1701" w:type="dxa"/>
            <w:tcBorders>
              <w:top w:val="nil"/>
              <w:left w:val="nil"/>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r>
              <w:rPr>
                <w:color w:val="000000"/>
                <w:sz w:val="22"/>
                <w:szCs w:val="22"/>
              </w:rPr>
              <w:t>45</w:t>
            </w:r>
          </w:p>
        </w:tc>
        <w:tc>
          <w:tcPr>
            <w:tcW w:w="1843" w:type="dxa"/>
            <w:tcBorders>
              <w:top w:val="nil"/>
              <w:left w:val="nil"/>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r w:rsidRPr="00B0491B">
              <w:rPr>
                <w:sz w:val="22"/>
                <w:szCs w:val="22"/>
              </w:rPr>
              <w:t>бюджет АГО</w:t>
            </w:r>
          </w:p>
        </w:tc>
        <w:tc>
          <w:tcPr>
            <w:tcW w:w="992" w:type="dxa"/>
            <w:tcBorders>
              <w:top w:val="nil"/>
              <w:left w:val="nil"/>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r>
              <w:rPr>
                <w:color w:val="000000"/>
                <w:sz w:val="22"/>
                <w:szCs w:val="22"/>
              </w:rPr>
              <w:t>9 825,9</w:t>
            </w:r>
          </w:p>
        </w:tc>
        <w:tc>
          <w:tcPr>
            <w:tcW w:w="992" w:type="dxa"/>
            <w:tcBorders>
              <w:top w:val="nil"/>
              <w:left w:val="nil"/>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r>
              <w:rPr>
                <w:color w:val="000000"/>
                <w:sz w:val="22"/>
                <w:szCs w:val="22"/>
              </w:rPr>
              <w:t>5 524,8</w:t>
            </w:r>
          </w:p>
        </w:tc>
        <w:tc>
          <w:tcPr>
            <w:tcW w:w="851" w:type="dxa"/>
            <w:tcBorders>
              <w:top w:val="nil"/>
              <w:left w:val="nil"/>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r>
              <w:rPr>
                <w:color w:val="000000"/>
                <w:sz w:val="22"/>
                <w:szCs w:val="22"/>
              </w:rPr>
              <w:t>403,9</w:t>
            </w:r>
          </w:p>
        </w:tc>
        <w:tc>
          <w:tcPr>
            <w:tcW w:w="992" w:type="dxa"/>
            <w:tcBorders>
              <w:top w:val="nil"/>
              <w:left w:val="nil"/>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r>
              <w:rPr>
                <w:color w:val="000000"/>
                <w:sz w:val="22"/>
                <w:szCs w:val="22"/>
              </w:rPr>
              <w:t>3 897,2</w:t>
            </w:r>
          </w:p>
        </w:tc>
      </w:tr>
      <w:tr w:rsidR="00F41FC8" w:rsidRPr="00987DBB" w:rsidTr="00F41FC8">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p>
        </w:tc>
        <w:tc>
          <w:tcPr>
            <w:tcW w:w="4820" w:type="dxa"/>
            <w:tcBorders>
              <w:top w:val="nil"/>
              <w:left w:val="nil"/>
              <w:bottom w:val="single" w:sz="4" w:space="0" w:color="auto"/>
              <w:right w:val="single" w:sz="4" w:space="0" w:color="auto"/>
            </w:tcBorders>
            <w:shd w:val="clear" w:color="auto" w:fill="auto"/>
            <w:noWrap/>
            <w:hideMark/>
          </w:tcPr>
          <w:p w:rsidR="00F41FC8" w:rsidRPr="00912F27" w:rsidRDefault="00F41FC8" w:rsidP="000D4AD1">
            <w:pPr>
              <w:rPr>
                <w:color w:val="000000"/>
                <w:sz w:val="22"/>
                <w:szCs w:val="22"/>
              </w:rPr>
            </w:pPr>
            <w:r w:rsidRPr="00DC7267">
              <w:rPr>
                <w:color w:val="000000"/>
                <w:sz w:val="22"/>
                <w:szCs w:val="22"/>
              </w:rPr>
              <w:t>установк</w:t>
            </w:r>
            <w:r>
              <w:rPr>
                <w:color w:val="000000"/>
                <w:sz w:val="22"/>
                <w:szCs w:val="22"/>
              </w:rPr>
              <w:t>а</w:t>
            </w:r>
            <w:r w:rsidRPr="00DC7267">
              <w:rPr>
                <w:color w:val="000000"/>
                <w:sz w:val="22"/>
                <w:szCs w:val="22"/>
              </w:rPr>
              <w:t xml:space="preserve"> пешеходного светофора, оборудованного табло обратного отсчета времени и звуковым сигналом для слепых и слабовидящих</w:t>
            </w:r>
            <w:r>
              <w:rPr>
                <w:color w:val="000000"/>
                <w:sz w:val="22"/>
                <w:szCs w:val="22"/>
              </w:rPr>
              <w:t>:</w:t>
            </w:r>
            <w:r w:rsidRPr="00DC7267">
              <w:rPr>
                <w:color w:val="000000"/>
                <w:sz w:val="22"/>
                <w:szCs w:val="22"/>
              </w:rPr>
              <w:t xml:space="preserve"> </w:t>
            </w:r>
            <w:r>
              <w:rPr>
                <w:color w:val="000000"/>
                <w:sz w:val="22"/>
                <w:szCs w:val="22"/>
              </w:rPr>
              <w:t>перекресток ул.</w:t>
            </w:r>
            <w:r w:rsidRPr="00D51F6C">
              <w:rPr>
                <w:bCs/>
                <w:sz w:val="22"/>
                <w:szCs w:val="22"/>
              </w:rPr>
              <w:t> </w:t>
            </w:r>
            <w:r>
              <w:rPr>
                <w:color w:val="000000"/>
                <w:sz w:val="22"/>
                <w:szCs w:val="22"/>
              </w:rPr>
              <w:t xml:space="preserve">Горького и </w:t>
            </w:r>
            <w:r w:rsidRPr="00EF3335">
              <w:rPr>
                <w:color w:val="000000"/>
                <w:sz w:val="22"/>
                <w:szCs w:val="22"/>
              </w:rPr>
              <w:t>ул.</w:t>
            </w:r>
            <w:r w:rsidRPr="00D51F6C">
              <w:rPr>
                <w:bCs/>
                <w:sz w:val="22"/>
                <w:szCs w:val="22"/>
              </w:rPr>
              <w:t> </w:t>
            </w:r>
            <w:r w:rsidRPr="00EF3335">
              <w:rPr>
                <w:color w:val="000000"/>
                <w:sz w:val="22"/>
                <w:szCs w:val="22"/>
              </w:rPr>
              <w:t>К</w:t>
            </w:r>
            <w:r>
              <w:rPr>
                <w:color w:val="000000"/>
                <w:sz w:val="22"/>
                <w:szCs w:val="22"/>
              </w:rPr>
              <w:t>арла</w:t>
            </w:r>
            <w:r w:rsidRPr="00EF3335">
              <w:rPr>
                <w:color w:val="000000"/>
                <w:sz w:val="22"/>
                <w:szCs w:val="22"/>
              </w:rPr>
              <w:t xml:space="preserve"> Маркса</w:t>
            </w:r>
          </w:p>
        </w:tc>
        <w:tc>
          <w:tcPr>
            <w:tcW w:w="1134" w:type="dxa"/>
            <w:tcBorders>
              <w:top w:val="nil"/>
              <w:left w:val="nil"/>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r>
              <w:rPr>
                <w:color w:val="000000"/>
                <w:sz w:val="22"/>
                <w:szCs w:val="22"/>
              </w:rPr>
              <w:t>2018</w:t>
            </w:r>
          </w:p>
        </w:tc>
        <w:tc>
          <w:tcPr>
            <w:tcW w:w="992" w:type="dxa"/>
            <w:tcBorders>
              <w:top w:val="nil"/>
              <w:left w:val="nil"/>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r>
              <w:rPr>
                <w:color w:val="000000"/>
                <w:sz w:val="22"/>
                <w:szCs w:val="22"/>
              </w:rPr>
              <w:t>ед.</w:t>
            </w:r>
          </w:p>
        </w:tc>
        <w:tc>
          <w:tcPr>
            <w:tcW w:w="1701" w:type="dxa"/>
            <w:tcBorders>
              <w:top w:val="nil"/>
              <w:left w:val="nil"/>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r>
              <w:rPr>
                <w:color w:val="000000"/>
                <w:sz w:val="22"/>
                <w:szCs w:val="22"/>
              </w:rPr>
              <w:t>1</w:t>
            </w:r>
          </w:p>
        </w:tc>
        <w:tc>
          <w:tcPr>
            <w:tcW w:w="1843" w:type="dxa"/>
            <w:tcBorders>
              <w:top w:val="nil"/>
              <w:left w:val="nil"/>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r w:rsidRPr="00B0491B">
              <w:rPr>
                <w:sz w:val="22"/>
                <w:szCs w:val="22"/>
              </w:rPr>
              <w:t>бюджет АГО</w:t>
            </w:r>
          </w:p>
        </w:tc>
        <w:tc>
          <w:tcPr>
            <w:tcW w:w="992" w:type="dxa"/>
            <w:tcBorders>
              <w:top w:val="nil"/>
              <w:left w:val="nil"/>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r>
              <w:rPr>
                <w:color w:val="000000"/>
                <w:sz w:val="22"/>
                <w:szCs w:val="22"/>
              </w:rPr>
              <w:t>403,9</w:t>
            </w:r>
          </w:p>
        </w:tc>
        <w:tc>
          <w:tcPr>
            <w:tcW w:w="992" w:type="dxa"/>
            <w:tcBorders>
              <w:top w:val="nil"/>
              <w:left w:val="nil"/>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r>
              <w:rPr>
                <w:color w:val="000000"/>
                <w:sz w:val="22"/>
                <w:szCs w:val="22"/>
              </w:rPr>
              <w:t>0,0</w:t>
            </w:r>
          </w:p>
        </w:tc>
        <w:tc>
          <w:tcPr>
            <w:tcW w:w="851" w:type="dxa"/>
            <w:tcBorders>
              <w:top w:val="nil"/>
              <w:left w:val="nil"/>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r>
              <w:rPr>
                <w:color w:val="000000"/>
                <w:sz w:val="22"/>
                <w:szCs w:val="22"/>
              </w:rPr>
              <w:t>403,9</w:t>
            </w:r>
          </w:p>
        </w:tc>
        <w:tc>
          <w:tcPr>
            <w:tcW w:w="992" w:type="dxa"/>
            <w:tcBorders>
              <w:top w:val="nil"/>
              <w:left w:val="nil"/>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r>
              <w:rPr>
                <w:color w:val="000000"/>
                <w:sz w:val="22"/>
                <w:szCs w:val="22"/>
              </w:rPr>
              <w:t>0,0</w:t>
            </w:r>
          </w:p>
        </w:tc>
      </w:tr>
      <w:tr w:rsidR="00F41FC8" w:rsidRPr="00987DBB" w:rsidTr="00F41FC8">
        <w:trPr>
          <w:trHeight w:val="300"/>
        </w:trPr>
        <w:tc>
          <w:tcPr>
            <w:tcW w:w="724" w:type="dxa"/>
            <w:tcBorders>
              <w:top w:val="nil"/>
              <w:left w:val="single" w:sz="4" w:space="0" w:color="auto"/>
              <w:bottom w:val="single" w:sz="4" w:space="0" w:color="auto"/>
              <w:right w:val="single" w:sz="4" w:space="0" w:color="auto"/>
            </w:tcBorders>
            <w:shd w:val="clear" w:color="auto" w:fill="auto"/>
            <w:noWrap/>
          </w:tcPr>
          <w:p w:rsidR="00F41FC8" w:rsidRPr="00912F27" w:rsidRDefault="00F41FC8" w:rsidP="000D4AD1">
            <w:pPr>
              <w:jc w:val="center"/>
              <w:rPr>
                <w:color w:val="000000"/>
                <w:sz w:val="22"/>
                <w:szCs w:val="22"/>
              </w:rPr>
            </w:pPr>
          </w:p>
        </w:tc>
        <w:tc>
          <w:tcPr>
            <w:tcW w:w="4820" w:type="dxa"/>
            <w:tcBorders>
              <w:top w:val="nil"/>
              <w:left w:val="nil"/>
              <w:bottom w:val="single" w:sz="4" w:space="0" w:color="auto"/>
              <w:right w:val="single" w:sz="4" w:space="0" w:color="auto"/>
            </w:tcBorders>
            <w:shd w:val="clear" w:color="auto" w:fill="auto"/>
            <w:noWrap/>
          </w:tcPr>
          <w:p w:rsidR="00F41FC8" w:rsidRPr="00EF3335" w:rsidRDefault="00F41FC8" w:rsidP="000D4AD1">
            <w:pPr>
              <w:rPr>
                <w:color w:val="000000"/>
                <w:sz w:val="22"/>
                <w:szCs w:val="22"/>
              </w:rPr>
            </w:pPr>
            <w:r w:rsidRPr="00DC7267">
              <w:rPr>
                <w:color w:val="000000"/>
                <w:sz w:val="22"/>
                <w:szCs w:val="22"/>
              </w:rPr>
              <w:t>установка пешеходного светофора, оборудованного табло обратного отсчета времени и звуковым сигналом для слепых и слабовидящих:</w:t>
            </w:r>
            <w:r w:rsidRPr="001E38E8">
              <w:rPr>
                <w:color w:val="000000"/>
                <w:sz w:val="22"/>
                <w:szCs w:val="22"/>
              </w:rPr>
              <w:t xml:space="preserve"> </w:t>
            </w:r>
            <w:r w:rsidRPr="00EF3335">
              <w:rPr>
                <w:color w:val="000000"/>
                <w:sz w:val="22"/>
                <w:szCs w:val="22"/>
              </w:rPr>
              <w:t>перекресток ул.</w:t>
            </w:r>
            <w:r w:rsidRPr="00D51F6C">
              <w:rPr>
                <w:bCs/>
                <w:sz w:val="22"/>
                <w:szCs w:val="22"/>
              </w:rPr>
              <w:t> </w:t>
            </w:r>
            <w:proofErr w:type="spellStart"/>
            <w:r w:rsidRPr="00EF3335">
              <w:rPr>
                <w:color w:val="000000"/>
                <w:sz w:val="22"/>
                <w:szCs w:val="22"/>
              </w:rPr>
              <w:t>Файзулина</w:t>
            </w:r>
            <w:proofErr w:type="spellEnd"/>
            <w:r w:rsidRPr="00EF3335">
              <w:rPr>
                <w:color w:val="000000"/>
                <w:sz w:val="22"/>
                <w:szCs w:val="22"/>
              </w:rPr>
              <w:t xml:space="preserve"> и ул.</w:t>
            </w:r>
            <w:r w:rsidRPr="00D51F6C">
              <w:rPr>
                <w:bCs/>
                <w:sz w:val="22"/>
                <w:szCs w:val="22"/>
              </w:rPr>
              <w:t> </w:t>
            </w:r>
            <w:r w:rsidRPr="00EF3335">
              <w:rPr>
                <w:color w:val="000000"/>
                <w:sz w:val="22"/>
                <w:szCs w:val="22"/>
              </w:rPr>
              <w:t>К</w:t>
            </w:r>
            <w:r>
              <w:rPr>
                <w:color w:val="000000"/>
                <w:sz w:val="22"/>
                <w:szCs w:val="22"/>
              </w:rPr>
              <w:t>арла</w:t>
            </w:r>
            <w:r w:rsidRPr="00EF3335">
              <w:rPr>
                <w:color w:val="000000"/>
                <w:sz w:val="22"/>
                <w:szCs w:val="22"/>
              </w:rPr>
              <w:t xml:space="preserve"> Маркса</w:t>
            </w:r>
          </w:p>
        </w:tc>
        <w:tc>
          <w:tcPr>
            <w:tcW w:w="1134" w:type="dxa"/>
            <w:tcBorders>
              <w:top w:val="nil"/>
              <w:left w:val="nil"/>
              <w:bottom w:val="single" w:sz="4" w:space="0" w:color="auto"/>
              <w:right w:val="single" w:sz="4" w:space="0" w:color="auto"/>
            </w:tcBorders>
            <w:shd w:val="clear" w:color="auto" w:fill="auto"/>
            <w:noWrap/>
          </w:tcPr>
          <w:p w:rsidR="00F41FC8" w:rsidRPr="00912F27" w:rsidRDefault="00F41FC8" w:rsidP="000D4AD1">
            <w:pPr>
              <w:jc w:val="center"/>
              <w:rPr>
                <w:color w:val="000000"/>
                <w:sz w:val="22"/>
                <w:szCs w:val="22"/>
              </w:rPr>
            </w:pPr>
            <w:r>
              <w:rPr>
                <w:color w:val="000000"/>
                <w:sz w:val="22"/>
                <w:szCs w:val="22"/>
              </w:rPr>
              <w:t>2019</w:t>
            </w:r>
          </w:p>
        </w:tc>
        <w:tc>
          <w:tcPr>
            <w:tcW w:w="992" w:type="dxa"/>
            <w:tcBorders>
              <w:top w:val="nil"/>
              <w:left w:val="nil"/>
              <w:bottom w:val="single" w:sz="4" w:space="0" w:color="auto"/>
              <w:right w:val="single" w:sz="4" w:space="0" w:color="auto"/>
            </w:tcBorders>
            <w:shd w:val="clear" w:color="auto" w:fill="auto"/>
            <w:noWrap/>
          </w:tcPr>
          <w:p w:rsidR="00F41FC8" w:rsidRPr="00912F27" w:rsidRDefault="00F41FC8" w:rsidP="000D4AD1">
            <w:pPr>
              <w:jc w:val="center"/>
              <w:rPr>
                <w:color w:val="000000"/>
                <w:sz w:val="22"/>
                <w:szCs w:val="22"/>
              </w:rPr>
            </w:pPr>
            <w:r>
              <w:rPr>
                <w:color w:val="000000"/>
                <w:sz w:val="22"/>
                <w:szCs w:val="22"/>
              </w:rPr>
              <w:t>ед.</w:t>
            </w:r>
          </w:p>
        </w:tc>
        <w:tc>
          <w:tcPr>
            <w:tcW w:w="1701" w:type="dxa"/>
            <w:tcBorders>
              <w:top w:val="nil"/>
              <w:left w:val="nil"/>
              <w:bottom w:val="single" w:sz="4" w:space="0" w:color="auto"/>
              <w:right w:val="single" w:sz="4" w:space="0" w:color="auto"/>
            </w:tcBorders>
            <w:shd w:val="clear" w:color="auto" w:fill="auto"/>
            <w:noWrap/>
          </w:tcPr>
          <w:p w:rsidR="00F41FC8" w:rsidRPr="00912F27" w:rsidRDefault="00F41FC8" w:rsidP="000D4AD1">
            <w:pPr>
              <w:jc w:val="center"/>
              <w:rPr>
                <w:color w:val="000000"/>
                <w:sz w:val="22"/>
                <w:szCs w:val="22"/>
              </w:rPr>
            </w:pPr>
            <w:r>
              <w:rPr>
                <w:color w:val="000000"/>
                <w:sz w:val="22"/>
                <w:szCs w:val="22"/>
              </w:rPr>
              <w:t>1</w:t>
            </w:r>
          </w:p>
        </w:tc>
        <w:tc>
          <w:tcPr>
            <w:tcW w:w="1843" w:type="dxa"/>
            <w:tcBorders>
              <w:top w:val="nil"/>
              <w:left w:val="nil"/>
              <w:bottom w:val="single" w:sz="4" w:space="0" w:color="auto"/>
              <w:right w:val="single" w:sz="4" w:space="0" w:color="auto"/>
            </w:tcBorders>
            <w:shd w:val="clear" w:color="auto" w:fill="auto"/>
            <w:noWrap/>
          </w:tcPr>
          <w:p w:rsidR="00F41FC8" w:rsidRPr="00B0491B" w:rsidRDefault="00F41FC8" w:rsidP="000D4AD1">
            <w:pPr>
              <w:jc w:val="center"/>
              <w:rPr>
                <w:sz w:val="22"/>
                <w:szCs w:val="22"/>
              </w:rPr>
            </w:pPr>
            <w:r w:rsidRPr="00B0491B">
              <w:rPr>
                <w:sz w:val="22"/>
                <w:szCs w:val="22"/>
              </w:rPr>
              <w:t>бюджет АГО</w:t>
            </w:r>
          </w:p>
        </w:tc>
        <w:tc>
          <w:tcPr>
            <w:tcW w:w="992" w:type="dxa"/>
            <w:tcBorders>
              <w:top w:val="nil"/>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528,4</w:t>
            </w:r>
          </w:p>
        </w:tc>
        <w:tc>
          <w:tcPr>
            <w:tcW w:w="992" w:type="dxa"/>
            <w:tcBorders>
              <w:top w:val="nil"/>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0,0</w:t>
            </w:r>
          </w:p>
        </w:tc>
        <w:tc>
          <w:tcPr>
            <w:tcW w:w="851" w:type="dxa"/>
            <w:tcBorders>
              <w:top w:val="nil"/>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0,0</w:t>
            </w:r>
          </w:p>
        </w:tc>
        <w:tc>
          <w:tcPr>
            <w:tcW w:w="992" w:type="dxa"/>
            <w:tcBorders>
              <w:top w:val="nil"/>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528,4</w:t>
            </w:r>
          </w:p>
        </w:tc>
      </w:tr>
      <w:tr w:rsidR="00F41FC8" w:rsidRPr="00987DBB" w:rsidTr="00F41FC8">
        <w:trPr>
          <w:trHeight w:val="300"/>
        </w:trPr>
        <w:tc>
          <w:tcPr>
            <w:tcW w:w="724" w:type="dxa"/>
            <w:tcBorders>
              <w:top w:val="nil"/>
              <w:left w:val="single" w:sz="4" w:space="0" w:color="auto"/>
              <w:bottom w:val="single" w:sz="4" w:space="0" w:color="auto"/>
              <w:right w:val="single" w:sz="4" w:space="0" w:color="auto"/>
            </w:tcBorders>
            <w:shd w:val="clear" w:color="auto" w:fill="auto"/>
            <w:noWrap/>
          </w:tcPr>
          <w:p w:rsidR="00F41FC8" w:rsidRPr="00912F27" w:rsidRDefault="00F41FC8" w:rsidP="000D4AD1">
            <w:pPr>
              <w:jc w:val="center"/>
              <w:rPr>
                <w:color w:val="000000"/>
                <w:sz w:val="22"/>
                <w:szCs w:val="22"/>
              </w:rPr>
            </w:pPr>
          </w:p>
        </w:tc>
        <w:tc>
          <w:tcPr>
            <w:tcW w:w="4820" w:type="dxa"/>
            <w:tcBorders>
              <w:top w:val="nil"/>
              <w:left w:val="nil"/>
              <w:bottom w:val="single" w:sz="4" w:space="0" w:color="auto"/>
              <w:right w:val="single" w:sz="4" w:space="0" w:color="auto"/>
            </w:tcBorders>
            <w:shd w:val="clear" w:color="auto" w:fill="auto"/>
            <w:noWrap/>
          </w:tcPr>
          <w:p w:rsidR="00F41FC8" w:rsidRDefault="00F41FC8" w:rsidP="000D4AD1">
            <w:pPr>
              <w:rPr>
                <w:color w:val="000000"/>
                <w:sz w:val="22"/>
                <w:szCs w:val="22"/>
              </w:rPr>
            </w:pPr>
            <w:proofErr w:type="gramStart"/>
            <w:r w:rsidRPr="00693002">
              <w:rPr>
                <w:color w:val="000000"/>
                <w:sz w:val="22"/>
                <w:szCs w:val="22"/>
              </w:rPr>
              <w:t>дооборудование светофорных объектов пешеходными секциями</w:t>
            </w:r>
            <w:r>
              <w:rPr>
                <w:color w:val="000000"/>
                <w:sz w:val="22"/>
                <w:szCs w:val="22"/>
              </w:rPr>
              <w:t>: перекресток Ленинградский проспект и ул.</w:t>
            </w:r>
            <w:r w:rsidRPr="00D51F6C">
              <w:rPr>
                <w:bCs/>
                <w:sz w:val="22"/>
                <w:szCs w:val="22"/>
              </w:rPr>
              <w:t> </w:t>
            </w:r>
            <w:r>
              <w:rPr>
                <w:color w:val="000000"/>
                <w:sz w:val="22"/>
                <w:szCs w:val="22"/>
              </w:rPr>
              <w:t>Рыночная, перекресток Ленинградский проспект и ул.</w:t>
            </w:r>
            <w:r w:rsidRPr="00D51F6C">
              <w:rPr>
                <w:bCs/>
                <w:sz w:val="22"/>
                <w:szCs w:val="22"/>
              </w:rPr>
              <w:t> </w:t>
            </w:r>
            <w:r>
              <w:rPr>
                <w:color w:val="000000"/>
                <w:sz w:val="22"/>
                <w:szCs w:val="22"/>
              </w:rPr>
              <w:t>Социалистическая, перекресток Ленинградский проспект и ул.</w:t>
            </w:r>
            <w:r w:rsidRPr="00D51F6C">
              <w:rPr>
                <w:bCs/>
                <w:sz w:val="22"/>
                <w:szCs w:val="22"/>
              </w:rPr>
              <w:t> </w:t>
            </w:r>
            <w:r>
              <w:rPr>
                <w:color w:val="000000"/>
                <w:sz w:val="22"/>
                <w:szCs w:val="22"/>
              </w:rPr>
              <w:t>Енисейская, перекресток Ленинградский проспект и ул.</w:t>
            </w:r>
            <w:r w:rsidRPr="00D51F6C">
              <w:rPr>
                <w:bCs/>
                <w:sz w:val="22"/>
                <w:szCs w:val="22"/>
              </w:rPr>
              <w:t> </w:t>
            </w:r>
            <w:r>
              <w:rPr>
                <w:color w:val="000000"/>
                <w:sz w:val="22"/>
                <w:szCs w:val="22"/>
              </w:rPr>
              <w:t>Космонавтов, перекресток Ленинградский проспект и Ангарский проспект, перекресток Ленинградский проспект, ул.</w:t>
            </w:r>
            <w:r w:rsidRPr="00D51F6C">
              <w:rPr>
                <w:bCs/>
                <w:sz w:val="22"/>
                <w:szCs w:val="22"/>
              </w:rPr>
              <w:t> </w:t>
            </w:r>
            <w:r>
              <w:rPr>
                <w:color w:val="000000"/>
                <w:sz w:val="22"/>
                <w:szCs w:val="22"/>
              </w:rPr>
              <w:t>Институтская и ул.</w:t>
            </w:r>
            <w:r w:rsidRPr="00D51F6C">
              <w:rPr>
                <w:bCs/>
                <w:sz w:val="22"/>
                <w:szCs w:val="22"/>
              </w:rPr>
              <w:t> </w:t>
            </w:r>
            <w:r>
              <w:rPr>
                <w:bCs/>
                <w:sz w:val="22"/>
                <w:szCs w:val="22"/>
              </w:rPr>
              <w:t xml:space="preserve">Волгина, </w:t>
            </w:r>
            <w:r>
              <w:rPr>
                <w:color w:val="000000"/>
                <w:sz w:val="22"/>
                <w:szCs w:val="22"/>
              </w:rPr>
              <w:t>перекресток ул.</w:t>
            </w:r>
            <w:r w:rsidRPr="00D51F6C">
              <w:rPr>
                <w:bCs/>
                <w:sz w:val="22"/>
                <w:szCs w:val="22"/>
              </w:rPr>
              <w:t> </w:t>
            </w:r>
            <w:r>
              <w:rPr>
                <w:color w:val="000000"/>
                <w:sz w:val="22"/>
                <w:szCs w:val="22"/>
              </w:rPr>
              <w:t>Крупской и ул.</w:t>
            </w:r>
            <w:r w:rsidRPr="00D51F6C">
              <w:rPr>
                <w:bCs/>
                <w:sz w:val="22"/>
                <w:szCs w:val="22"/>
              </w:rPr>
              <w:t> </w:t>
            </w:r>
            <w:r>
              <w:rPr>
                <w:color w:val="000000"/>
                <w:sz w:val="22"/>
                <w:szCs w:val="22"/>
              </w:rPr>
              <w:t>40 лет Октября, перекресток ул.</w:t>
            </w:r>
            <w:r w:rsidRPr="00D51F6C">
              <w:rPr>
                <w:bCs/>
                <w:sz w:val="22"/>
                <w:szCs w:val="22"/>
              </w:rPr>
              <w:t> </w:t>
            </w:r>
            <w:r>
              <w:rPr>
                <w:color w:val="000000"/>
                <w:sz w:val="22"/>
                <w:szCs w:val="22"/>
              </w:rPr>
              <w:t>Коминтерна, ул.</w:t>
            </w:r>
            <w:r w:rsidRPr="00D51F6C">
              <w:rPr>
                <w:bCs/>
                <w:sz w:val="22"/>
                <w:szCs w:val="22"/>
              </w:rPr>
              <w:t> </w:t>
            </w:r>
            <w:proofErr w:type="spellStart"/>
            <w:r>
              <w:rPr>
                <w:color w:val="000000"/>
                <w:sz w:val="22"/>
                <w:szCs w:val="22"/>
              </w:rPr>
              <w:t>Блудова</w:t>
            </w:r>
            <w:proofErr w:type="spellEnd"/>
            <w:r>
              <w:rPr>
                <w:color w:val="000000"/>
                <w:sz w:val="22"/>
                <w:szCs w:val="22"/>
              </w:rPr>
              <w:t xml:space="preserve"> и ул.</w:t>
            </w:r>
            <w:r w:rsidRPr="00D51F6C">
              <w:rPr>
                <w:bCs/>
                <w:sz w:val="22"/>
                <w:szCs w:val="22"/>
              </w:rPr>
              <w:t> </w:t>
            </w:r>
            <w:r>
              <w:rPr>
                <w:color w:val="000000"/>
                <w:sz w:val="22"/>
                <w:szCs w:val="22"/>
              </w:rPr>
              <w:t>Радченко, перекресток</w:t>
            </w:r>
            <w:proofErr w:type="gramEnd"/>
            <w:r>
              <w:rPr>
                <w:color w:val="000000"/>
                <w:sz w:val="22"/>
                <w:szCs w:val="22"/>
              </w:rPr>
              <w:t xml:space="preserve"> </w:t>
            </w:r>
            <w:proofErr w:type="gramStart"/>
            <w:r>
              <w:rPr>
                <w:color w:val="000000"/>
                <w:sz w:val="22"/>
                <w:szCs w:val="22"/>
              </w:rPr>
              <w:t>ул.</w:t>
            </w:r>
            <w:r w:rsidRPr="00D51F6C">
              <w:rPr>
                <w:bCs/>
                <w:sz w:val="22"/>
                <w:szCs w:val="22"/>
              </w:rPr>
              <w:t> </w:t>
            </w:r>
            <w:r>
              <w:rPr>
                <w:color w:val="000000"/>
                <w:sz w:val="22"/>
                <w:szCs w:val="22"/>
              </w:rPr>
              <w:t>Коминтерна и Ангарский проспект, перекресток ул.</w:t>
            </w:r>
            <w:r w:rsidRPr="00D51F6C">
              <w:rPr>
                <w:bCs/>
                <w:sz w:val="22"/>
                <w:szCs w:val="22"/>
              </w:rPr>
              <w:t> </w:t>
            </w:r>
            <w:r>
              <w:rPr>
                <w:color w:val="000000"/>
                <w:sz w:val="22"/>
                <w:szCs w:val="22"/>
              </w:rPr>
              <w:t>Коминтерна и ул.</w:t>
            </w:r>
            <w:r w:rsidRPr="00D51F6C">
              <w:rPr>
                <w:bCs/>
                <w:sz w:val="22"/>
                <w:szCs w:val="22"/>
              </w:rPr>
              <w:t> </w:t>
            </w:r>
            <w:r>
              <w:rPr>
                <w:color w:val="000000"/>
                <w:sz w:val="22"/>
                <w:szCs w:val="22"/>
              </w:rPr>
              <w:t>Крупской, перекресток ул.</w:t>
            </w:r>
            <w:r w:rsidRPr="00D51F6C">
              <w:rPr>
                <w:bCs/>
                <w:sz w:val="22"/>
                <w:szCs w:val="22"/>
              </w:rPr>
              <w:t> </w:t>
            </w:r>
            <w:r>
              <w:rPr>
                <w:color w:val="000000"/>
                <w:sz w:val="22"/>
                <w:szCs w:val="22"/>
              </w:rPr>
              <w:t>К. Маркса и ул.</w:t>
            </w:r>
            <w:r w:rsidRPr="00D51F6C">
              <w:rPr>
                <w:bCs/>
                <w:sz w:val="22"/>
                <w:szCs w:val="22"/>
              </w:rPr>
              <w:t> </w:t>
            </w:r>
            <w:r>
              <w:rPr>
                <w:color w:val="000000"/>
                <w:sz w:val="22"/>
                <w:szCs w:val="22"/>
              </w:rPr>
              <w:t>Чайковского, перекресток ул.</w:t>
            </w:r>
            <w:r w:rsidRPr="00D51F6C">
              <w:rPr>
                <w:bCs/>
                <w:sz w:val="22"/>
                <w:szCs w:val="22"/>
              </w:rPr>
              <w:t> </w:t>
            </w:r>
            <w:r>
              <w:rPr>
                <w:color w:val="000000"/>
                <w:sz w:val="22"/>
                <w:szCs w:val="22"/>
              </w:rPr>
              <w:t>К. Маркса и ул.</w:t>
            </w:r>
            <w:r w:rsidRPr="00D51F6C">
              <w:rPr>
                <w:bCs/>
                <w:sz w:val="22"/>
                <w:szCs w:val="22"/>
              </w:rPr>
              <w:t> </w:t>
            </w:r>
            <w:proofErr w:type="spellStart"/>
            <w:r>
              <w:rPr>
                <w:bCs/>
                <w:sz w:val="22"/>
                <w:szCs w:val="22"/>
              </w:rPr>
              <w:t>Файзулина</w:t>
            </w:r>
            <w:proofErr w:type="spellEnd"/>
            <w:r>
              <w:rPr>
                <w:bCs/>
                <w:sz w:val="22"/>
                <w:szCs w:val="22"/>
              </w:rPr>
              <w:t xml:space="preserve">, </w:t>
            </w:r>
            <w:r>
              <w:rPr>
                <w:color w:val="000000"/>
                <w:sz w:val="22"/>
                <w:szCs w:val="22"/>
              </w:rPr>
              <w:t>перекресток ул.</w:t>
            </w:r>
            <w:r w:rsidRPr="00D51F6C">
              <w:rPr>
                <w:bCs/>
                <w:sz w:val="22"/>
                <w:szCs w:val="22"/>
              </w:rPr>
              <w:t> </w:t>
            </w:r>
            <w:r>
              <w:rPr>
                <w:color w:val="000000"/>
                <w:sz w:val="22"/>
                <w:szCs w:val="22"/>
              </w:rPr>
              <w:t>К. Маркса и ул.</w:t>
            </w:r>
            <w:r w:rsidRPr="00D51F6C">
              <w:rPr>
                <w:bCs/>
                <w:sz w:val="22"/>
                <w:szCs w:val="22"/>
              </w:rPr>
              <w:t> </w:t>
            </w:r>
            <w:r>
              <w:rPr>
                <w:bCs/>
                <w:sz w:val="22"/>
                <w:szCs w:val="22"/>
              </w:rPr>
              <w:t xml:space="preserve">Горького, </w:t>
            </w:r>
            <w:r>
              <w:rPr>
                <w:color w:val="000000"/>
                <w:sz w:val="22"/>
                <w:szCs w:val="22"/>
              </w:rPr>
              <w:t>перекресток ул.</w:t>
            </w:r>
            <w:r w:rsidRPr="00D51F6C">
              <w:rPr>
                <w:bCs/>
                <w:sz w:val="22"/>
                <w:szCs w:val="22"/>
              </w:rPr>
              <w:t> </w:t>
            </w:r>
            <w:r>
              <w:rPr>
                <w:bCs/>
                <w:sz w:val="22"/>
                <w:szCs w:val="22"/>
              </w:rPr>
              <w:t>Горького и ул.</w:t>
            </w:r>
            <w:r w:rsidRPr="00D51F6C">
              <w:rPr>
                <w:bCs/>
                <w:sz w:val="22"/>
                <w:szCs w:val="22"/>
              </w:rPr>
              <w:t> </w:t>
            </w:r>
            <w:r>
              <w:rPr>
                <w:bCs/>
                <w:sz w:val="22"/>
                <w:szCs w:val="22"/>
              </w:rPr>
              <w:t xml:space="preserve">Московская, </w:t>
            </w:r>
            <w:r>
              <w:rPr>
                <w:color w:val="000000"/>
                <w:sz w:val="22"/>
                <w:szCs w:val="22"/>
              </w:rPr>
              <w:t>перекресток ул.</w:t>
            </w:r>
            <w:r w:rsidRPr="00D51F6C">
              <w:rPr>
                <w:bCs/>
                <w:sz w:val="22"/>
                <w:szCs w:val="22"/>
              </w:rPr>
              <w:t> </w:t>
            </w:r>
            <w:r>
              <w:rPr>
                <w:color w:val="000000"/>
                <w:sz w:val="22"/>
                <w:szCs w:val="22"/>
              </w:rPr>
              <w:t>Чайковского и ул.</w:t>
            </w:r>
            <w:r w:rsidRPr="00D51F6C">
              <w:rPr>
                <w:bCs/>
                <w:sz w:val="22"/>
                <w:szCs w:val="22"/>
              </w:rPr>
              <w:t> </w:t>
            </w:r>
            <w:r>
              <w:rPr>
                <w:bCs/>
                <w:sz w:val="22"/>
                <w:szCs w:val="22"/>
              </w:rPr>
              <w:t>Крупской</w:t>
            </w:r>
            <w:r>
              <w:rPr>
                <w:color w:val="000000"/>
                <w:sz w:val="22"/>
                <w:szCs w:val="22"/>
              </w:rPr>
              <w:t>, перекресток М-53 (старое направление) и ул.</w:t>
            </w:r>
            <w:r w:rsidRPr="00D51F6C">
              <w:rPr>
                <w:bCs/>
                <w:sz w:val="22"/>
                <w:szCs w:val="22"/>
              </w:rPr>
              <w:t> </w:t>
            </w:r>
            <w:r>
              <w:rPr>
                <w:bCs/>
                <w:sz w:val="22"/>
                <w:szCs w:val="22"/>
              </w:rPr>
              <w:t>Ленина,</w:t>
            </w:r>
            <w:r>
              <w:rPr>
                <w:color w:val="000000"/>
                <w:sz w:val="22"/>
                <w:szCs w:val="22"/>
              </w:rPr>
              <w:t xml:space="preserve"> перекресток ул.</w:t>
            </w:r>
            <w:r w:rsidRPr="00D51F6C">
              <w:rPr>
                <w:bCs/>
                <w:sz w:val="22"/>
                <w:szCs w:val="22"/>
              </w:rPr>
              <w:t> </w:t>
            </w:r>
            <w:r>
              <w:rPr>
                <w:color w:val="000000"/>
                <w:sz w:val="22"/>
                <w:szCs w:val="22"/>
              </w:rPr>
              <w:t>Мира и ул.</w:t>
            </w:r>
            <w:r w:rsidRPr="00D51F6C">
              <w:rPr>
                <w:bCs/>
                <w:sz w:val="22"/>
                <w:szCs w:val="22"/>
              </w:rPr>
              <w:t> </w:t>
            </w:r>
            <w:r>
              <w:rPr>
                <w:bCs/>
                <w:sz w:val="22"/>
                <w:szCs w:val="22"/>
              </w:rPr>
              <w:t>Ленина</w:t>
            </w:r>
            <w:r>
              <w:rPr>
                <w:color w:val="000000"/>
                <w:sz w:val="22"/>
                <w:szCs w:val="22"/>
              </w:rPr>
              <w:t>, перекресток ул.</w:t>
            </w:r>
            <w:r w:rsidRPr="00D51F6C">
              <w:rPr>
                <w:bCs/>
                <w:sz w:val="22"/>
                <w:szCs w:val="22"/>
              </w:rPr>
              <w:t> </w:t>
            </w:r>
            <w:r>
              <w:rPr>
                <w:color w:val="000000"/>
                <w:sz w:val="22"/>
                <w:szCs w:val="22"/>
              </w:rPr>
              <w:t>Мира</w:t>
            </w:r>
            <w:proofErr w:type="gramEnd"/>
            <w:r>
              <w:rPr>
                <w:color w:val="000000"/>
                <w:sz w:val="22"/>
                <w:szCs w:val="22"/>
              </w:rPr>
              <w:t xml:space="preserve"> и ул.</w:t>
            </w:r>
            <w:r w:rsidRPr="00D51F6C">
              <w:rPr>
                <w:bCs/>
                <w:sz w:val="22"/>
                <w:szCs w:val="22"/>
              </w:rPr>
              <w:t> </w:t>
            </w:r>
            <w:r>
              <w:rPr>
                <w:color w:val="000000"/>
                <w:sz w:val="22"/>
                <w:szCs w:val="22"/>
              </w:rPr>
              <w:t>Чайковского</w:t>
            </w:r>
          </w:p>
        </w:tc>
        <w:tc>
          <w:tcPr>
            <w:tcW w:w="1134" w:type="dxa"/>
            <w:tcBorders>
              <w:top w:val="nil"/>
              <w:left w:val="nil"/>
              <w:bottom w:val="single" w:sz="4" w:space="0" w:color="auto"/>
              <w:right w:val="single" w:sz="4" w:space="0" w:color="auto"/>
            </w:tcBorders>
            <w:shd w:val="clear" w:color="auto" w:fill="auto"/>
            <w:noWrap/>
          </w:tcPr>
          <w:p w:rsidR="00F41FC8" w:rsidRPr="00912F27" w:rsidRDefault="00F41FC8" w:rsidP="000D4AD1">
            <w:pPr>
              <w:jc w:val="center"/>
              <w:rPr>
                <w:color w:val="000000"/>
                <w:sz w:val="22"/>
                <w:szCs w:val="22"/>
              </w:rPr>
            </w:pPr>
            <w:r>
              <w:rPr>
                <w:color w:val="000000"/>
                <w:sz w:val="22"/>
                <w:szCs w:val="22"/>
              </w:rPr>
              <w:t>2017</w:t>
            </w:r>
          </w:p>
        </w:tc>
        <w:tc>
          <w:tcPr>
            <w:tcW w:w="992" w:type="dxa"/>
            <w:tcBorders>
              <w:top w:val="nil"/>
              <w:left w:val="nil"/>
              <w:bottom w:val="single" w:sz="4" w:space="0" w:color="auto"/>
              <w:right w:val="single" w:sz="4" w:space="0" w:color="auto"/>
            </w:tcBorders>
            <w:shd w:val="clear" w:color="auto" w:fill="auto"/>
            <w:noWrap/>
          </w:tcPr>
          <w:p w:rsidR="00F41FC8" w:rsidRPr="00912F27" w:rsidRDefault="00F41FC8" w:rsidP="000D4AD1">
            <w:pPr>
              <w:jc w:val="center"/>
              <w:rPr>
                <w:color w:val="000000"/>
                <w:sz w:val="22"/>
                <w:szCs w:val="22"/>
              </w:rPr>
            </w:pPr>
            <w:r>
              <w:rPr>
                <w:color w:val="000000"/>
                <w:sz w:val="22"/>
                <w:szCs w:val="22"/>
              </w:rPr>
              <w:t>ед.</w:t>
            </w:r>
          </w:p>
        </w:tc>
        <w:tc>
          <w:tcPr>
            <w:tcW w:w="1701" w:type="dxa"/>
            <w:tcBorders>
              <w:top w:val="nil"/>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18</w:t>
            </w:r>
          </w:p>
        </w:tc>
        <w:tc>
          <w:tcPr>
            <w:tcW w:w="1843" w:type="dxa"/>
            <w:tcBorders>
              <w:top w:val="nil"/>
              <w:left w:val="nil"/>
              <w:bottom w:val="single" w:sz="4" w:space="0" w:color="auto"/>
              <w:right w:val="single" w:sz="4" w:space="0" w:color="auto"/>
            </w:tcBorders>
            <w:shd w:val="clear" w:color="auto" w:fill="auto"/>
            <w:noWrap/>
          </w:tcPr>
          <w:p w:rsidR="00F41FC8" w:rsidRPr="00B0491B" w:rsidRDefault="00F41FC8" w:rsidP="000D4AD1">
            <w:pPr>
              <w:jc w:val="center"/>
              <w:rPr>
                <w:sz w:val="22"/>
                <w:szCs w:val="22"/>
              </w:rPr>
            </w:pPr>
            <w:r w:rsidRPr="00B0491B">
              <w:rPr>
                <w:sz w:val="22"/>
                <w:szCs w:val="22"/>
              </w:rPr>
              <w:t>бюджет АГО</w:t>
            </w:r>
          </w:p>
        </w:tc>
        <w:tc>
          <w:tcPr>
            <w:tcW w:w="992" w:type="dxa"/>
            <w:tcBorders>
              <w:top w:val="nil"/>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sidRPr="00DA0062">
              <w:rPr>
                <w:color w:val="000000"/>
                <w:sz w:val="22"/>
                <w:szCs w:val="22"/>
              </w:rPr>
              <w:t>3 368,8</w:t>
            </w:r>
          </w:p>
        </w:tc>
        <w:tc>
          <w:tcPr>
            <w:tcW w:w="992" w:type="dxa"/>
            <w:tcBorders>
              <w:top w:val="nil"/>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sidRPr="00DA0062">
              <w:rPr>
                <w:color w:val="000000"/>
                <w:sz w:val="22"/>
                <w:szCs w:val="22"/>
              </w:rPr>
              <w:t>3 368,8</w:t>
            </w:r>
          </w:p>
        </w:tc>
        <w:tc>
          <w:tcPr>
            <w:tcW w:w="851" w:type="dxa"/>
            <w:tcBorders>
              <w:top w:val="nil"/>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0,0</w:t>
            </w:r>
          </w:p>
        </w:tc>
        <w:tc>
          <w:tcPr>
            <w:tcW w:w="992" w:type="dxa"/>
            <w:tcBorders>
              <w:top w:val="nil"/>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0,0</w:t>
            </w:r>
          </w:p>
        </w:tc>
      </w:tr>
      <w:tr w:rsidR="00F41FC8" w:rsidRPr="00987DBB" w:rsidTr="00F41FC8">
        <w:trPr>
          <w:trHeight w:val="300"/>
        </w:trPr>
        <w:tc>
          <w:tcPr>
            <w:tcW w:w="724" w:type="dxa"/>
            <w:tcBorders>
              <w:top w:val="nil"/>
              <w:left w:val="single" w:sz="4" w:space="0" w:color="auto"/>
              <w:bottom w:val="single" w:sz="4" w:space="0" w:color="auto"/>
              <w:right w:val="single" w:sz="4" w:space="0" w:color="auto"/>
            </w:tcBorders>
            <w:shd w:val="clear" w:color="auto" w:fill="auto"/>
            <w:noWrap/>
          </w:tcPr>
          <w:p w:rsidR="00F41FC8" w:rsidRPr="00912F27" w:rsidRDefault="00F41FC8" w:rsidP="000D4AD1">
            <w:pPr>
              <w:jc w:val="center"/>
              <w:rPr>
                <w:color w:val="000000"/>
                <w:sz w:val="22"/>
                <w:szCs w:val="22"/>
              </w:rPr>
            </w:pPr>
          </w:p>
        </w:tc>
        <w:tc>
          <w:tcPr>
            <w:tcW w:w="4820" w:type="dxa"/>
            <w:tcBorders>
              <w:top w:val="nil"/>
              <w:left w:val="nil"/>
              <w:bottom w:val="single" w:sz="4" w:space="0" w:color="auto"/>
              <w:right w:val="single" w:sz="4" w:space="0" w:color="auto"/>
            </w:tcBorders>
            <w:shd w:val="clear" w:color="auto" w:fill="auto"/>
            <w:noWrap/>
          </w:tcPr>
          <w:p w:rsidR="00F41FC8" w:rsidRPr="00693002" w:rsidRDefault="00F41FC8" w:rsidP="000D4AD1">
            <w:pPr>
              <w:rPr>
                <w:color w:val="000000"/>
                <w:sz w:val="22"/>
                <w:szCs w:val="22"/>
              </w:rPr>
            </w:pPr>
            <w:proofErr w:type="gramStart"/>
            <w:r w:rsidRPr="00693002">
              <w:rPr>
                <w:color w:val="000000"/>
                <w:sz w:val="22"/>
                <w:szCs w:val="22"/>
              </w:rPr>
              <w:t>дооборудование светофорных объектов пешеходными секциями</w:t>
            </w:r>
            <w:r>
              <w:rPr>
                <w:color w:val="000000"/>
                <w:sz w:val="22"/>
                <w:szCs w:val="22"/>
              </w:rPr>
              <w:t>: перекресток Ленинградский проспект и ул.</w:t>
            </w:r>
            <w:r w:rsidRPr="00D51F6C">
              <w:rPr>
                <w:bCs/>
                <w:sz w:val="22"/>
                <w:szCs w:val="22"/>
              </w:rPr>
              <w:t> </w:t>
            </w:r>
            <w:r>
              <w:rPr>
                <w:bCs/>
                <w:sz w:val="22"/>
                <w:szCs w:val="22"/>
              </w:rPr>
              <w:t xml:space="preserve">Бульварная, </w:t>
            </w:r>
            <w:r>
              <w:rPr>
                <w:color w:val="000000"/>
                <w:sz w:val="22"/>
                <w:szCs w:val="22"/>
              </w:rPr>
              <w:t>перекресток ул.</w:t>
            </w:r>
            <w:r w:rsidRPr="00D51F6C">
              <w:rPr>
                <w:bCs/>
                <w:sz w:val="22"/>
                <w:szCs w:val="22"/>
              </w:rPr>
              <w:t> </w:t>
            </w:r>
            <w:r>
              <w:rPr>
                <w:color w:val="000000"/>
                <w:sz w:val="22"/>
                <w:szCs w:val="22"/>
              </w:rPr>
              <w:t>Социалистическая и ул.</w:t>
            </w:r>
            <w:r w:rsidRPr="00D51F6C">
              <w:rPr>
                <w:bCs/>
                <w:sz w:val="22"/>
                <w:szCs w:val="22"/>
              </w:rPr>
              <w:t> </w:t>
            </w:r>
            <w:r>
              <w:rPr>
                <w:bCs/>
                <w:sz w:val="22"/>
                <w:szCs w:val="22"/>
              </w:rPr>
              <w:t>Оречкина,</w:t>
            </w:r>
            <w:r>
              <w:rPr>
                <w:color w:val="000000"/>
                <w:sz w:val="22"/>
                <w:szCs w:val="22"/>
              </w:rPr>
              <w:t xml:space="preserve"> перекресток ул.</w:t>
            </w:r>
            <w:r w:rsidRPr="00D51F6C">
              <w:rPr>
                <w:bCs/>
                <w:sz w:val="22"/>
                <w:szCs w:val="22"/>
              </w:rPr>
              <w:t> </w:t>
            </w:r>
            <w:r>
              <w:rPr>
                <w:color w:val="000000"/>
                <w:sz w:val="22"/>
                <w:szCs w:val="22"/>
              </w:rPr>
              <w:t>Ворошилова и ул.</w:t>
            </w:r>
            <w:r w:rsidRPr="00D51F6C">
              <w:rPr>
                <w:bCs/>
                <w:sz w:val="22"/>
                <w:szCs w:val="22"/>
              </w:rPr>
              <w:t> </w:t>
            </w:r>
            <w:r>
              <w:rPr>
                <w:color w:val="000000"/>
                <w:sz w:val="22"/>
                <w:szCs w:val="22"/>
              </w:rPr>
              <w:t>40 лет Октября, перекресток ул.</w:t>
            </w:r>
            <w:r w:rsidRPr="00D51F6C">
              <w:rPr>
                <w:bCs/>
                <w:sz w:val="22"/>
                <w:szCs w:val="22"/>
              </w:rPr>
              <w:t> </w:t>
            </w:r>
            <w:r>
              <w:rPr>
                <w:color w:val="000000"/>
                <w:sz w:val="22"/>
                <w:szCs w:val="22"/>
              </w:rPr>
              <w:t>Ворошилова и ул.</w:t>
            </w:r>
            <w:r w:rsidRPr="00D51F6C">
              <w:rPr>
                <w:bCs/>
                <w:sz w:val="22"/>
                <w:szCs w:val="22"/>
              </w:rPr>
              <w:t> </w:t>
            </w:r>
            <w:r>
              <w:rPr>
                <w:color w:val="000000"/>
                <w:sz w:val="22"/>
                <w:szCs w:val="22"/>
              </w:rPr>
              <w:t>Чайковского, перекресток ул.</w:t>
            </w:r>
            <w:r w:rsidRPr="00D51F6C">
              <w:rPr>
                <w:bCs/>
                <w:sz w:val="22"/>
                <w:szCs w:val="22"/>
              </w:rPr>
              <w:t> </w:t>
            </w:r>
            <w:r>
              <w:rPr>
                <w:bCs/>
                <w:sz w:val="22"/>
                <w:szCs w:val="22"/>
              </w:rPr>
              <w:t>Иркутская и</w:t>
            </w:r>
            <w:r>
              <w:rPr>
                <w:color w:val="000000"/>
                <w:sz w:val="22"/>
                <w:szCs w:val="22"/>
              </w:rPr>
              <w:t xml:space="preserve"> </w:t>
            </w:r>
            <w:r>
              <w:rPr>
                <w:color w:val="000000"/>
                <w:sz w:val="22"/>
                <w:szCs w:val="22"/>
              </w:rPr>
              <w:lastRenderedPageBreak/>
              <w:t>ул.</w:t>
            </w:r>
            <w:r w:rsidRPr="00D51F6C">
              <w:rPr>
                <w:bCs/>
                <w:sz w:val="22"/>
                <w:szCs w:val="22"/>
              </w:rPr>
              <w:t> </w:t>
            </w:r>
            <w:r>
              <w:rPr>
                <w:bCs/>
                <w:sz w:val="22"/>
                <w:szCs w:val="22"/>
              </w:rPr>
              <w:t>Восточная,</w:t>
            </w:r>
            <w:r>
              <w:rPr>
                <w:color w:val="000000"/>
                <w:sz w:val="22"/>
                <w:szCs w:val="22"/>
              </w:rPr>
              <w:t xml:space="preserve"> перекресток ул.</w:t>
            </w:r>
            <w:r w:rsidRPr="00D51F6C">
              <w:rPr>
                <w:bCs/>
                <w:sz w:val="22"/>
                <w:szCs w:val="22"/>
              </w:rPr>
              <w:t> </w:t>
            </w:r>
            <w:r>
              <w:rPr>
                <w:bCs/>
                <w:sz w:val="22"/>
                <w:szCs w:val="22"/>
              </w:rPr>
              <w:t>О.</w:t>
            </w:r>
            <w:r w:rsidRPr="00D51F6C">
              <w:rPr>
                <w:bCs/>
                <w:sz w:val="22"/>
                <w:szCs w:val="22"/>
              </w:rPr>
              <w:t> </w:t>
            </w:r>
            <w:r>
              <w:rPr>
                <w:bCs/>
                <w:sz w:val="22"/>
                <w:szCs w:val="22"/>
              </w:rPr>
              <w:t>Кошевого</w:t>
            </w:r>
            <w:r>
              <w:rPr>
                <w:color w:val="000000"/>
                <w:sz w:val="22"/>
                <w:szCs w:val="22"/>
              </w:rPr>
              <w:t xml:space="preserve"> и ул.</w:t>
            </w:r>
            <w:r w:rsidRPr="00D51F6C">
              <w:rPr>
                <w:bCs/>
                <w:sz w:val="22"/>
                <w:szCs w:val="22"/>
              </w:rPr>
              <w:t> </w:t>
            </w:r>
            <w:r>
              <w:rPr>
                <w:bCs/>
                <w:sz w:val="22"/>
                <w:szCs w:val="22"/>
              </w:rPr>
              <w:t xml:space="preserve">Сибирская, </w:t>
            </w:r>
            <w:r>
              <w:rPr>
                <w:color w:val="000000"/>
                <w:sz w:val="22"/>
                <w:szCs w:val="22"/>
              </w:rPr>
              <w:t>перекресток ул.</w:t>
            </w:r>
            <w:r w:rsidRPr="00D51F6C">
              <w:rPr>
                <w:bCs/>
                <w:sz w:val="22"/>
                <w:szCs w:val="22"/>
              </w:rPr>
              <w:t> </w:t>
            </w:r>
            <w:r>
              <w:rPr>
                <w:color w:val="000000"/>
                <w:sz w:val="22"/>
                <w:szCs w:val="22"/>
              </w:rPr>
              <w:t>К. Маркса и ул.</w:t>
            </w:r>
            <w:r w:rsidRPr="00D51F6C">
              <w:rPr>
                <w:bCs/>
                <w:sz w:val="22"/>
                <w:szCs w:val="22"/>
              </w:rPr>
              <w:t> </w:t>
            </w:r>
            <w:r>
              <w:rPr>
                <w:bCs/>
                <w:sz w:val="22"/>
                <w:szCs w:val="22"/>
              </w:rPr>
              <w:t>Кирова,</w:t>
            </w:r>
            <w:r>
              <w:rPr>
                <w:color w:val="000000"/>
                <w:sz w:val="22"/>
                <w:szCs w:val="22"/>
              </w:rPr>
              <w:t xml:space="preserve"> перекресток ул.</w:t>
            </w:r>
            <w:r w:rsidRPr="00D51F6C">
              <w:rPr>
                <w:bCs/>
                <w:sz w:val="22"/>
                <w:szCs w:val="22"/>
              </w:rPr>
              <w:t> </w:t>
            </w:r>
            <w:r>
              <w:rPr>
                <w:color w:val="000000"/>
                <w:sz w:val="22"/>
                <w:szCs w:val="22"/>
              </w:rPr>
              <w:t>Мира и ул.</w:t>
            </w:r>
            <w:r w:rsidRPr="00D51F6C">
              <w:rPr>
                <w:bCs/>
                <w:sz w:val="22"/>
                <w:szCs w:val="22"/>
              </w:rPr>
              <w:t> </w:t>
            </w:r>
            <w:r>
              <w:rPr>
                <w:bCs/>
                <w:sz w:val="22"/>
                <w:szCs w:val="22"/>
              </w:rPr>
              <w:t>Горького,</w:t>
            </w:r>
            <w:r>
              <w:rPr>
                <w:color w:val="000000"/>
                <w:sz w:val="22"/>
                <w:szCs w:val="22"/>
              </w:rPr>
              <w:t xml:space="preserve"> перекресток ул.</w:t>
            </w:r>
            <w:r w:rsidRPr="00D51F6C">
              <w:rPr>
                <w:bCs/>
                <w:sz w:val="22"/>
                <w:szCs w:val="22"/>
              </w:rPr>
              <w:t> </w:t>
            </w:r>
            <w:r>
              <w:rPr>
                <w:bCs/>
                <w:sz w:val="22"/>
                <w:szCs w:val="22"/>
              </w:rPr>
              <w:t>Кирова</w:t>
            </w:r>
            <w:proofErr w:type="gramEnd"/>
            <w:r>
              <w:rPr>
                <w:color w:val="000000"/>
                <w:sz w:val="22"/>
                <w:szCs w:val="22"/>
              </w:rPr>
              <w:t xml:space="preserve"> </w:t>
            </w:r>
            <w:proofErr w:type="gramStart"/>
            <w:r>
              <w:rPr>
                <w:color w:val="000000"/>
                <w:sz w:val="22"/>
                <w:szCs w:val="22"/>
              </w:rPr>
              <w:t>и ул.</w:t>
            </w:r>
            <w:r w:rsidRPr="00D51F6C">
              <w:rPr>
                <w:bCs/>
                <w:sz w:val="22"/>
                <w:szCs w:val="22"/>
              </w:rPr>
              <w:t> </w:t>
            </w:r>
            <w:r>
              <w:rPr>
                <w:bCs/>
                <w:sz w:val="22"/>
                <w:szCs w:val="22"/>
              </w:rPr>
              <w:t>Московская,</w:t>
            </w:r>
            <w:r>
              <w:rPr>
                <w:color w:val="000000"/>
                <w:sz w:val="22"/>
                <w:szCs w:val="22"/>
              </w:rPr>
              <w:t xml:space="preserve"> перекресток ул.</w:t>
            </w:r>
            <w:r w:rsidRPr="00D51F6C">
              <w:rPr>
                <w:bCs/>
                <w:sz w:val="22"/>
                <w:szCs w:val="22"/>
              </w:rPr>
              <w:t> </w:t>
            </w:r>
            <w:r>
              <w:rPr>
                <w:bCs/>
                <w:sz w:val="22"/>
                <w:szCs w:val="22"/>
              </w:rPr>
              <w:t>Ленина</w:t>
            </w:r>
            <w:r>
              <w:rPr>
                <w:color w:val="000000"/>
                <w:sz w:val="22"/>
                <w:szCs w:val="22"/>
              </w:rPr>
              <w:t xml:space="preserve"> и ул.</w:t>
            </w:r>
            <w:r w:rsidRPr="00D51F6C">
              <w:rPr>
                <w:bCs/>
                <w:sz w:val="22"/>
                <w:szCs w:val="22"/>
              </w:rPr>
              <w:t> </w:t>
            </w:r>
            <w:r>
              <w:rPr>
                <w:bCs/>
                <w:sz w:val="22"/>
                <w:szCs w:val="22"/>
              </w:rPr>
              <w:t>Московская,</w:t>
            </w:r>
            <w:r>
              <w:rPr>
                <w:color w:val="000000"/>
                <w:sz w:val="22"/>
                <w:szCs w:val="22"/>
              </w:rPr>
              <w:t xml:space="preserve"> перекресток ул.</w:t>
            </w:r>
            <w:r w:rsidRPr="00D51F6C">
              <w:rPr>
                <w:bCs/>
                <w:sz w:val="22"/>
                <w:szCs w:val="22"/>
              </w:rPr>
              <w:t> </w:t>
            </w:r>
            <w:r>
              <w:rPr>
                <w:bCs/>
                <w:sz w:val="22"/>
                <w:szCs w:val="22"/>
              </w:rPr>
              <w:t>Энгельса</w:t>
            </w:r>
            <w:r>
              <w:rPr>
                <w:color w:val="000000"/>
                <w:sz w:val="22"/>
                <w:szCs w:val="22"/>
              </w:rPr>
              <w:t xml:space="preserve"> и ул.</w:t>
            </w:r>
            <w:r w:rsidRPr="00D51F6C">
              <w:rPr>
                <w:bCs/>
                <w:sz w:val="22"/>
                <w:szCs w:val="22"/>
              </w:rPr>
              <w:t> </w:t>
            </w:r>
            <w:r>
              <w:rPr>
                <w:bCs/>
                <w:sz w:val="22"/>
                <w:szCs w:val="22"/>
              </w:rPr>
              <w:t>Красная,</w:t>
            </w:r>
            <w:r>
              <w:rPr>
                <w:color w:val="000000"/>
                <w:sz w:val="22"/>
                <w:szCs w:val="22"/>
              </w:rPr>
              <w:t xml:space="preserve"> перекресток ул.</w:t>
            </w:r>
            <w:r w:rsidRPr="00D51F6C">
              <w:rPr>
                <w:bCs/>
                <w:sz w:val="22"/>
                <w:szCs w:val="22"/>
              </w:rPr>
              <w:t> </w:t>
            </w:r>
            <w:r>
              <w:rPr>
                <w:bCs/>
                <w:sz w:val="22"/>
                <w:szCs w:val="22"/>
              </w:rPr>
              <w:t xml:space="preserve">Энгельса, </w:t>
            </w:r>
            <w:r>
              <w:rPr>
                <w:color w:val="000000"/>
                <w:sz w:val="22"/>
                <w:szCs w:val="22"/>
              </w:rPr>
              <w:t>ул.</w:t>
            </w:r>
            <w:r w:rsidRPr="00D51F6C">
              <w:rPr>
                <w:bCs/>
                <w:sz w:val="22"/>
                <w:szCs w:val="22"/>
              </w:rPr>
              <w:t> </w:t>
            </w:r>
            <w:r>
              <w:rPr>
                <w:bCs/>
                <w:sz w:val="22"/>
                <w:szCs w:val="22"/>
              </w:rPr>
              <w:t>Енисейская</w:t>
            </w:r>
            <w:r>
              <w:rPr>
                <w:color w:val="000000"/>
                <w:sz w:val="22"/>
                <w:szCs w:val="22"/>
              </w:rPr>
              <w:t xml:space="preserve"> и ул.</w:t>
            </w:r>
            <w:r w:rsidRPr="00D51F6C">
              <w:rPr>
                <w:bCs/>
                <w:sz w:val="22"/>
                <w:szCs w:val="22"/>
              </w:rPr>
              <w:t> </w:t>
            </w:r>
            <w:r>
              <w:rPr>
                <w:bCs/>
                <w:sz w:val="22"/>
                <w:szCs w:val="22"/>
              </w:rPr>
              <w:t>Алешина,</w:t>
            </w:r>
            <w:r>
              <w:rPr>
                <w:color w:val="000000"/>
                <w:sz w:val="22"/>
                <w:szCs w:val="22"/>
              </w:rPr>
              <w:t xml:space="preserve"> перекресток Ленинградский проспект и ул.</w:t>
            </w:r>
            <w:r w:rsidRPr="00D51F6C">
              <w:rPr>
                <w:bCs/>
                <w:sz w:val="22"/>
                <w:szCs w:val="22"/>
              </w:rPr>
              <w:t> </w:t>
            </w:r>
            <w:r>
              <w:rPr>
                <w:bCs/>
                <w:sz w:val="22"/>
                <w:szCs w:val="22"/>
              </w:rPr>
              <w:t>Преображенская,</w:t>
            </w:r>
            <w:r>
              <w:rPr>
                <w:color w:val="000000"/>
                <w:sz w:val="22"/>
                <w:szCs w:val="22"/>
              </w:rPr>
              <w:t xml:space="preserve"> перекресток ул.</w:t>
            </w:r>
            <w:r w:rsidRPr="00D51F6C">
              <w:rPr>
                <w:bCs/>
                <w:sz w:val="22"/>
                <w:szCs w:val="22"/>
              </w:rPr>
              <w:t> </w:t>
            </w:r>
            <w:r>
              <w:rPr>
                <w:color w:val="000000"/>
                <w:sz w:val="22"/>
                <w:szCs w:val="22"/>
              </w:rPr>
              <w:t>Алешина и Ангарский проспект, перекресток ул.</w:t>
            </w:r>
            <w:r w:rsidRPr="00D51F6C">
              <w:rPr>
                <w:bCs/>
                <w:sz w:val="22"/>
                <w:szCs w:val="22"/>
              </w:rPr>
              <w:t> </w:t>
            </w:r>
            <w:r>
              <w:rPr>
                <w:color w:val="000000"/>
                <w:sz w:val="22"/>
                <w:szCs w:val="22"/>
              </w:rPr>
              <w:t>Гражданская и Ангарский проспект, перекресток ул.</w:t>
            </w:r>
            <w:r w:rsidRPr="00D51F6C">
              <w:rPr>
                <w:bCs/>
                <w:sz w:val="22"/>
                <w:szCs w:val="22"/>
              </w:rPr>
              <w:t> </w:t>
            </w:r>
            <w:r>
              <w:rPr>
                <w:bCs/>
                <w:sz w:val="22"/>
                <w:szCs w:val="22"/>
              </w:rPr>
              <w:t>Декабристов</w:t>
            </w:r>
            <w:r>
              <w:rPr>
                <w:color w:val="000000"/>
                <w:sz w:val="22"/>
                <w:szCs w:val="22"/>
              </w:rPr>
              <w:t xml:space="preserve"> и ул.</w:t>
            </w:r>
            <w:r w:rsidRPr="00D51F6C">
              <w:rPr>
                <w:bCs/>
                <w:sz w:val="22"/>
                <w:szCs w:val="22"/>
              </w:rPr>
              <w:t> </w:t>
            </w:r>
            <w:r>
              <w:rPr>
                <w:bCs/>
                <w:sz w:val="22"/>
                <w:szCs w:val="22"/>
              </w:rPr>
              <w:t>Космонавтов,</w:t>
            </w:r>
            <w:r>
              <w:rPr>
                <w:color w:val="000000"/>
                <w:sz w:val="22"/>
                <w:szCs w:val="22"/>
              </w:rPr>
              <w:t xml:space="preserve"> перекресток ул.</w:t>
            </w:r>
            <w:r w:rsidRPr="00D51F6C">
              <w:rPr>
                <w:bCs/>
                <w:sz w:val="22"/>
                <w:szCs w:val="22"/>
              </w:rPr>
              <w:t> </w:t>
            </w:r>
            <w:r>
              <w:rPr>
                <w:bCs/>
                <w:sz w:val="22"/>
                <w:szCs w:val="22"/>
              </w:rPr>
              <w:t>Декабристов</w:t>
            </w:r>
            <w:r>
              <w:rPr>
                <w:color w:val="000000"/>
                <w:sz w:val="22"/>
                <w:szCs w:val="22"/>
              </w:rPr>
              <w:t xml:space="preserve"> и ул.</w:t>
            </w:r>
            <w:r w:rsidRPr="00D51F6C">
              <w:rPr>
                <w:bCs/>
                <w:sz w:val="22"/>
                <w:szCs w:val="22"/>
              </w:rPr>
              <w:t> </w:t>
            </w:r>
            <w:r>
              <w:rPr>
                <w:bCs/>
                <w:sz w:val="22"/>
                <w:szCs w:val="22"/>
              </w:rPr>
              <w:t>Социалистическая,</w:t>
            </w:r>
            <w:r>
              <w:rPr>
                <w:color w:val="000000"/>
                <w:sz w:val="22"/>
                <w:szCs w:val="22"/>
              </w:rPr>
              <w:t xml:space="preserve"> перекресток ул.</w:t>
            </w:r>
            <w:r w:rsidRPr="00D51F6C">
              <w:rPr>
                <w:bCs/>
                <w:sz w:val="22"/>
                <w:szCs w:val="22"/>
              </w:rPr>
              <w:t> </w:t>
            </w:r>
            <w:r>
              <w:rPr>
                <w:bCs/>
                <w:sz w:val="22"/>
                <w:szCs w:val="22"/>
              </w:rPr>
              <w:t>Алешина</w:t>
            </w:r>
            <w:r>
              <w:rPr>
                <w:color w:val="000000"/>
                <w:sz w:val="22"/>
                <w:szCs w:val="22"/>
              </w:rPr>
              <w:t xml:space="preserve"> и ул.</w:t>
            </w:r>
            <w:r w:rsidRPr="00D51F6C">
              <w:rPr>
                <w:bCs/>
                <w:sz w:val="22"/>
                <w:szCs w:val="22"/>
              </w:rPr>
              <w:t> </w:t>
            </w:r>
            <w:r>
              <w:rPr>
                <w:bCs/>
                <w:sz w:val="22"/>
                <w:szCs w:val="22"/>
              </w:rPr>
              <w:t>Волгина,</w:t>
            </w:r>
            <w:r>
              <w:rPr>
                <w:color w:val="000000"/>
                <w:sz w:val="22"/>
                <w:szCs w:val="22"/>
              </w:rPr>
              <w:t xml:space="preserve"> перекресток</w:t>
            </w:r>
            <w:proofErr w:type="gramEnd"/>
            <w:r>
              <w:rPr>
                <w:color w:val="000000"/>
                <w:sz w:val="22"/>
                <w:szCs w:val="22"/>
              </w:rPr>
              <w:t xml:space="preserve"> </w:t>
            </w:r>
            <w:proofErr w:type="gramStart"/>
            <w:r>
              <w:rPr>
                <w:color w:val="000000"/>
                <w:sz w:val="22"/>
                <w:szCs w:val="22"/>
              </w:rPr>
              <w:t>ул.</w:t>
            </w:r>
            <w:r w:rsidRPr="00D51F6C">
              <w:rPr>
                <w:bCs/>
                <w:sz w:val="22"/>
                <w:szCs w:val="22"/>
              </w:rPr>
              <w:t> </w:t>
            </w:r>
            <w:r>
              <w:rPr>
                <w:color w:val="000000"/>
                <w:sz w:val="22"/>
                <w:szCs w:val="22"/>
              </w:rPr>
              <w:t>Мира и ул.</w:t>
            </w:r>
            <w:r w:rsidRPr="00D51F6C">
              <w:rPr>
                <w:bCs/>
                <w:sz w:val="22"/>
                <w:szCs w:val="22"/>
              </w:rPr>
              <w:t> </w:t>
            </w:r>
            <w:r>
              <w:rPr>
                <w:bCs/>
                <w:sz w:val="22"/>
                <w:szCs w:val="22"/>
              </w:rPr>
              <w:t xml:space="preserve">Ленина, </w:t>
            </w:r>
            <w:r>
              <w:rPr>
                <w:color w:val="000000"/>
                <w:sz w:val="22"/>
                <w:szCs w:val="22"/>
              </w:rPr>
              <w:t>перекресток ул.</w:t>
            </w:r>
            <w:r w:rsidRPr="00D51F6C">
              <w:rPr>
                <w:bCs/>
                <w:sz w:val="22"/>
                <w:szCs w:val="22"/>
              </w:rPr>
              <w:t> </w:t>
            </w:r>
            <w:r>
              <w:rPr>
                <w:color w:val="000000"/>
                <w:sz w:val="22"/>
                <w:szCs w:val="22"/>
              </w:rPr>
              <w:t>Мира, ул.</w:t>
            </w:r>
            <w:r w:rsidRPr="00D51F6C">
              <w:rPr>
                <w:bCs/>
                <w:sz w:val="22"/>
                <w:szCs w:val="22"/>
              </w:rPr>
              <w:t> </w:t>
            </w:r>
            <w:r>
              <w:rPr>
                <w:bCs/>
                <w:sz w:val="22"/>
                <w:szCs w:val="22"/>
              </w:rPr>
              <w:t xml:space="preserve">Чайковского </w:t>
            </w:r>
            <w:r>
              <w:rPr>
                <w:color w:val="000000"/>
                <w:sz w:val="22"/>
                <w:szCs w:val="22"/>
              </w:rPr>
              <w:t>и ул.</w:t>
            </w:r>
            <w:r w:rsidRPr="00D51F6C">
              <w:rPr>
                <w:bCs/>
                <w:sz w:val="22"/>
                <w:szCs w:val="22"/>
              </w:rPr>
              <w:t> </w:t>
            </w:r>
            <w:r>
              <w:rPr>
                <w:bCs/>
                <w:sz w:val="22"/>
                <w:szCs w:val="22"/>
              </w:rPr>
              <w:t>Макаренко</w:t>
            </w:r>
            <w:proofErr w:type="gramEnd"/>
          </w:p>
        </w:tc>
        <w:tc>
          <w:tcPr>
            <w:tcW w:w="1134" w:type="dxa"/>
            <w:tcBorders>
              <w:top w:val="nil"/>
              <w:left w:val="nil"/>
              <w:bottom w:val="single" w:sz="4" w:space="0" w:color="auto"/>
              <w:right w:val="single" w:sz="4" w:space="0" w:color="auto"/>
            </w:tcBorders>
            <w:shd w:val="clear" w:color="auto" w:fill="auto"/>
            <w:noWrap/>
          </w:tcPr>
          <w:p w:rsidR="00F41FC8" w:rsidRPr="00912F27" w:rsidRDefault="00F41FC8" w:rsidP="000D4AD1">
            <w:pPr>
              <w:jc w:val="center"/>
              <w:rPr>
                <w:color w:val="000000"/>
                <w:sz w:val="22"/>
                <w:szCs w:val="22"/>
              </w:rPr>
            </w:pPr>
            <w:r>
              <w:rPr>
                <w:color w:val="000000"/>
                <w:sz w:val="22"/>
                <w:szCs w:val="22"/>
              </w:rPr>
              <w:lastRenderedPageBreak/>
              <w:t>2019</w:t>
            </w:r>
          </w:p>
        </w:tc>
        <w:tc>
          <w:tcPr>
            <w:tcW w:w="992" w:type="dxa"/>
            <w:tcBorders>
              <w:top w:val="nil"/>
              <w:left w:val="nil"/>
              <w:bottom w:val="single" w:sz="4" w:space="0" w:color="auto"/>
              <w:right w:val="single" w:sz="4" w:space="0" w:color="auto"/>
            </w:tcBorders>
            <w:shd w:val="clear" w:color="auto" w:fill="auto"/>
            <w:noWrap/>
          </w:tcPr>
          <w:p w:rsidR="00F41FC8" w:rsidRPr="00912F27" w:rsidRDefault="00F41FC8" w:rsidP="000D4AD1">
            <w:pPr>
              <w:jc w:val="center"/>
              <w:rPr>
                <w:color w:val="000000"/>
                <w:sz w:val="22"/>
                <w:szCs w:val="22"/>
              </w:rPr>
            </w:pPr>
            <w:r>
              <w:rPr>
                <w:color w:val="000000"/>
                <w:sz w:val="22"/>
                <w:szCs w:val="22"/>
              </w:rPr>
              <w:t>ед.</w:t>
            </w:r>
          </w:p>
        </w:tc>
        <w:tc>
          <w:tcPr>
            <w:tcW w:w="1701" w:type="dxa"/>
            <w:tcBorders>
              <w:top w:val="nil"/>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20</w:t>
            </w:r>
          </w:p>
        </w:tc>
        <w:tc>
          <w:tcPr>
            <w:tcW w:w="1843" w:type="dxa"/>
            <w:tcBorders>
              <w:top w:val="nil"/>
              <w:left w:val="nil"/>
              <w:bottom w:val="single" w:sz="4" w:space="0" w:color="auto"/>
              <w:right w:val="single" w:sz="4" w:space="0" w:color="auto"/>
            </w:tcBorders>
            <w:shd w:val="clear" w:color="auto" w:fill="auto"/>
            <w:noWrap/>
          </w:tcPr>
          <w:p w:rsidR="00F41FC8" w:rsidRPr="00B0491B" w:rsidRDefault="00F41FC8" w:rsidP="000D4AD1">
            <w:pPr>
              <w:jc w:val="center"/>
              <w:rPr>
                <w:sz w:val="22"/>
                <w:szCs w:val="22"/>
              </w:rPr>
            </w:pPr>
            <w:r w:rsidRPr="00B0491B">
              <w:rPr>
                <w:sz w:val="22"/>
                <w:szCs w:val="22"/>
              </w:rPr>
              <w:t>бюджет АГО</w:t>
            </w:r>
          </w:p>
        </w:tc>
        <w:tc>
          <w:tcPr>
            <w:tcW w:w="992" w:type="dxa"/>
            <w:tcBorders>
              <w:top w:val="nil"/>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sidRPr="00DA0062">
              <w:rPr>
                <w:color w:val="000000"/>
                <w:sz w:val="22"/>
                <w:szCs w:val="22"/>
              </w:rPr>
              <w:t>3 368,8</w:t>
            </w:r>
          </w:p>
        </w:tc>
        <w:tc>
          <w:tcPr>
            <w:tcW w:w="992" w:type="dxa"/>
            <w:tcBorders>
              <w:top w:val="nil"/>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0,0</w:t>
            </w:r>
          </w:p>
        </w:tc>
        <w:tc>
          <w:tcPr>
            <w:tcW w:w="851" w:type="dxa"/>
            <w:tcBorders>
              <w:top w:val="nil"/>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0,0</w:t>
            </w:r>
          </w:p>
        </w:tc>
        <w:tc>
          <w:tcPr>
            <w:tcW w:w="992" w:type="dxa"/>
            <w:tcBorders>
              <w:top w:val="nil"/>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sidRPr="00DA0062">
              <w:rPr>
                <w:color w:val="000000"/>
                <w:sz w:val="22"/>
                <w:szCs w:val="22"/>
              </w:rPr>
              <w:t>3 368,8</w:t>
            </w:r>
          </w:p>
        </w:tc>
      </w:tr>
      <w:tr w:rsidR="00F41FC8" w:rsidRPr="00987DBB" w:rsidTr="00F41FC8">
        <w:trPr>
          <w:trHeight w:val="300"/>
        </w:trPr>
        <w:tc>
          <w:tcPr>
            <w:tcW w:w="724" w:type="dxa"/>
            <w:tcBorders>
              <w:top w:val="nil"/>
              <w:left w:val="single" w:sz="4" w:space="0" w:color="auto"/>
              <w:bottom w:val="single" w:sz="4" w:space="0" w:color="auto"/>
              <w:right w:val="single" w:sz="4" w:space="0" w:color="auto"/>
            </w:tcBorders>
            <w:shd w:val="clear" w:color="auto" w:fill="auto"/>
            <w:noWrap/>
          </w:tcPr>
          <w:p w:rsidR="00F41FC8" w:rsidRPr="00912F27" w:rsidRDefault="00F41FC8" w:rsidP="000D4AD1">
            <w:pPr>
              <w:jc w:val="center"/>
              <w:rPr>
                <w:color w:val="000000"/>
                <w:sz w:val="22"/>
                <w:szCs w:val="22"/>
              </w:rPr>
            </w:pPr>
          </w:p>
        </w:tc>
        <w:tc>
          <w:tcPr>
            <w:tcW w:w="4820" w:type="dxa"/>
            <w:tcBorders>
              <w:top w:val="nil"/>
              <w:left w:val="nil"/>
              <w:bottom w:val="single" w:sz="4" w:space="0" w:color="auto"/>
              <w:right w:val="single" w:sz="4" w:space="0" w:color="auto"/>
            </w:tcBorders>
            <w:shd w:val="clear" w:color="auto" w:fill="auto"/>
            <w:noWrap/>
          </w:tcPr>
          <w:p w:rsidR="00F41FC8" w:rsidRDefault="00F41FC8" w:rsidP="000D4AD1">
            <w:pPr>
              <w:rPr>
                <w:color w:val="000000"/>
                <w:sz w:val="22"/>
                <w:szCs w:val="22"/>
              </w:rPr>
            </w:pPr>
            <w:proofErr w:type="gramStart"/>
            <w:r w:rsidRPr="00693002">
              <w:rPr>
                <w:color w:val="000000"/>
                <w:sz w:val="22"/>
                <w:szCs w:val="22"/>
              </w:rPr>
              <w:t>дооборудование светофорных объектов пешеходными секциями</w:t>
            </w:r>
            <w:r w:rsidRPr="00DC7267">
              <w:rPr>
                <w:sz w:val="22"/>
                <w:szCs w:val="22"/>
              </w:rPr>
              <w:t xml:space="preserve"> </w:t>
            </w:r>
            <w:r w:rsidRPr="00DC7267">
              <w:rPr>
                <w:color w:val="000000"/>
                <w:sz w:val="22"/>
                <w:szCs w:val="22"/>
              </w:rPr>
              <w:t>в рамках реализации программы комплексного развития транспортной инфраструктуры Иркутской агломерации</w:t>
            </w:r>
            <w:r>
              <w:rPr>
                <w:color w:val="000000"/>
                <w:sz w:val="22"/>
                <w:szCs w:val="22"/>
              </w:rPr>
              <w:t>: перекресток ул. Коминтерна и ул.</w:t>
            </w:r>
            <w:r w:rsidRPr="00D51F6C">
              <w:rPr>
                <w:bCs/>
                <w:sz w:val="22"/>
                <w:szCs w:val="22"/>
              </w:rPr>
              <w:t> </w:t>
            </w:r>
            <w:r>
              <w:rPr>
                <w:color w:val="000000"/>
                <w:sz w:val="22"/>
                <w:szCs w:val="22"/>
              </w:rPr>
              <w:t xml:space="preserve">Ворошилова, </w:t>
            </w:r>
            <w:r w:rsidRPr="00DC7267">
              <w:rPr>
                <w:color w:val="000000"/>
                <w:sz w:val="22"/>
                <w:szCs w:val="22"/>
              </w:rPr>
              <w:t>перекресток ул. </w:t>
            </w:r>
            <w:r>
              <w:rPr>
                <w:color w:val="000000"/>
                <w:sz w:val="22"/>
                <w:szCs w:val="22"/>
              </w:rPr>
              <w:t>Горького</w:t>
            </w:r>
            <w:r w:rsidRPr="00DC7267">
              <w:rPr>
                <w:color w:val="000000"/>
                <w:sz w:val="22"/>
                <w:szCs w:val="22"/>
              </w:rPr>
              <w:t xml:space="preserve"> и ул.</w:t>
            </w:r>
            <w:r w:rsidRPr="00DC7267">
              <w:rPr>
                <w:bCs/>
                <w:color w:val="000000"/>
                <w:sz w:val="22"/>
                <w:szCs w:val="22"/>
              </w:rPr>
              <w:t> </w:t>
            </w:r>
            <w:r w:rsidRPr="00DC7267">
              <w:rPr>
                <w:color w:val="000000"/>
                <w:sz w:val="22"/>
                <w:szCs w:val="22"/>
              </w:rPr>
              <w:t>Ворошилова, перекресток ул. </w:t>
            </w:r>
            <w:r>
              <w:rPr>
                <w:color w:val="000000"/>
                <w:sz w:val="22"/>
                <w:szCs w:val="22"/>
              </w:rPr>
              <w:t>Чайковского</w:t>
            </w:r>
            <w:r w:rsidRPr="00DC7267">
              <w:rPr>
                <w:color w:val="000000"/>
                <w:sz w:val="22"/>
                <w:szCs w:val="22"/>
              </w:rPr>
              <w:t xml:space="preserve"> и ул.</w:t>
            </w:r>
            <w:r w:rsidRPr="00DC7267">
              <w:rPr>
                <w:bCs/>
                <w:color w:val="000000"/>
                <w:sz w:val="22"/>
                <w:szCs w:val="22"/>
              </w:rPr>
              <w:t> </w:t>
            </w:r>
            <w:r w:rsidRPr="00DC7267">
              <w:rPr>
                <w:color w:val="000000"/>
                <w:sz w:val="22"/>
                <w:szCs w:val="22"/>
              </w:rPr>
              <w:t>Ворошилова,</w:t>
            </w:r>
            <w:r>
              <w:rPr>
                <w:color w:val="000000"/>
                <w:sz w:val="22"/>
                <w:szCs w:val="22"/>
              </w:rPr>
              <w:t xml:space="preserve"> </w:t>
            </w:r>
            <w:r w:rsidRPr="00DC7267">
              <w:rPr>
                <w:color w:val="000000"/>
                <w:sz w:val="22"/>
                <w:szCs w:val="22"/>
              </w:rPr>
              <w:t>перекресток ул. </w:t>
            </w:r>
            <w:r>
              <w:rPr>
                <w:color w:val="000000"/>
                <w:sz w:val="22"/>
                <w:szCs w:val="22"/>
              </w:rPr>
              <w:t>40 лет Октября</w:t>
            </w:r>
            <w:r w:rsidRPr="00DC7267">
              <w:rPr>
                <w:color w:val="000000"/>
                <w:sz w:val="22"/>
                <w:szCs w:val="22"/>
              </w:rPr>
              <w:t xml:space="preserve"> и ул.</w:t>
            </w:r>
            <w:r w:rsidRPr="00DC7267">
              <w:rPr>
                <w:bCs/>
                <w:color w:val="000000"/>
                <w:sz w:val="22"/>
                <w:szCs w:val="22"/>
              </w:rPr>
              <w:t> </w:t>
            </w:r>
            <w:r w:rsidRPr="00DC7267">
              <w:rPr>
                <w:color w:val="000000"/>
                <w:sz w:val="22"/>
                <w:szCs w:val="22"/>
              </w:rPr>
              <w:t>Ворошилова, перекресток ул. </w:t>
            </w:r>
            <w:proofErr w:type="spellStart"/>
            <w:r>
              <w:rPr>
                <w:color w:val="000000"/>
                <w:sz w:val="22"/>
                <w:szCs w:val="22"/>
              </w:rPr>
              <w:t>Файзулина</w:t>
            </w:r>
            <w:proofErr w:type="spellEnd"/>
            <w:r w:rsidRPr="00DC7267">
              <w:rPr>
                <w:color w:val="000000"/>
                <w:sz w:val="22"/>
                <w:szCs w:val="22"/>
              </w:rPr>
              <w:t xml:space="preserve"> и ул.</w:t>
            </w:r>
            <w:r w:rsidRPr="00DC7267">
              <w:rPr>
                <w:bCs/>
                <w:color w:val="000000"/>
                <w:sz w:val="22"/>
                <w:szCs w:val="22"/>
              </w:rPr>
              <w:t> </w:t>
            </w:r>
            <w:r w:rsidRPr="00DC7267">
              <w:rPr>
                <w:color w:val="000000"/>
                <w:sz w:val="22"/>
                <w:szCs w:val="22"/>
              </w:rPr>
              <w:t>Ворошилова</w:t>
            </w:r>
            <w:proofErr w:type="gramEnd"/>
          </w:p>
        </w:tc>
        <w:tc>
          <w:tcPr>
            <w:tcW w:w="1134" w:type="dxa"/>
            <w:tcBorders>
              <w:top w:val="nil"/>
              <w:left w:val="nil"/>
              <w:bottom w:val="single" w:sz="4" w:space="0" w:color="auto"/>
              <w:right w:val="single" w:sz="4" w:space="0" w:color="auto"/>
            </w:tcBorders>
            <w:shd w:val="clear" w:color="auto" w:fill="auto"/>
            <w:noWrap/>
          </w:tcPr>
          <w:p w:rsidR="00F41FC8" w:rsidRPr="00912F27" w:rsidRDefault="00F41FC8" w:rsidP="000D4AD1">
            <w:pPr>
              <w:jc w:val="center"/>
              <w:rPr>
                <w:color w:val="000000"/>
                <w:sz w:val="22"/>
                <w:szCs w:val="22"/>
              </w:rPr>
            </w:pPr>
            <w:r>
              <w:rPr>
                <w:color w:val="000000"/>
                <w:sz w:val="22"/>
                <w:szCs w:val="22"/>
              </w:rPr>
              <w:t>2017</w:t>
            </w:r>
          </w:p>
        </w:tc>
        <w:tc>
          <w:tcPr>
            <w:tcW w:w="992" w:type="dxa"/>
            <w:tcBorders>
              <w:top w:val="nil"/>
              <w:left w:val="nil"/>
              <w:bottom w:val="single" w:sz="4" w:space="0" w:color="auto"/>
              <w:right w:val="single" w:sz="4" w:space="0" w:color="auto"/>
            </w:tcBorders>
            <w:shd w:val="clear" w:color="auto" w:fill="auto"/>
            <w:noWrap/>
          </w:tcPr>
          <w:p w:rsidR="00F41FC8" w:rsidRPr="00912F27" w:rsidRDefault="00F41FC8" w:rsidP="000D4AD1">
            <w:pPr>
              <w:jc w:val="center"/>
              <w:rPr>
                <w:color w:val="000000"/>
                <w:sz w:val="22"/>
                <w:szCs w:val="22"/>
              </w:rPr>
            </w:pPr>
            <w:r>
              <w:rPr>
                <w:color w:val="000000"/>
                <w:sz w:val="22"/>
                <w:szCs w:val="22"/>
              </w:rPr>
              <w:t>ед.</w:t>
            </w:r>
          </w:p>
        </w:tc>
        <w:tc>
          <w:tcPr>
            <w:tcW w:w="1701" w:type="dxa"/>
            <w:tcBorders>
              <w:top w:val="nil"/>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5</w:t>
            </w:r>
          </w:p>
        </w:tc>
        <w:tc>
          <w:tcPr>
            <w:tcW w:w="1843" w:type="dxa"/>
            <w:tcBorders>
              <w:top w:val="nil"/>
              <w:left w:val="nil"/>
              <w:bottom w:val="single" w:sz="4" w:space="0" w:color="auto"/>
              <w:right w:val="single" w:sz="4" w:space="0" w:color="auto"/>
            </w:tcBorders>
            <w:shd w:val="clear" w:color="auto" w:fill="auto"/>
            <w:noWrap/>
          </w:tcPr>
          <w:p w:rsidR="00F41FC8" w:rsidRPr="00B0491B" w:rsidRDefault="00F41FC8" w:rsidP="000D4AD1">
            <w:pPr>
              <w:jc w:val="center"/>
              <w:rPr>
                <w:sz w:val="22"/>
                <w:szCs w:val="22"/>
              </w:rPr>
            </w:pPr>
            <w:r w:rsidRPr="00B0491B">
              <w:rPr>
                <w:sz w:val="22"/>
                <w:szCs w:val="22"/>
              </w:rPr>
              <w:t>бюджет АГО</w:t>
            </w:r>
          </w:p>
        </w:tc>
        <w:tc>
          <w:tcPr>
            <w:tcW w:w="992" w:type="dxa"/>
            <w:tcBorders>
              <w:top w:val="nil"/>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2 156,0</w:t>
            </w:r>
          </w:p>
        </w:tc>
        <w:tc>
          <w:tcPr>
            <w:tcW w:w="992" w:type="dxa"/>
            <w:tcBorders>
              <w:top w:val="nil"/>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2 156,0</w:t>
            </w:r>
          </w:p>
        </w:tc>
        <w:tc>
          <w:tcPr>
            <w:tcW w:w="851" w:type="dxa"/>
            <w:tcBorders>
              <w:top w:val="nil"/>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0,0</w:t>
            </w:r>
          </w:p>
        </w:tc>
        <w:tc>
          <w:tcPr>
            <w:tcW w:w="992" w:type="dxa"/>
            <w:tcBorders>
              <w:top w:val="nil"/>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0,0</w:t>
            </w:r>
          </w:p>
        </w:tc>
      </w:tr>
      <w:tr w:rsidR="00F41FC8" w:rsidRPr="00987DBB" w:rsidTr="00F41FC8">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r w:rsidRPr="00912F27">
              <w:rPr>
                <w:color w:val="000000"/>
                <w:sz w:val="22"/>
                <w:szCs w:val="22"/>
              </w:rPr>
              <w:t>1.1.2.</w:t>
            </w:r>
          </w:p>
        </w:tc>
        <w:tc>
          <w:tcPr>
            <w:tcW w:w="4820" w:type="dxa"/>
            <w:tcBorders>
              <w:top w:val="nil"/>
              <w:left w:val="nil"/>
              <w:bottom w:val="single" w:sz="4" w:space="0" w:color="auto"/>
              <w:right w:val="single" w:sz="4" w:space="0" w:color="auto"/>
            </w:tcBorders>
            <w:shd w:val="clear" w:color="auto" w:fill="auto"/>
            <w:noWrap/>
            <w:hideMark/>
          </w:tcPr>
          <w:p w:rsidR="00F41FC8" w:rsidRPr="00912F27" w:rsidRDefault="00F41FC8" w:rsidP="000D4AD1">
            <w:pPr>
              <w:rPr>
                <w:color w:val="000000"/>
                <w:sz w:val="22"/>
                <w:szCs w:val="22"/>
              </w:rPr>
            </w:pPr>
            <w:r w:rsidRPr="00912F27">
              <w:rPr>
                <w:color w:val="000000"/>
                <w:sz w:val="22"/>
                <w:szCs w:val="22"/>
              </w:rPr>
              <w:t xml:space="preserve">Мероприятие </w:t>
            </w:r>
            <w:r>
              <w:rPr>
                <w:color w:val="000000"/>
                <w:sz w:val="22"/>
                <w:szCs w:val="22"/>
              </w:rPr>
              <w:t xml:space="preserve">2 </w:t>
            </w:r>
            <w:r w:rsidRPr="00D267FB">
              <w:rPr>
                <w:sz w:val="22"/>
                <w:szCs w:val="22"/>
              </w:rPr>
              <w:t>Установка и замена дорожных знаков</w:t>
            </w:r>
          </w:p>
        </w:tc>
        <w:tc>
          <w:tcPr>
            <w:tcW w:w="1134" w:type="dxa"/>
            <w:tcBorders>
              <w:top w:val="nil"/>
              <w:left w:val="nil"/>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r>
              <w:rPr>
                <w:color w:val="000000"/>
                <w:sz w:val="22"/>
                <w:szCs w:val="22"/>
              </w:rPr>
              <w:t>ед.</w:t>
            </w:r>
          </w:p>
        </w:tc>
        <w:tc>
          <w:tcPr>
            <w:tcW w:w="1701" w:type="dxa"/>
            <w:tcBorders>
              <w:top w:val="nil"/>
              <w:left w:val="nil"/>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r>
              <w:rPr>
                <w:color w:val="000000"/>
                <w:sz w:val="22"/>
                <w:szCs w:val="22"/>
              </w:rPr>
              <w:t>932</w:t>
            </w:r>
          </w:p>
        </w:tc>
        <w:tc>
          <w:tcPr>
            <w:tcW w:w="1843" w:type="dxa"/>
            <w:tcBorders>
              <w:top w:val="nil"/>
              <w:left w:val="nil"/>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r w:rsidRPr="00B0491B">
              <w:rPr>
                <w:sz w:val="22"/>
                <w:szCs w:val="22"/>
              </w:rPr>
              <w:t>бюджет АГО</w:t>
            </w:r>
          </w:p>
        </w:tc>
        <w:tc>
          <w:tcPr>
            <w:tcW w:w="992" w:type="dxa"/>
            <w:tcBorders>
              <w:top w:val="nil"/>
              <w:left w:val="nil"/>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r>
              <w:rPr>
                <w:color w:val="000000"/>
                <w:sz w:val="22"/>
                <w:szCs w:val="22"/>
              </w:rPr>
              <w:t>5 442,6</w:t>
            </w:r>
          </w:p>
        </w:tc>
        <w:tc>
          <w:tcPr>
            <w:tcW w:w="992" w:type="dxa"/>
            <w:tcBorders>
              <w:top w:val="nil"/>
              <w:left w:val="nil"/>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r>
              <w:rPr>
                <w:color w:val="000000"/>
                <w:sz w:val="22"/>
                <w:szCs w:val="22"/>
              </w:rPr>
              <w:t>2 494,6</w:t>
            </w:r>
          </w:p>
        </w:tc>
        <w:tc>
          <w:tcPr>
            <w:tcW w:w="851" w:type="dxa"/>
            <w:tcBorders>
              <w:top w:val="nil"/>
              <w:left w:val="nil"/>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r>
              <w:rPr>
                <w:color w:val="000000"/>
                <w:sz w:val="22"/>
                <w:szCs w:val="22"/>
              </w:rPr>
              <w:t>1 070,0</w:t>
            </w:r>
          </w:p>
        </w:tc>
        <w:tc>
          <w:tcPr>
            <w:tcW w:w="992" w:type="dxa"/>
            <w:tcBorders>
              <w:top w:val="nil"/>
              <w:left w:val="nil"/>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r>
              <w:rPr>
                <w:color w:val="000000"/>
                <w:sz w:val="22"/>
                <w:szCs w:val="22"/>
              </w:rPr>
              <w:t>1 878,0</w:t>
            </w:r>
          </w:p>
        </w:tc>
      </w:tr>
      <w:tr w:rsidR="00F41FC8" w:rsidRPr="00987DBB" w:rsidTr="00F41FC8">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p>
        </w:tc>
        <w:tc>
          <w:tcPr>
            <w:tcW w:w="4820" w:type="dxa"/>
            <w:tcBorders>
              <w:top w:val="nil"/>
              <w:left w:val="nil"/>
              <w:bottom w:val="single" w:sz="4" w:space="0" w:color="auto"/>
              <w:right w:val="single" w:sz="4" w:space="0" w:color="auto"/>
            </w:tcBorders>
            <w:shd w:val="clear" w:color="auto" w:fill="auto"/>
            <w:noWrap/>
            <w:hideMark/>
          </w:tcPr>
          <w:p w:rsidR="00F41FC8" w:rsidRPr="00912F27" w:rsidRDefault="00F41FC8" w:rsidP="000D4AD1">
            <w:pPr>
              <w:rPr>
                <w:color w:val="000000"/>
                <w:sz w:val="22"/>
                <w:szCs w:val="22"/>
              </w:rPr>
            </w:pPr>
            <w:r>
              <w:rPr>
                <w:color w:val="000000"/>
                <w:sz w:val="22"/>
                <w:szCs w:val="22"/>
              </w:rPr>
              <w:t>по предписаниям ГИБДД и в случае сноса знаков при ДТП</w:t>
            </w:r>
          </w:p>
        </w:tc>
        <w:tc>
          <w:tcPr>
            <w:tcW w:w="1134" w:type="dxa"/>
            <w:tcBorders>
              <w:top w:val="nil"/>
              <w:left w:val="nil"/>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r>
              <w:rPr>
                <w:color w:val="000000"/>
                <w:sz w:val="22"/>
                <w:szCs w:val="22"/>
              </w:rPr>
              <w:t>2017</w:t>
            </w:r>
          </w:p>
        </w:tc>
        <w:tc>
          <w:tcPr>
            <w:tcW w:w="992" w:type="dxa"/>
            <w:tcBorders>
              <w:top w:val="nil"/>
              <w:left w:val="nil"/>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r>
              <w:rPr>
                <w:color w:val="000000"/>
                <w:sz w:val="22"/>
                <w:szCs w:val="22"/>
              </w:rPr>
              <w:t>ед.</w:t>
            </w:r>
          </w:p>
        </w:tc>
        <w:tc>
          <w:tcPr>
            <w:tcW w:w="1701" w:type="dxa"/>
            <w:tcBorders>
              <w:top w:val="nil"/>
              <w:left w:val="nil"/>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r>
              <w:rPr>
                <w:color w:val="000000"/>
                <w:sz w:val="22"/>
                <w:szCs w:val="22"/>
              </w:rPr>
              <w:t>815</w:t>
            </w:r>
          </w:p>
        </w:tc>
        <w:tc>
          <w:tcPr>
            <w:tcW w:w="1843" w:type="dxa"/>
            <w:tcBorders>
              <w:top w:val="nil"/>
              <w:left w:val="nil"/>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r w:rsidRPr="00B0491B">
              <w:rPr>
                <w:sz w:val="22"/>
                <w:szCs w:val="22"/>
              </w:rPr>
              <w:t>бюджет АГО</w:t>
            </w:r>
          </w:p>
        </w:tc>
        <w:tc>
          <w:tcPr>
            <w:tcW w:w="992" w:type="dxa"/>
            <w:tcBorders>
              <w:top w:val="nil"/>
              <w:left w:val="nil"/>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r>
              <w:rPr>
                <w:color w:val="000000"/>
                <w:sz w:val="22"/>
                <w:szCs w:val="22"/>
              </w:rPr>
              <w:t>3 818,0</w:t>
            </w:r>
          </w:p>
        </w:tc>
        <w:tc>
          <w:tcPr>
            <w:tcW w:w="992" w:type="dxa"/>
            <w:tcBorders>
              <w:top w:val="nil"/>
              <w:left w:val="nil"/>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r>
              <w:rPr>
                <w:color w:val="000000"/>
                <w:sz w:val="22"/>
                <w:szCs w:val="22"/>
              </w:rPr>
              <w:t>1 678,0</w:t>
            </w:r>
          </w:p>
        </w:tc>
        <w:tc>
          <w:tcPr>
            <w:tcW w:w="851" w:type="dxa"/>
            <w:tcBorders>
              <w:top w:val="nil"/>
              <w:left w:val="nil"/>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r>
              <w:rPr>
                <w:color w:val="000000"/>
                <w:sz w:val="22"/>
                <w:szCs w:val="22"/>
              </w:rPr>
              <w:t>1 070,0</w:t>
            </w:r>
          </w:p>
        </w:tc>
        <w:tc>
          <w:tcPr>
            <w:tcW w:w="992" w:type="dxa"/>
            <w:tcBorders>
              <w:top w:val="nil"/>
              <w:left w:val="nil"/>
              <w:bottom w:val="single" w:sz="4" w:space="0" w:color="auto"/>
              <w:right w:val="single" w:sz="4" w:space="0" w:color="auto"/>
            </w:tcBorders>
            <w:shd w:val="clear" w:color="auto" w:fill="auto"/>
            <w:noWrap/>
            <w:hideMark/>
          </w:tcPr>
          <w:p w:rsidR="00F41FC8" w:rsidRPr="00912F27" w:rsidRDefault="00F41FC8" w:rsidP="000D4AD1">
            <w:pPr>
              <w:jc w:val="center"/>
              <w:rPr>
                <w:color w:val="000000"/>
                <w:sz w:val="22"/>
                <w:szCs w:val="22"/>
              </w:rPr>
            </w:pPr>
            <w:r>
              <w:rPr>
                <w:color w:val="000000"/>
                <w:sz w:val="22"/>
                <w:szCs w:val="22"/>
              </w:rPr>
              <w:t>1 070,0</w:t>
            </w:r>
          </w:p>
        </w:tc>
      </w:tr>
      <w:tr w:rsidR="00F41FC8" w:rsidRPr="00987DBB" w:rsidTr="00F41FC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41FC8" w:rsidRPr="00912F27" w:rsidRDefault="00F41FC8" w:rsidP="000D4AD1">
            <w:pPr>
              <w:jc w:val="center"/>
              <w:rPr>
                <w:color w:val="000000"/>
                <w:sz w:val="22"/>
                <w:szCs w:val="22"/>
              </w:rPr>
            </w:pPr>
          </w:p>
        </w:tc>
        <w:tc>
          <w:tcPr>
            <w:tcW w:w="4820"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rPr>
                <w:color w:val="000000"/>
                <w:sz w:val="22"/>
                <w:szCs w:val="22"/>
              </w:rPr>
            </w:pPr>
            <w:r>
              <w:rPr>
                <w:color w:val="000000"/>
                <w:sz w:val="22"/>
                <w:szCs w:val="22"/>
              </w:rPr>
              <w:t>дорожные знаки на Г-образных стойках пешеходные переходы ул. Коминтерна</w:t>
            </w:r>
          </w:p>
        </w:tc>
        <w:tc>
          <w:tcPr>
            <w:tcW w:w="1134"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2019</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ед.</w:t>
            </w:r>
          </w:p>
        </w:tc>
        <w:tc>
          <w:tcPr>
            <w:tcW w:w="1701"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8</w:t>
            </w:r>
          </w:p>
        </w:tc>
        <w:tc>
          <w:tcPr>
            <w:tcW w:w="1843" w:type="dxa"/>
            <w:tcBorders>
              <w:top w:val="single" w:sz="4" w:space="0" w:color="auto"/>
              <w:left w:val="nil"/>
              <w:bottom w:val="single" w:sz="4" w:space="0" w:color="auto"/>
              <w:right w:val="single" w:sz="4" w:space="0" w:color="auto"/>
            </w:tcBorders>
            <w:shd w:val="clear" w:color="auto" w:fill="auto"/>
            <w:noWrap/>
          </w:tcPr>
          <w:p w:rsidR="00F41FC8" w:rsidRPr="00B0491B" w:rsidRDefault="00F41FC8" w:rsidP="000D4AD1">
            <w:pPr>
              <w:jc w:val="center"/>
              <w:rPr>
                <w:sz w:val="22"/>
                <w:szCs w:val="22"/>
              </w:rPr>
            </w:pPr>
            <w:r w:rsidRPr="00B0491B">
              <w:rPr>
                <w:sz w:val="22"/>
                <w:szCs w:val="22"/>
              </w:rPr>
              <w:t>бюджет АГО</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405,4</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0,0</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405,4</w:t>
            </w:r>
          </w:p>
        </w:tc>
      </w:tr>
      <w:tr w:rsidR="00F41FC8" w:rsidRPr="00987DBB" w:rsidTr="00F41FC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41FC8" w:rsidRPr="00912F27" w:rsidRDefault="00F41FC8" w:rsidP="000D4AD1">
            <w:pPr>
              <w:jc w:val="center"/>
              <w:rPr>
                <w:color w:val="000000"/>
                <w:sz w:val="22"/>
                <w:szCs w:val="22"/>
              </w:rPr>
            </w:pPr>
          </w:p>
        </w:tc>
        <w:tc>
          <w:tcPr>
            <w:tcW w:w="4820"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rPr>
                <w:color w:val="000000"/>
                <w:sz w:val="22"/>
                <w:szCs w:val="22"/>
              </w:rPr>
            </w:pPr>
            <w:r>
              <w:rPr>
                <w:color w:val="000000"/>
                <w:sz w:val="22"/>
                <w:szCs w:val="22"/>
              </w:rPr>
              <w:t>дорожные знаки на Г-образных стойках пешеходные переходы ул.</w:t>
            </w:r>
            <w:r w:rsidRPr="00D51F6C">
              <w:rPr>
                <w:bCs/>
                <w:sz w:val="22"/>
                <w:szCs w:val="22"/>
              </w:rPr>
              <w:t> </w:t>
            </w:r>
            <w:r>
              <w:rPr>
                <w:color w:val="000000"/>
                <w:sz w:val="22"/>
                <w:szCs w:val="22"/>
              </w:rPr>
              <w:t>Ворошилова</w:t>
            </w:r>
          </w:p>
        </w:tc>
        <w:tc>
          <w:tcPr>
            <w:tcW w:w="1134"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2019</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ед.</w:t>
            </w:r>
          </w:p>
        </w:tc>
        <w:tc>
          <w:tcPr>
            <w:tcW w:w="1701"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4</w:t>
            </w:r>
          </w:p>
        </w:tc>
        <w:tc>
          <w:tcPr>
            <w:tcW w:w="1843" w:type="dxa"/>
            <w:tcBorders>
              <w:top w:val="single" w:sz="4" w:space="0" w:color="auto"/>
              <w:left w:val="nil"/>
              <w:bottom w:val="single" w:sz="4" w:space="0" w:color="auto"/>
              <w:right w:val="single" w:sz="4" w:space="0" w:color="auto"/>
            </w:tcBorders>
            <w:shd w:val="clear" w:color="auto" w:fill="auto"/>
            <w:noWrap/>
          </w:tcPr>
          <w:p w:rsidR="00F41FC8" w:rsidRPr="00B0491B" w:rsidRDefault="00F41FC8" w:rsidP="000D4AD1">
            <w:pPr>
              <w:jc w:val="center"/>
              <w:rPr>
                <w:sz w:val="22"/>
                <w:szCs w:val="22"/>
              </w:rPr>
            </w:pPr>
            <w:r w:rsidRPr="00B0491B">
              <w:rPr>
                <w:sz w:val="22"/>
                <w:szCs w:val="22"/>
              </w:rPr>
              <w:t>бюджет АГО</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202,6</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0,0</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202,6</w:t>
            </w:r>
          </w:p>
        </w:tc>
      </w:tr>
      <w:tr w:rsidR="00F41FC8" w:rsidRPr="00987DBB" w:rsidTr="00F41FC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41FC8" w:rsidRPr="00912F27" w:rsidRDefault="00F41FC8" w:rsidP="000D4AD1">
            <w:pPr>
              <w:jc w:val="center"/>
              <w:rPr>
                <w:color w:val="000000"/>
                <w:sz w:val="22"/>
                <w:szCs w:val="22"/>
              </w:rPr>
            </w:pPr>
          </w:p>
        </w:tc>
        <w:tc>
          <w:tcPr>
            <w:tcW w:w="4820"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rPr>
                <w:color w:val="000000"/>
                <w:sz w:val="22"/>
                <w:szCs w:val="22"/>
              </w:rPr>
            </w:pPr>
            <w:r>
              <w:rPr>
                <w:color w:val="000000"/>
                <w:sz w:val="22"/>
                <w:szCs w:val="22"/>
              </w:rPr>
              <w:t xml:space="preserve">дублирующие знаки над проезжей частью ул. Коминтерна </w:t>
            </w:r>
            <w:r w:rsidRPr="00D51F6C">
              <w:rPr>
                <w:bCs/>
                <w:sz w:val="22"/>
                <w:szCs w:val="22"/>
              </w:rPr>
              <w:t>в районе ООО «</w:t>
            </w:r>
            <w:proofErr w:type="spellStart"/>
            <w:r w:rsidRPr="00D51F6C">
              <w:rPr>
                <w:bCs/>
                <w:sz w:val="22"/>
                <w:szCs w:val="22"/>
              </w:rPr>
              <w:t>Транснефть</w:t>
            </w:r>
            <w:proofErr w:type="spellEnd"/>
            <w:r w:rsidRPr="00D51F6C">
              <w:rPr>
                <w:bCs/>
                <w:sz w:val="22"/>
                <w:szCs w:val="22"/>
              </w:rPr>
              <w:t>-Восток»</w:t>
            </w:r>
          </w:p>
        </w:tc>
        <w:tc>
          <w:tcPr>
            <w:tcW w:w="1134"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2017</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ед.</w:t>
            </w:r>
          </w:p>
        </w:tc>
        <w:tc>
          <w:tcPr>
            <w:tcW w:w="1701"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99</w:t>
            </w:r>
          </w:p>
        </w:tc>
        <w:tc>
          <w:tcPr>
            <w:tcW w:w="1843" w:type="dxa"/>
            <w:tcBorders>
              <w:top w:val="single" w:sz="4" w:space="0" w:color="auto"/>
              <w:left w:val="nil"/>
              <w:bottom w:val="single" w:sz="4" w:space="0" w:color="auto"/>
              <w:right w:val="single" w:sz="4" w:space="0" w:color="auto"/>
            </w:tcBorders>
            <w:shd w:val="clear" w:color="auto" w:fill="auto"/>
            <w:noWrap/>
          </w:tcPr>
          <w:p w:rsidR="00F41FC8" w:rsidRPr="00B0491B" w:rsidRDefault="00F41FC8" w:rsidP="000D4AD1">
            <w:pPr>
              <w:jc w:val="center"/>
              <w:rPr>
                <w:sz w:val="22"/>
                <w:szCs w:val="22"/>
              </w:rPr>
            </w:pPr>
            <w:r w:rsidRPr="00B0491B">
              <w:rPr>
                <w:sz w:val="22"/>
                <w:szCs w:val="22"/>
              </w:rPr>
              <w:t>бюджет АГО</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816,6</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816,6</w:t>
            </w:r>
          </w:p>
        </w:tc>
        <w:tc>
          <w:tcPr>
            <w:tcW w:w="851"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0,0</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0,0</w:t>
            </w:r>
          </w:p>
        </w:tc>
      </w:tr>
      <w:tr w:rsidR="00F41FC8" w:rsidRPr="00987DBB" w:rsidTr="00F41FC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41FC8" w:rsidRPr="00912F27" w:rsidRDefault="00F41FC8" w:rsidP="000D4AD1">
            <w:pPr>
              <w:jc w:val="center"/>
              <w:rPr>
                <w:color w:val="000000"/>
                <w:sz w:val="22"/>
                <w:szCs w:val="22"/>
              </w:rPr>
            </w:pPr>
          </w:p>
        </w:tc>
        <w:tc>
          <w:tcPr>
            <w:tcW w:w="4820"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rPr>
                <w:color w:val="000000"/>
                <w:sz w:val="22"/>
                <w:szCs w:val="22"/>
              </w:rPr>
            </w:pPr>
            <w:r>
              <w:rPr>
                <w:color w:val="000000"/>
                <w:sz w:val="22"/>
                <w:szCs w:val="22"/>
              </w:rPr>
              <w:t xml:space="preserve">дублирующие знаки над проезжей частью </w:t>
            </w:r>
            <w:r w:rsidRPr="00D27FE5">
              <w:rPr>
                <w:sz w:val="22"/>
                <w:szCs w:val="22"/>
              </w:rPr>
              <w:t xml:space="preserve">Ленинградского проспекта </w:t>
            </w:r>
            <w:r>
              <w:rPr>
                <w:color w:val="000000"/>
                <w:sz w:val="22"/>
                <w:szCs w:val="22"/>
              </w:rPr>
              <w:t>на пересечении с ул. </w:t>
            </w:r>
            <w:proofErr w:type="gramStart"/>
            <w:r>
              <w:rPr>
                <w:color w:val="000000"/>
                <w:sz w:val="22"/>
                <w:szCs w:val="22"/>
              </w:rPr>
              <w:t>Енисейская</w:t>
            </w:r>
            <w:proofErr w:type="gramEnd"/>
          </w:p>
        </w:tc>
        <w:tc>
          <w:tcPr>
            <w:tcW w:w="1134"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2019</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ед.</w:t>
            </w:r>
          </w:p>
        </w:tc>
        <w:tc>
          <w:tcPr>
            <w:tcW w:w="1701"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6</w:t>
            </w:r>
          </w:p>
        </w:tc>
        <w:tc>
          <w:tcPr>
            <w:tcW w:w="1843" w:type="dxa"/>
            <w:tcBorders>
              <w:top w:val="single" w:sz="4" w:space="0" w:color="auto"/>
              <w:left w:val="nil"/>
              <w:bottom w:val="single" w:sz="4" w:space="0" w:color="auto"/>
              <w:right w:val="single" w:sz="4" w:space="0" w:color="auto"/>
            </w:tcBorders>
            <w:shd w:val="clear" w:color="auto" w:fill="auto"/>
            <w:noWrap/>
          </w:tcPr>
          <w:p w:rsidR="00F41FC8" w:rsidRPr="00B0491B" w:rsidRDefault="00F41FC8" w:rsidP="000D4AD1">
            <w:pPr>
              <w:jc w:val="center"/>
              <w:rPr>
                <w:sz w:val="22"/>
                <w:szCs w:val="22"/>
              </w:rPr>
            </w:pPr>
            <w:r w:rsidRPr="00B0491B">
              <w:rPr>
                <w:sz w:val="22"/>
                <w:szCs w:val="22"/>
              </w:rPr>
              <w:t>бюджет АГО</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200,0</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0,0</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200,0</w:t>
            </w:r>
          </w:p>
        </w:tc>
      </w:tr>
      <w:tr w:rsidR="00F41FC8" w:rsidRPr="00987DBB" w:rsidTr="00F41FC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41FC8" w:rsidRPr="00912F27" w:rsidRDefault="00F41FC8" w:rsidP="000D4AD1">
            <w:pPr>
              <w:jc w:val="center"/>
              <w:rPr>
                <w:color w:val="000000"/>
                <w:sz w:val="22"/>
                <w:szCs w:val="22"/>
              </w:rPr>
            </w:pPr>
            <w:r>
              <w:rPr>
                <w:color w:val="000000"/>
                <w:sz w:val="22"/>
                <w:szCs w:val="22"/>
              </w:rPr>
              <w:t>1.1.3.</w:t>
            </w:r>
          </w:p>
        </w:tc>
        <w:tc>
          <w:tcPr>
            <w:tcW w:w="4820"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rPr>
                <w:color w:val="000000"/>
                <w:sz w:val="22"/>
                <w:szCs w:val="22"/>
              </w:rPr>
            </w:pPr>
            <w:r>
              <w:rPr>
                <w:color w:val="000000"/>
                <w:sz w:val="22"/>
                <w:szCs w:val="22"/>
              </w:rPr>
              <w:t>Мероприятие 3 Обустройство пешеходных переходов светофорами типа Т</w:t>
            </w:r>
            <w:proofErr w:type="gramStart"/>
            <w:r>
              <w:rPr>
                <w:color w:val="000000"/>
                <w:sz w:val="22"/>
                <w:szCs w:val="22"/>
              </w:rPr>
              <w:t>7</w:t>
            </w:r>
            <w:proofErr w:type="gramEnd"/>
          </w:p>
        </w:tc>
        <w:tc>
          <w:tcPr>
            <w:tcW w:w="1134"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ед.</w:t>
            </w:r>
          </w:p>
        </w:tc>
        <w:tc>
          <w:tcPr>
            <w:tcW w:w="1701"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10</w:t>
            </w:r>
          </w:p>
        </w:tc>
        <w:tc>
          <w:tcPr>
            <w:tcW w:w="1843" w:type="dxa"/>
            <w:tcBorders>
              <w:top w:val="single" w:sz="4" w:space="0" w:color="auto"/>
              <w:left w:val="nil"/>
              <w:bottom w:val="single" w:sz="4" w:space="0" w:color="auto"/>
              <w:right w:val="single" w:sz="4" w:space="0" w:color="auto"/>
            </w:tcBorders>
            <w:shd w:val="clear" w:color="auto" w:fill="auto"/>
            <w:noWrap/>
          </w:tcPr>
          <w:p w:rsidR="00F41FC8" w:rsidRPr="00B0491B" w:rsidRDefault="00F41FC8" w:rsidP="000D4AD1">
            <w:pPr>
              <w:jc w:val="center"/>
              <w:rPr>
                <w:sz w:val="22"/>
                <w:szCs w:val="22"/>
              </w:rPr>
            </w:pPr>
            <w:r w:rsidRPr="00B0491B">
              <w:rPr>
                <w:sz w:val="22"/>
                <w:szCs w:val="22"/>
              </w:rPr>
              <w:t>бюджет АГО</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863,0</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431,5</w:t>
            </w:r>
          </w:p>
        </w:tc>
        <w:tc>
          <w:tcPr>
            <w:tcW w:w="851"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0,0</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431,5</w:t>
            </w:r>
          </w:p>
        </w:tc>
      </w:tr>
      <w:tr w:rsidR="00F41FC8" w:rsidRPr="00987DBB" w:rsidTr="00F41FC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p>
        </w:tc>
        <w:tc>
          <w:tcPr>
            <w:tcW w:w="4820" w:type="dxa"/>
            <w:tcBorders>
              <w:top w:val="single" w:sz="4" w:space="0" w:color="auto"/>
              <w:left w:val="nil"/>
              <w:bottom w:val="single" w:sz="4" w:space="0" w:color="auto"/>
              <w:right w:val="single" w:sz="4" w:space="0" w:color="auto"/>
            </w:tcBorders>
            <w:shd w:val="clear" w:color="auto" w:fill="auto"/>
            <w:noWrap/>
          </w:tcPr>
          <w:p w:rsidR="00F41FC8" w:rsidRPr="005F09DF" w:rsidRDefault="00F41FC8" w:rsidP="000D4AD1">
            <w:pPr>
              <w:rPr>
                <w:color w:val="000000"/>
                <w:sz w:val="22"/>
                <w:szCs w:val="22"/>
              </w:rPr>
            </w:pPr>
            <w:r w:rsidRPr="005F09DF">
              <w:rPr>
                <w:color w:val="000000"/>
                <w:sz w:val="22"/>
                <w:szCs w:val="22"/>
              </w:rPr>
              <w:t>светофор Т</w:t>
            </w:r>
            <w:proofErr w:type="gramStart"/>
            <w:r w:rsidRPr="005F09DF">
              <w:rPr>
                <w:color w:val="000000"/>
                <w:sz w:val="22"/>
                <w:szCs w:val="22"/>
              </w:rPr>
              <w:t>7</w:t>
            </w:r>
            <w:proofErr w:type="gramEnd"/>
            <w:r w:rsidRPr="005F09DF">
              <w:rPr>
                <w:color w:val="000000"/>
                <w:sz w:val="22"/>
                <w:szCs w:val="22"/>
              </w:rPr>
              <w:t xml:space="preserve"> на ул. Радченко 8 микрорайон</w:t>
            </w:r>
          </w:p>
          <w:p w:rsidR="00F41FC8" w:rsidRDefault="00F41FC8" w:rsidP="000D4AD1">
            <w:pPr>
              <w:rPr>
                <w:color w:val="000000"/>
                <w:sz w:val="22"/>
                <w:szCs w:val="22"/>
              </w:rPr>
            </w:pPr>
            <w:r w:rsidRPr="005F09DF">
              <w:rPr>
                <w:color w:val="000000"/>
                <w:sz w:val="22"/>
                <w:szCs w:val="22"/>
              </w:rPr>
              <w:t>(СОШ 5)</w:t>
            </w:r>
          </w:p>
        </w:tc>
        <w:tc>
          <w:tcPr>
            <w:tcW w:w="1134"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2017</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ед.</w:t>
            </w:r>
          </w:p>
        </w:tc>
        <w:tc>
          <w:tcPr>
            <w:tcW w:w="1701"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pPr>
            <w:r w:rsidRPr="00C2745D">
              <w:rPr>
                <w:sz w:val="22"/>
                <w:szCs w:val="22"/>
              </w:rPr>
              <w:t>бюджет АГО</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86,3</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86,3</w:t>
            </w:r>
          </w:p>
        </w:tc>
        <w:tc>
          <w:tcPr>
            <w:tcW w:w="851"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0,0</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0,0</w:t>
            </w:r>
          </w:p>
        </w:tc>
      </w:tr>
      <w:tr w:rsidR="00F41FC8" w:rsidRPr="00987DBB" w:rsidTr="00F41FC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p>
        </w:tc>
        <w:tc>
          <w:tcPr>
            <w:tcW w:w="4820"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rPr>
                <w:color w:val="000000"/>
                <w:sz w:val="22"/>
                <w:szCs w:val="22"/>
              </w:rPr>
            </w:pPr>
            <w:r w:rsidRPr="005F09DF">
              <w:rPr>
                <w:color w:val="000000"/>
                <w:sz w:val="22"/>
                <w:szCs w:val="22"/>
              </w:rPr>
              <w:t>светофор Т</w:t>
            </w:r>
            <w:proofErr w:type="gramStart"/>
            <w:r w:rsidRPr="005F09DF">
              <w:rPr>
                <w:color w:val="000000"/>
                <w:sz w:val="22"/>
                <w:szCs w:val="22"/>
              </w:rPr>
              <w:t>7</w:t>
            </w:r>
            <w:proofErr w:type="gramEnd"/>
            <w:r w:rsidRPr="005F09DF">
              <w:rPr>
                <w:color w:val="000000"/>
                <w:sz w:val="22"/>
                <w:szCs w:val="22"/>
              </w:rPr>
              <w:t xml:space="preserve"> на ул. Крупской 6А микрорайон (СОШ 4)</w:t>
            </w:r>
          </w:p>
        </w:tc>
        <w:tc>
          <w:tcPr>
            <w:tcW w:w="1134"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2017</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ед.</w:t>
            </w:r>
          </w:p>
        </w:tc>
        <w:tc>
          <w:tcPr>
            <w:tcW w:w="1701"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pPr>
            <w:r w:rsidRPr="00056D87">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pPr>
            <w:r w:rsidRPr="00C2745D">
              <w:rPr>
                <w:sz w:val="22"/>
                <w:szCs w:val="22"/>
              </w:rPr>
              <w:t>бюджет АГО</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86,3</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86,3</w:t>
            </w:r>
          </w:p>
        </w:tc>
        <w:tc>
          <w:tcPr>
            <w:tcW w:w="851"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0,0</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0,0</w:t>
            </w:r>
          </w:p>
        </w:tc>
      </w:tr>
      <w:tr w:rsidR="00F41FC8" w:rsidRPr="00987DBB" w:rsidTr="00F41FC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p>
        </w:tc>
        <w:tc>
          <w:tcPr>
            <w:tcW w:w="4820" w:type="dxa"/>
            <w:tcBorders>
              <w:top w:val="single" w:sz="4" w:space="0" w:color="auto"/>
              <w:left w:val="nil"/>
              <w:bottom w:val="single" w:sz="4" w:space="0" w:color="auto"/>
              <w:right w:val="single" w:sz="4" w:space="0" w:color="auto"/>
            </w:tcBorders>
            <w:shd w:val="clear" w:color="auto" w:fill="auto"/>
            <w:noWrap/>
          </w:tcPr>
          <w:p w:rsidR="00F41FC8" w:rsidRPr="005F09DF" w:rsidRDefault="00F41FC8" w:rsidP="000D4AD1">
            <w:pPr>
              <w:rPr>
                <w:color w:val="000000"/>
                <w:sz w:val="22"/>
                <w:szCs w:val="22"/>
              </w:rPr>
            </w:pPr>
            <w:r w:rsidRPr="005F09DF">
              <w:rPr>
                <w:color w:val="000000"/>
                <w:sz w:val="22"/>
                <w:szCs w:val="22"/>
              </w:rPr>
              <w:t>светофор Т</w:t>
            </w:r>
            <w:proofErr w:type="gramStart"/>
            <w:r w:rsidRPr="005F09DF">
              <w:rPr>
                <w:color w:val="000000"/>
                <w:sz w:val="22"/>
                <w:szCs w:val="22"/>
              </w:rPr>
              <w:t>7</w:t>
            </w:r>
            <w:proofErr w:type="gramEnd"/>
            <w:r w:rsidRPr="005F09DF">
              <w:rPr>
                <w:color w:val="000000"/>
                <w:sz w:val="22"/>
                <w:szCs w:val="22"/>
              </w:rPr>
              <w:t xml:space="preserve"> на ул. </w:t>
            </w:r>
            <w:proofErr w:type="spellStart"/>
            <w:r w:rsidRPr="005F09DF">
              <w:rPr>
                <w:color w:val="000000"/>
                <w:sz w:val="22"/>
                <w:szCs w:val="22"/>
              </w:rPr>
              <w:t>Файзулина</w:t>
            </w:r>
            <w:proofErr w:type="spellEnd"/>
            <w:r w:rsidRPr="005F09DF">
              <w:rPr>
                <w:color w:val="000000"/>
                <w:sz w:val="22"/>
                <w:szCs w:val="22"/>
              </w:rPr>
              <w:t xml:space="preserve"> 88 квартал</w:t>
            </w:r>
          </w:p>
          <w:p w:rsidR="00F41FC8" w:rsidRDefault="00F41FC8" w:rsidP="000D4AD1">
            <w:pPr>
              <w:rPr>
                <w:color w:val="000000"/>
                <w:sz w:val="22"/>
                <w:szCs w:val="22"/>
              </w:rPr>
            </w:pPr>
            <w:r w:rsidRPr="005F09DF">
              <w:rPr>
                <w:color w:val="000000"/>
                <w:sz w:val="22"/>
                <w:szCs w:val="22"/>
              </w:rPr>
              <w:t>(СОШ 19)</w:t>
            </w:r>
          </w:p>
        </w:tc>
        <w:tc>
          <w:tcPr>
            <w:tcW w:w="1134"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2017</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ед.</w:t>
            </w:r>
          </w:p>
        </w:tc>
        <w:tc>
          <w:tcPr>
            <w:tcW w:w="1701"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pPr>
            <w:r w:rsidRPr="00056D87">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pPr>
            <w:r w:rsidRPr="00C2745D">
              <w:rPr>
                <w:sz w:val="22"/>
                <w:szCs w:val="22"/>
              </w:rPr>
              <w:t>бюджет АГО</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86,3</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86,3</w:t>
            </w:r>
          </w:p>
        </w:tc>
        <w:tc>
          <w:tcPr>
            <w:tcW w:w="851"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0,0</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0,0</w:t>
            </w:r>
          </w:p>
        </w:tc>
      </w:tr>
      <w:tr w:rsidR="00F41FC8" w:rsidRPr="00987DBB" w:rsidTr="00F41FC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p>
        </w:tc>
        <w:tc>
          <w:tcPr>
            <w:tcW w:w="4820" w:type="dxa"/>
            <w:tcBorders>
              <w:top w:val="single" w:sz="4" w:space="0" w:color="auto"/>
              <w:left w:val="nil"/>
              <w:bottom w:val="single" w:sz="4" w:space="0" w:color="auto"/>
              <w:right w:val="single" w:sz="4" w:space="0" w:color="auto"/>
            </w:tcBorders>
            <w:shd w:val="clear" w:color="auto" w:fill="auto"/>
            <w:noWrap/>
          </w:tcPr>
          <w:p w:rsidR="00F41FC8" w:rsidRPr="005F09DF" w:rsidRDefault="00F41FC8" w:rsidP="000D4AD1">
            <w:pPr>
              <w:rPr>
                <w:color w:val="000000"/>
                <w:sz w:val="22"/>
                <w:szCs w:val="22"/>
              </w:rPr>
            </w:pPr>
            <w:r w:rsidRPr="005F09DF">
              <w:rPr>
                <w:color w:val="000000"/>
                <w:sz w:val="22"/>
                <w:szCs w:val="22"/>
              </w:rPr>
              <w:t>светофор Т</w:t>
            </w:r>
            <w:proofErr w:type="gramStart"/>
            <w:r w:rsidRPr="005F09DF">
              <w:rPr>
                <w:color w:val="000000"/>
                <w:sz w:val="22"/>
                <w:szCs w:val="22"/>
              </w:rPr>
              <w:t>7</w:t>
            </w:r>
            <w:proofErr w:type="gramEnd"/>
            <w:r w:rsidRPr="005F09DF">
              <w:rPr>
                <w:color w:val="000000"/>
                <w:sz w:val="22"/>
                <w:szCs w:val="22"/>
              </w:rPr>
              <w:t xml:space="preserve"> на ул. </w:t>
            </w:r>
            <w:proofErr w:type="spellStart"/>
            <w:r w:rsidRPr="005F09DF">
              <w:rPr>
                <w:color w:val="000000"/>
                <w:sz w:val="22"/>
                <w:szCs w:val="22"/>
              </w:rPr>
              <w:t>Файзулина</w:t>
            </w:r>
            <w:proofErr w:type="spellEnd"/>
            <w:r w:rsidRPr="005F09DF">
              <w:rPr>
                <w:color w:val="000000"/>
                <w:sz w:val="22"/>
                <w:szCs w:val="22"/>
              </w:rPr>
              <w:t xml:space="preserve"> 89 квартал</w:t>
            </w:r>
          </w:p>
          <w:p w:rsidR="00F41FC8" w:rsidRDefault="00F41FC8" w:rsidP="000D4AD1">
            <w:pPr>
              <w:rPr>
                <w:color w:val="000000"/>
                <w:sz w:val="22"/>
                <w:szCs w:val="22"/>
              </w:rPr>
            </w:pPr>
            <w:r w:rsidRPr="005F09DF">
              <w:rPr>
                <w:color w:val="000000"/>
                <w:sz w:val="22"/>
                <w:szCs w:val="22"/>
              </w:rPr>
              <w:t>(СОШ 24)</w:t>
            </w:r>
          </w:p>
        </w:tc>
        <w:tc>
          <w:tcPr>
            <w:tcW w:w="1134"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2017</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ед.</w:t>
            </w:r>
          </w:p>
        </w:tc>
        <w:tc>
          <w:tcPr>
            <w:tcW w:w="1701"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pPr>
            <w:r w:rsidRPr="00056D87">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pPr>
            <w:r w:rsidRPr="00C2745D">
              <w:rPr>
                <w:sz w:val="22"/>
                <w:szCs w:val="22"/>
              </w:rPr>
              <w:t>бюджет АГО</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86,3</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86,3</w:t>
            </w:r>
          </w:p>
        </w:tc>
        <w:tc>
          <w:tcPr>
            <w:tcW w:w="851"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0,0</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0,0</w:t>
            </w:r>
          </w:p>
        </w:tc>
      </w:tr>
      <w:tr w:rsidR="00F41FC8" w:rsidRPr="00987DBB" w:rsidTr="00F41FC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p>
        </w:tc>
        <w:tc>
          <w:tcPr>
            <w:tcW w:w="4820" w:type="dxa"/>
            <w:tcBorders>
              <w:top w:val="single" w:sz="4" w:space="0" w:color="auto"/>
              <w:left w:val="nil"/>
              <w:bottom w:val="single" w:sz="4" w:space="0" w:color="auto"/>
              <w:right w:val="single" w:sz="4" w:space="0" w:color="auto"/>
            </w:tcBorders>
            <w:shd w:val="clear" w:color="auto" w:fill="auto"/>
            <w:noWrap/>
          </w:tcPr>
          <w:p w:rsidR="00F41FC8" w:rsidRPr="005F09DF" w:rsidRDefault="00F41FC8" w:rsidP="000D4AD1">
            <w:pPr>
              <w:rPr>
                <w:color w:val="000000"/>
                <w:sz w:val="22"/>
                <w:szCs w:val="22"/>
              </w:rPr>
            </w:pPr>
            <w:r w:rsidRPr="005F09DF">
              <w:rPr>
                <w:color w:val="000000"/>
                <w:sz w:val="22"/>
                <w:szCs w:val="22"/>
              </w:rPr>
              <w:t>светофор Т</w:t>
            </w:r>
            <w:proofErr w:type="gramStart"/>
            <w:r w:rsidRPr="005F09DF">
              <w:rPr>
                <w:color w:val="000000"/>
                <w:sz w:val="22"/>
                <w:szCs w:val="22"/>
              </w:rPr>
              <w:t>7</w:t>
            </w:r>
            <w:proofErr w:type="gramEnd"/>
            <w:r w:rsidRPr="005F09DF">
              <w:rPr>
                <w:color w:val="000000"/>
                <w:sz w:val="22"/>
                <w:szCs w:val="22"/>
              </w:rPr>
              <w:t xml:space="preserve"> на ул. </w:t>
            </w:r>
            <w:proofErr w:type="spellStart"/>
            <w:r w:rsidRPr="005F09DF">
              <w:rPr>
                <w:color w:val="000000"/>
                <w:sz w:val="22"/>
                <w:szCs w:val="22"/>
              </w:rPr>
              <w:t>Жаднова</w:t>
            </w:r>
            <w:proofErr w:type="spellEnd"/>
            <w:r w:rsidRPr="005F09DF">
              <w:rPr>
                <w:color w:val="000000"/>
                <w:sz w:val="22"/>
                <w:szCs w:val="22"/>
              </w:rPr>
              <w:t xml:space="preserve"> 93 квартал</w:t>
            </w:r>
          </w:p>
          <w:p w:rsidR="00F41FC8" w:rsidRDefault="00F41FC8" w:rsidP="000D4AD1">
            <w:pPr>
              <w:rPr>
                <w:color w:val="000000"/>
                <w:sz w:val="22"/>
                <w:szCs w:val="22"/>
              </w:rPr>
            </w:pPr>
            <w:r w:rsidRPr="005F09DF">
              <w:rPr>
                <w:color w:val="000000"/>
                <w:sz w:val="22"/>
                <w:szCs w:val="22"/>
              </w:rPr>
              <w:t>(СОШ 3)</w:t>
            </w:r>
          </w:p>
        </w:tc>
        <w:tc>
          <w:tcPr>
            <w:tcW w:w="1134"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2017</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ед.</w:t>
            </w:r>
          </w:p>
        </w:tc>
        <w:tc>
          <w:tcPr>
            <w:tcW w:w="1701"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pPr>
            <w:r w:rsidRPr="00056D87">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pPr>
            <w:r w:rsidRPr="00C2745D">
              <w:rPr>
                <w:sz w:val="22"/>
                <w:szCs w:val="22"/>
              </w:rPr>
              <w:t>бюджет АГО</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86,3</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86,3</w:t>
            </w:r>
          </w:p>
        </w:tc>
        <w:tc>
          <w:tcPr>
            <w:tcW w:w="851"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0,0</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0,0</w:t>
            </w:r>
          </w:p>
        </w:tc>
      </w:tr>
      <w:tr w:rsidR="00F41FC8" w:rsidRPr="00987DBB" w:rsidTr="00F41FC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p>
        </w:tc>
        <w:tc>
          <w:tcPr>
            <w:tcW w:w="4820" w:type="dxa"/>
            <w:tcBorders>
              <w:top w:val="single" w:sz="4" w:space="0" w:color="auto"/>
              <w:left w:val="nil"/>
              <w:bottom w:val="single" w:sz="4" w:space="0" w:color="auto"/>
              <w:right w:val="single" w:sz="4" w:space="0" w:color="auto"/>
            </w:tcBorders>
            <w:shd w:val="clear" w:color="auto" w:fill="auto"/>
            <w:noWrap/>
          </w:tcPr>
          <w:p w:rsidR="00F41FC8" w:rsidRPr="005F09DF" w:rsidRDefault="00F41FC8" w:rsidP="000D4AD1">
            <w:pPr>
              <w:rPr>
                <w:color w:val="000000"/>
                <w:sz w:val="22"/>
                <w:szCs w:val="22"/>
              </w:rPr>
            </w:pPr>
            <w:r w:rsidRPr="005F09DF">
              <w:rPr>
                <w:color w:val="000000"/>
                <w:sz w:val="22"/>
                <w:szCs w:val="22"/>
              </w:rPr>
              <w:t>светофор Т</w:t>
            </w:r>
            <w:proofErr w:type="gramStart"/>
            <w:r w:rsidRPr="005F09DF">
              <w:rPr>
                <w:color w:val="000000"/>
                <w:sz w:val="22"/>
                <w:szCs w:val="22"/>
              </w:rPr>
              <w:t>7</w:t>
            </w:r>
            <w:proofErr w:type="gramEnd"/>
            <w:r w:rsidRPr="005F09DF">
              <w:rPr>
                <w:color w:val="000000"/>
                <w:sz w:val="22"/>
                <w:szCs w:val="22"/>
              </w:rPr>
              <w:t xml:space="preserve"> на ул. </w:t>
            </w:r>
            <w:r>
              <w:rPr>
                <w:color w:val="000000"/>
                <w:sz w:val="22"/>
                <w:szCs w:val="22"/>
              </w:rPr>
              <w:t>Весенняя</w:t>
            </w:r>
            <w:r w:rsidRPr="005F09DF">
              <w:rPr>
                <w:color w:val="000000"/>
                <w:sz w:val="22"/>
                <w:szCs w:val="22"/>
              </w:rPr>
              <w:t xml:space="preserve"> 6А микрорайон</w:t>
            </w:r>
          </w:p>
          <w:p w:rsidR="00F41FC8" w:rsidRDefault="00F41FC8" w:rsidP="000D4AD1">
            <w:pPr>
              <w:rPr>
                <w:color w:val="000000"/>
                <w:sz w:val="22"/>
                <w:szCs w:val="22"/>
              </w:rPr>
            </w:pPr>
            <w:r w:rsidRPr="005F09DF">
              <w:rPr>
                <w:color w:val="000000"/>
                <w:sz w:val="22"/>
                <w:szCs w:val="22"/>
              </w:rPr>
              <w:t xml:space="preserve">(СОШ </w:t>
            </w:r>
            <w:r>
              <w:rPr>
                <w:color w:val="000000"/>
                <w:sz w:val="22"/>
                <w:szCs w:val="22"/>
              </w:rPr>
              <w:t>15</w:t>
            </w:r>
            <w:r w:rsidRPr="005F09DF">
              <w:rPr>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2019</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ед.</w:t>
            </w:r>
          </w:p>
        </w:tc>
        <w:tc>
          <w:tcPr>
            <w:tcW w:w="1701"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pPr>
            <w:r w:rsidRPr="00056D87">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pPr>
            <w:r w:rsidRPr="00C2745D">
              <w:rPr>
                <w:sz w:val="22"/>
                <w:szCs w:val="22"/>
              </w:rPr>
              <w:t>бюджет АГО</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86,3</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0,0</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86,3</w:t>
            </w:r>
          </w:p>
        </w:tc>
      </w:tr>
      <w:tr w:rsidR="00F41FC8" w:rsidRPr="00987DBB" w:rsidTr="00F41FC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p>
        </w:tc>
        <w:tc>
          <w:tcPr>
            <w:tcW w:w="4820"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rPr>
                <w:color w:val="000000"/>
                <w:sz w:val="22"/>
                <w:szCs w:val="22"/>
              </w:rPr>
            </w:pPr>
            <w:r>
              <w:rPr>
                <w:color w:val="000000"/>
                <w:sz w:val="22"/>
                <w:szCs w:val="22"/>
              </w:rPr>
              <w:t>светофор Т</w:t>
            </w:r>
            <w:proofErr w:type="gramStart"/>
            <w:r>
              <w:rPr>
                <w:color w:val="000000"/>
                <w:sz w:val="22"/>
                <w:szCs w:val="22"/>
              </w:rPr>
              <w:t>7</w:t>
            </w:r>
            <w:proofErr w:type="gramEnd"/>
            <w:r>
              <w:rPr>
                <w:color w:val="000000"/>
                <w:sz w:val="22"/>
                <w:szCs w:val="22"/>
              </w:rPr>
              <w:t xml:space="preserve"> на ул.</w:t>
            </w:r>
            <w:r w:rsidRPr="00D51F6C">
              <w:rPr>
                <w:bCs/>
                <w:sz w:val="22"/>
                <w:szCs w:val="22"/>
              </w:rPr>
              <w:t> </w:t>
            </w:r>
            <w:r>
              <w:rPr>
                <w:color w:val="000000"/>
                <w:sz w:val="22"/>
                <w:szCs w:val="22"/>
              </w:rPr>
              <w:t>Сурикова 98 квартал</w:t>
            </w:r>
          </w:p>
          <w:p w:rsidR="00F41FC8" w:rsidRDefault="00F41FC8" w:rsidP="000D4AD1">
            <w:pPr>
              <w:rPr>
                <w:color w:val="000000"/>
                <w:sz w:val="22"/>
                <w:szCs w:val="22"/>
              </w:rPr>
            </w:pPr>
            <w:r>
              <w:rPr>
                <w:color w:val="000000"/>
                <w:sz w:val="22"/>
                <w:szCs w:val="22"/>
              </w:rPr>
              <w:t>(Школа-интернат 7)</w:t>
            </w:r>
          </w:p>
        </w:tc>
        <w:tc>
          <w:tcPr>
            <w:tcW w:w="1134"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2019</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ед.</w:t>
            </w:r>
          </w:p>
        </w:tc>
        <w:tc>
          <w:tcPr>
            <w:tcW w:w="1701"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pPr>
            <w:r w:rsidRPr="00056D87">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pPr>
            <w:r w:rsidRPr="00C2745D">
              <w:rPr>
                <w:sz w:val="22"/>
                <w:szCs w:val="22"/>
              </w:rPr>
              <w:t>бюджет АГО</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86,3</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0,0</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86,3</w:t>
            </w:r>
          </w:p>
        </w:tc>
      </w:tr>
      <w:tr w:rsidR="00F41FC8" w:rsidRPr="00987DBB" w:rsidTr="00F41FC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p>
        </w:tc>
        <w:tc>
          <w:tcPr>
            <w:tcW w:w="4820" w:type="dxa"/>
            <w:tcBorders>
              <w:top w:val="single" w:sz="4" w:space="0" w:color="auto"/>
              <w:left w:val="nil"/>
              <w:bottom w:val="single" w:sz="4" w:space="0" w:color="auto"/>
              <w:right w:val="single" w:sz="4" w:space="0" w:color="auto"/>
            </w:tcBorders>
            <w:shd w:val="clear" w:color="auto" w:fill="auto"/>
            <w:noWrap/>
          </w:tcPr>
          <w:p w:rsidR="00F41FC8" w:rsidRPr="005F09DF" w:rsidRDefault="00F41FC8" w:rsidP="000D4AD1">
            <w:pPr>
              <w:rPr>
                <w:color w:val="000000"/>
                <w:sz w:val="22"/>
                <w:szCs w:val="22"/>
              </w:rPr>
            </w:pPr>
            <w:r w:rsidRPr="005F09DF">
              <w:rPr>
                <w:color w:val="000000"/>
                <w:sz w:val="22"/>
                <w:szCs w:val="22"/>
              </w:rPr>
              <w:t>светофор Т</w:t>
            </w:r>
            <w:proofErr w:type="gramStart"/>
            <w:r w:rsidRPr="005F09DF">
              <w:rPr>
                <w:color w:val="000000"/>
                <w:sz w:val="22"/>
                <w:szCs w:val="22"/>
              </w:rPr>
              <w:t>7</w:t>
            </w:r>
            <w:proofErr w:type="gramEnd"/>
            <w:r w:rsidRPr="005F09DF">
              <w:rPr>
                <w:color w:val="000000"/>
                <w:sz w:val="22"/>
                <w:szCs w:val="22"/>
              </w:rPr>
              <w:t xml:space="preserve"> на ул. </w:t>
            </w:r>
            <w:r>
              <w:rPr>
                <w:color w:val="000000"/>
                <w:sz w:val="22"/>
                <w:szCs w:val="22"/>
              </w:rPr>
              <w:t>Гагари</w:t>
            </w:r>
            <w:r w:rsidRPr="005F09DF">
              <w:rPr>
                <w:color w:val="000000"/>
                <w:sz w:val="22"/>
                <w:szCs w:val="22"/>
              </w:rPr>
              <w:t>на 8</w:t>
            </w:r>
            <w:r>
              <w:rPr>
                <w:color w:val="000000"/>
                <w:sz w:val="22"/>
                <w:szCs w:val="22"/>
              </w:rPr>
              <w:t>5</w:t>
            </w:r>
            <w:r w:rsidRPr="005F09DF">
              <w:rPr>
                <w:color w:val="000000"/>
                <w:sz w:val="22"/>
                <w:szCs w:val="22"/>
              </w:rPr>
              <w:t xml:space="preserve"> квартал</w:t>
            </w:r>
          </w:p>
          <w:p w:rsidR="00F41FC8" w:rsidRDefault="00F41FC8" w:rsidP="000D4AD1">
            <w:pPr>
              <w:rPr>
                <w:color w:val="000000"/>
                <w:sz w:val="22"/>
                <w:szCs w:val="22"/>
              </w:rPr>
            </w:pPr>
            <w:r w:rsidRPr="005F09DF">
              <w:rPr>
                <w:color w:val="000000"/>
                <w:sz w:val="22"/>
                <w:szCs w:val="22"/>
              </w:rPr>
              <w:t xml:space="preserve">(СОШ </w:t>
            </w:r>
            <w:r>
              <w:rPr>
                <w:color w:val="000000"/>
                <w:sz w:val="22"/>
                <w:szCs w:val="22"/>
              </w:rPr>
              <w:t>32</w:t>
            </w:r>
            <w:r w:rsidRPr="005F09DF">
              <w:rPr>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2019</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ед.</w:t>
            </w:r>
          </w:p>
        </w:tc>
        <w:tc>
          <w:tcPr>
            <w:tcW w:w="1701"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pPr>
            <w:r w:rsidRPr="00056D87">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pPr>
            <w:r w:rsidRPr="00C2745D">
              <w:rPr>
                <w:sz w:val="22"/>
                <w:szCs w:val="22"/>
              </w:rPr>
              <w:t>бюджет АГО</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86,3</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0,0</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86,3</w:t>
            </w:r>
          </w:p>
        </w:tc>
      </w:tr>
      <w:tr w:rsidR="00F41FC8" w:rsidRPr="00987DBB" w:rsidTr="00F41FC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p>
        </w:tc>
        <w:tc>
          <w:tcPr>
            <w:tcW w:w="4820" w:type="dxa"/>
            <w:tcBorders>
              <w:top w:val="single" w:sz="4" w:space="0" w:color="auto"/>
              <w:left w:val="nil"/>
              <w:bottom w:val="single" w:sz="4" w:space="0" w:color="auto"/>
              <w:right w:val="single" w:sz="4" w:space="0" w:color="auto"/>
            </w:tcBorders>
            <w:shd w:val="clear" w:color="auto" w:fill="auto"/>
            <w:noWrap/>
          </w:tcPr>
          <w:p w:rsidR="00F41FC8" w:rsidRPr="005F09DF" w:rsidRDefault="00F41FC8" w:rsidP="000D4AD1">
            <w:pPr>
              <w:rPr>
                <w:color w:val="000000"/>
                <w:sz w:val="22"/>
                <w:szCs w:val="22"/>
              </w:rPr>
            </w:pPr>
            <w:r w:rsidRPr="005F09DF">
              <w:rPr>
                <w:color w:val="000000"/>
                <w:sz w:val="22"/>
                <w:szCs w:val="22"/>
              </w:rPr>
              <w:t>светофор Т</w:t>
            </w:r>
            <w:proofErr w:type="gramStart"/>
            <w:r w:rsidRPr="005F09DF">
              <w:rPr>
                <w:color w:val="000000"/>
                <w:sz w:val="22"/>
                <w:szCs w:val="22"/>
              </w:rPr>
              <w:t>7</w:t>
            </w:r>
            <w:proofErr w:type="gramEnd"/>
            <w:r w:rsidRPr="005F09DF">
              <w:rPr>
                <w:color w:val="000000"/>
                <w:sz w:val="22"/>
                <w:szCs w:val="22"/>
              </w:rPr>
              <w:t xml:space="preserve"> на ул. </w:t>
            </w:r>
            <w:r>
              <w:rPr>
                <w:color w:val="000000"/>
                <w:sz w:val="22"/>
                <w:szCs w:val="22"/>
              </w:rPr>
              <w:t>Иркутская 9</w:t>
            </w:r>
            <w:r w:rsidRPr="005F09DF">
              <w:rPr>
                <w:color w:val="000000"/>
                <w:sz w:val="22"/>
                <w:szCs w:val="22"/>
              </w:rPr>
              <w:t xml:space="preserve"> квартал</w:t>
            </w:r>
          </w:p>
          <w:p w:rsidR="00F41FC8" w:rsidRDefault="00F41FC8" w:rsidP="000D4AD1">
            <w:pPr>
              <w:rPr>
                <w:color w:val="000000"/>
                <w:sz w:val="22"/>
                <w:szCs w:val="22"/>
              </w:rPr>
            </w:pPr>
            <w:r w:rsidRPr="005F09DF">
              <w:rPr>
                <w:color w:val="000000"/>
                <w:sz w:val="22"/>
                <w:szCs w:val="22"/>
              </w:rPr>
              <w:t xml:space="preserve">(СОШ </w:t>
            </w:r>
            <w:r>
              <w:rPr>
                <w:color w:val="000000"/>
                <w:sz w:val="22"/>
                <w:szCs w:val="22"/>
              </w:rPr>
              <w:t>12</w:t>
            </w:r>
            <w:r w:rsidRPr="005F09DF">
              <w:rPr>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2019</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ед.</w:t>
            </w:r>
          </w:p>
        </w:tc>
        <w:tc>
          <w:tcPr>
            <w:tcW w:w="1701"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pPr>
            <w:r w:rsidRPr="00056D87">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pPr>
            <w:r w:rsidRPr="00C2745D">
              <w:rPr>
                <w:sz w:val="22"/>
                <w:szCs w:val="22"/>
              </w:rPr>
              <w:t>бюджет АГО</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86,3</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0,0</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86,3</w:t>
            </w:r>
          </w:p>
        </w:tc>
      </w:tr>
      <w:tr w:rsidR="00F41FC8" w:rsidRPr="00987DBB" w:rsidTr="00F41FC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p>
        </w:tc>
        <w:tc>
          <w:tcPr>
            <w:tcW w:w="4820"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rPr>
                <w:color w:val="000000"/>
                <w:sz w:val="22"/>
                <w:szCs w:val="22"/>
              </w:rPr>
            </w:pPr>
            <w:r w:rsidRPr="005F09DF">
              <w:rPr>
                <w:color w:val="000000"/>
                <w:sz w:val="22"/>
                <w:szCs w:val="22"/>
              </w:rPr>
              <w:t>светофор Т</w:t>
            </w:r>
            <w:proofErr w:type="gramStart"/>
            <w:r w:rsidRPr="005F09DF">
              <w:rPr>
                <w:color w:val="000000"/>
                <w:sz w:val="22"/>
                <w:szCs w:val="22"/>
              </w:rPr>
              <w:t>7</w:t>
            </w:r>
            <w:proofErr w:type="gramEnd"/>
            <w:r w:rsidRPr="005F09DF">
              <w:rPr>
                <w:color w:val="000000"/>
                <w:sz w:val="22"/>
                <w:szCs w:val="22"/>
              </w:rPr>
              <w:t xml:space="preserve"> на ул. </w:t>
            </w:r>
            <w:r>
              <w:rPr>
                <w:color w:val="000000"/>
                <w:sz w:val="22"/>
                <w:szCs w:val="22"/>
              </w:rPr>
              <w:t xml:space="preserve">Трактовая микрорайон </w:t>
            </w:r>
            <w:proofErr w:type="spellStart"/>
            <w:r>
              <w:rPr>
                <w:color w:val="000000"/>
                <w:sz w:val="22"/>
                <w:szCs w:val="22"/>
              </w:rPr>
              <w:t>Китой</w:t>
            </w:r>
            <w:proofErr w:type="spellEnd"/>
            <w:r>
              <w:rPr>
                <w:color w:val="000000"/>
                <w:sz w:val="22"/>
                <w:szCs w:val="22"/>
              </w:rPr>
              <w:t xml:space="preserve"> </w:t>
            </w:r>
            <w:r w:rsidRPr="005F09DF">
              <w:rPr>
                <w:color w:val="000000"/>
                <w:sz w:val="22"/>
                <w:szCs w:val="22"/>
              </w:rPr>
              <w:t>(</w:t>
            </w:r>
            <w:r>
              <w:rPr>
                <w:color w:val="000000"/>
                <w:sz w:val="22"/>
                <w:szCs w:val="22"/>
              </w:rPr>
              <w:t>Центр образования 11</w:t>
            </w:r>
            <w:r w:rsidRPr="005F09DF">
              <w:rPr>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2019</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ед.</w:t>
            </w:r>
          </w:p>
        </w:tc>
        <w:tc>
          <w:tcPr>
            <w:tcW w:w="1701"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pPr>
            <w:r w:rsidRPr="00056D87">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pPr>
            <w:r w:rsidRPr="00C2745D">
              <w:rPr>
                <w:sz w:val="22"/>
                <w:szCs w:val="22"/>
              </w:rPr>
              <w:t>бюджет АГО</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86,3</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0,0</w:t>
            </w:r>
          </w:p>
        </w:tc>
        <w:tc>
          <w:tcPr>
            <w:tcW w:w="992" w:type="dxa"/>
            <w:tcBorders>
              <w:top w:val="single" w:sz="4" w:space="0" w:color="auto"/>
              <w:left w:val="nil"/>
              <w:bottom w:val="single" w:sz="4" w:space="0" w:color="auto"/>
              <w:right w:val="single" w:sz="4" w:space="0" w:color="auto"/>
            </w:tcBorders>
            <w:shd w:val="clear" w:color="auto" w:fill="auto"/>
            <w:noWrap/>
          </w:tcPr>
          <w:p w:rsidR="00F41FC8" w:rsidRDefault="00F41FC8" w:rsidP="000D4AD1">
            <w:pPr>
              <w:jc w:val="center"/>
              <w:rPr>
                <w:color w:val="000000"/>
                <w:sz w:val="22"/>
                <w:szCs w:val="22"/>
              </w:rPr>
            </w:pPr>
            <w:r>
              <w:rPr>
                <w:color w:val="000000"/>
                <w:sz w:val="22"/>
                <w:szCs w:val="22"/>
              </w:rPr>
              <w:t>86,3</w:t>
            </w:r>
          </w:p>
        </w:tc>
      </w:tr>
    </w:tbl>
    <w:p w:rsidR="00154696" w:rsidRDefault="00154696"/>
    <w:p w:rsidR="004D5FCE" w:rsidRDefault="004D5FCE" w:rsidP="00280EDD">
      <w:pPr>
        <w:jc w:val="center"/>
        <w:rPr>
          <w:sz w:val="22"/>
          <w:szCs w:val="22"/>
        </w:rPr>
      </w:pPr>
      <w:r>
        <w:rPr>
          <w:sz w:val="22"/>
          <w:szCs w:val="22"/>
        </w:rPr>
        <w:br w:type="page"/>
      </w:r>
    </w:p>
    <w:p w:rsidR="00280EDD" w:rsidRPr="00DD24EF" w:rsidRDefault="00280EDD" w:rsidP="00280EDD">
      <w:pPr>
        <w:jc w:val="center"/>
        <w:rPr>
          <w:b/>
          <w:sz w:val="22"/>
          <w:szCs w:val="22"/>
        </w:rPr>
      </w:pPr>
      <w:r w:rsidRPr="00DD24EF">
        <w:rPr>
          <w:b/>
          <w:sz w:val="22"/>
          <w:szCs w:val="22"/>
        </w:rPr>
        <w:lastRenderedPageBreak/>
        <w:t>Таблица № 5. Отчет об исполнении целевых показателей Программы по состоянию на 01.1</w:t>
      </w:r>
      <w:r w:rsidR="00F008F5" w:rsidRPr="00DD24EF">
        <w:rPr>
          <w:b/>
          <w:sz w:val="22"/>
          <w:szCs w:val="22"/>
        </w:rPr>
        <w:t>1</w:t>
      </w:r>
      <w:r w:rsidRPr="00DD24EF">
        <w:rPr>
          <w:b/>
          <w:sz w:val="22"/>
          <w:szCs w:val="22"/>
        </w:rPr>
        <w:t>.2017</w:t>
      </w:r>
    </w:p>
    <w:p w:rsidR="00280EDD" w:rsidRDefault="00280EDD"/>
    <w:tbl>
      <w:tblPr>
        <w:tblW w:w="14899" w:type="dxa"/>
        <w:tblInd w:w="93" w:type="dxa"/>
        <w:tblLayout w:type="fixed"/>
        <w:tblLook w:val="04A0" w:firstRow="1" w:lastRow="0" w:firstColumn="1" w:lastColumn="0" w:noHBand="0" w:noVBand="1"/>
      </w:tblPr>
      <w:tblGrid>
        <w:gridCol w:w="724"/>
        <w:gridCol w:w="3827"/>
        <w:gridCol w:w="851"/>
        <w:gridCol w:w="1701"/>
        <w:gridCol w:w="1276"/>
        <w:gridCol w:w="1417"/>
        <w:gridCol w:w="992"/>
        <w:gridCol w:w="1276"/>
        <w:gridCol w:w="2835"/>
      </w:tblGrid>
      <w:tr w:rsidR="004D5FCE" w:rsidRPr="004D5FCE" w:rsidTr="0010666B">
        <w:trPr>
          <w:trHeight w:val="105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FCE" w:rsidRPr="004D5FCE" w:rsidRDefault="004D5FCE" w:rsidP="004D5FCE">
            <w:pPr>
              <w:jc w:val="center"/>
              <w:rPr>
                <w:color w:val="000000"/>
              </w:rPr>
            </w:pPr>
            <w:r w:rsidRPr="004D5FCE">
              <w:rPr>
                <w:color w:val="000000"/>
              </w:rPr>
              <w:t xml:space="preserve">№ </w:t>
            </w:r>
            <w:proofErr w:type="gramStart"/>
            <w:r w:rsidRPr="004D5FCE">
              <w:rPr>
                <w:color w:val="000000"/>
              </w:rPr>
              <w:t>п</w:t>
            </w:r>
            <w:proofErr w:type="gramEnd"/>
            <w:r w:rsidRPr="004D5FCE">
              <w:rPr>
                <w:color w:val="000000"/>
              </w:rPr>
              <w:t>/п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FCE" w:rsidRPr="004D5FCE" w:rsidRDefault="004D5FCE" w:rsidP="004D5FCE">
            <w:pPr>
              <w:jc w:val="center"/>
              <w:rPr>
                <w:color w:val="000000"/>
              </w:rPr>
            </w:pPr>
            <w:r w:rsidRPr="004D5FCE">
              <w:rPr>
                <w:color w:val="000000"/>
              </w:rPr>
              <w:t>Наименование целевого показателя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FCE" w:rsidRPr="004D5FCE" w:rsidRDefault="004D5FCE" w:rsidP="004D5FCE">
            <w:pPr>
              <w:jc w:val="center"/>
              <w:rPr>
                <w:color w:val="000000"/>
              </w:rPr>
            </w:pPr>
            <w:r w:rsidRPr="004D5FCE">
              <w:rPr>
                <w:color w:val="00000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FCE" w:rsidRDefault="004D5FCE" w:rsidP="004D5FCE">
            <w:pPr>
              <w:jc w:val="center"/>
              <w:rPr>
                <w:color w:val="000000"/>
              </w:rPr>
            </w:pPr>
            <w:proofErr w:type="gramStart"/>
            <w:r w:rsidRPr="004D5FCE">
              <w:rPr>
                <w:color w:val="000000"/>
              </w:rPr>
              <w:t>Тип показателя (прогрессирую</w:t>
            </w:r>
            <w:proofErr w:type="gramEnd"/>
          </w:p>
          <w:p w:rsidR="004D5FCE" w:rsidRDefault="004D5FCE" w:rsidP="004D5FCE">
            <w:pPr>
              <w:jc w:val="center"/>
              <w:rPr>
                <w:color w:val="000000"/>
              </w:rPr>
            </w:pPr>
            <w:proofErr w:type="spellStart"/>
            <w:r w:rsidRPr="004D5FCE">
              <w:rPr>
                <w:color w:val="000000"/>
              </w:rPr>
              <w:t>щий</w:t>
            </w:r>
            <w:proofErr w:type="spellEnd"/>
            <w:r w:rsidRPr="004D5FCE">
              <w:rPr>
                <w:color w:val="000000"/>
              </w:rPr>
              <w:t>, регрессирую</w:t>
            </w:r>
          </w:p>
          <w:p w:rsidR="004D5FCE" w:rsidRPr="004D5FCE" w:rsidRDefault="004D5FCE" w:rsidP="004D5FCE">
            <w:pPr>
              <w:jc w:val="center"/>
              <w:rPr>
                <w:color w:val="000000"/>
              </w:rPr>
            </w:pPr>
            <w:proofErr w:type="spellStart"/>
            <w:proofErr w:type="gramStart"/>
            <w:r w:rsidRPr="004D5FCE">
              <w:rPr>
                <w:color w:val="000000"/>
              </w:rPr>
              <w:t>щий</w:t>
            </w:r>
            <w:proofErr w:type="spellEnd"/>
            <w:r w:rsidRPr="004D5FCE">
              <w:rPr>
                <w:color w:val="000000"/>
              </w:rPr>
              <w:t>)</w:t>
            </w:r>
            <w:proofErr w:type="gram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FCE" w:rsidRPr="004D5FCE" w:rsidRDefault="004D5FCE" w:rsidP="005B4F52">
            <w:pPr>
              <w:jc w:val="center"/>
              <w:rPr>
                <w:color w:val="000000"/>
              </w:rPr>
            </w:pPr>
            <w:r w:rsidRPr="004D5FCE">
              <w:rPr>
                <w:color w:val="000000"/>
              </w:rPr>
              <w:t xml:space="preserve">Плановое значение </w:t>
            </w:r>
            <w:r w:rsidR="005B4F52">
              <w:rPr>
                <w:color w:val="000000"/>
              </w:rPr>
              <w:t>за 2017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FCE" w:rsidRPr="004D5FCE" w:rsidRDefault="004D5FCE" w:rsidP="005B4F52">
            <w:pPr>
              <w:jc w:val="center"/>
              <w:rPr>
                <w:color w:val="000000"/>
              </w:rPr>
            </w:pPr>
            <w:r w:rsidRPr="004D5FCE">
              <w:rPr>
                <w:color w:val="000000"/>
              </w:rPr>
              <w:t xml:space="preserve">Фактическое значение </w:t>
            </w:r>
            <w:r w:rsidR="005B4F52">
              <w:rPr>
                <w:color w:val="000000"/>
              </w:rPr>
              <w:t>за 2017 год</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4D5FCE" w:rsidRPr="004D5FCE" w:rsidRDefault="004D5FCE" w:rsidP="004D5FCE">
            <w:pPr>
              <w:jc w:val="center"/>
              <w:rPr>
                <w:color w:val="000000"/>
              </w:rPr>
            </w:pPr>
            <w:r w:rsidRPr="004D5FCE">
              <w:rPr>
                <w:color w:val="000000"/>
              </w:rPr>
              <w:t xml:space="preserve">Отклонение фактического значения </w:t>
            </w:r>
            <w:proofErr w:type="gramStart"/>
            <w:r w:rsidRPr="004D5FCE">
              <w:rPr>
                <w:color w:val="000000"/>
              </w:rPr>
              <w:t>от</w:t>
            </w:r>
            <w:proofErr w:type="gramEnd"/>
            <w:r w:rsidRPr="004D5FCE">
              <w:rPr>
                <w:color w:val="000000"/>
              </w:rPr>
              <w:t xml:space="preserve"> планового</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FCE" w:rsidRPr="004D5FCE" w:rsidRDefault="004D5FCE" w:rsidP="004D5FCE">
            <w:pPr>
              <w:jc w:val="center"/>
              <w:rPr>
                <w:color w:val="000000"/>
              </w:rPr>
            </w:pPr>
            <w:r w:rsidRPr="004D5FCE">
              <w:rPr>
                <w:color w:val="000000"/>
              </w:rPr>
              <w:t>Обоснование причин отклонения</w:t>
            </w:r>
          </w:p>
        </w:tc>
      </w:tr>
      <w:tr w:rsidR="004D5FCE" w:rsidRPr="004D5FCE" w:rsidTr="0010666B">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D5FCE" w:rsidRPr="004D5FCE" w:rsidRDefault="004D5FCE" w:rsidP="004D5FCE">
            <w:pPr>
              <w:rPr>
                <w:color w:val="00000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4D5FCE" w:rsidRPr="004D5FCE" w:rsidRDefault="004D5FCE" w:rsidP="004D5FCE">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D5FCE" w:rsidRPr="004D5FCE" w:rsidRDefault="004D5FCE" w:rsidP="004D5FCE">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D5FCE" w:rsidRPr="004D5FCE" w:rsidRDefault="004D5FCE" w:rsidP="004D5FCE">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5FCE" w:rsidRPr="004D5FCE" w:rsidRDefault="004D5FCE" w:rsidP="004D5FCE">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D5FCE" w:rsidRPr="004D5FCE" w:rsidRDefault="004D5FCE" w:rsidP="004D5FCE">
            <w:pPr>
              <w:rPr>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4D5FCE" w:rsidRPr="004D5FCE" w:rsidRDefault="004D5FCE" w:rsidP="004D5FCE">
            <w:pPr>
              <w:jc w:val="center"/>
              <w:rPr>
                <w:color w:val="000000"/>
              </w:rPr>
            </w:pPr>
            <w:r w:rsidRPr="004D5FCE">
              <w:rPr>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4D5FCE" w:rsidRPr="004D5FCE" w:rsidRDefault="004D5FCE" w:rsidP="004D5FCE">
            <w:pPr>
              <w:jc w:val="center"/>
              <w:rPr>
                <w:color w:val="000000"/>
              </w:rPr>
            </w:pPr>
            <w:r w:rsidRPr="004D5FCE">
              <w:rPr>
                <w:color w:val="000000"/>
              </w:rPr>
              <w:t>%</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D5FCE" w:rsidRPr="004D5FCE" w:rsidRDefault="004D5FCE" w:rsidP="004D5FCE">
            <w:pPr>
              <w:rPr>
                <w:color w:val="000000"/>
              </w:rPr>
            </w:pPr>
          </w:p>
        </w:tc>
      </w:tr>
    </w:tbl>
    <w:p w:rsidR="004D5FCE" w:rsidRPr="004D5FCE" w:rsidRDefault="004D5FCE">
      <w:pPr>
        <w:rPr>
          <w:sz w:val="2"/>
          <w:szCs w:val="2"/>
        </w:rPr>
      </w:pPr>
    </w:p>
    <w:tbl>
      <w:tblPr>
        <w:tblW w:w="14899" w:type="dxa"/>
        <w:tblInd w:w="93" w:type="dxa"/>
        <w:tblLayout w:type="fixed"/>
        <w:tblLook w:val="04A0" w:firstRow="1" w:lastRow="0" w:firstColumn="1" w:lastColumn="0" w:noHBand="0" w:noVBand="1"/>
      </w:tblPr>
      <w:tblGrid>
        <w:gridCol w:w="724"/>
        <w:gridCol w:w="3827"/>
        <w:gridCol w:w="851"/>
        <w:gridCol w:w="1701"/>
        <w:gridCol w:w="1276"/>
        <w:gridCol w:w="1417"/>
        <w:gridCol w:w="992"/>
        <w:gridCol w:w="1276"/>
        <w:gridCol w:w="2835"/>
      </w:tblGrid>
      <w:tr w:rsidR="004D5FCE" w:rsidRPr="004D5FCE" w:rsidTr="0010666B">
        <w:trPr>
          <w:trHeight w:val="300"/>
          <w:tblHead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FCE" w:rsidRPr="004D5FCE" w:rsidRDefault="004D5FCE" w:rsidP="004D5FCE">
            <w:pPr>
              <w:jc w:val="center"/>
              <w:rPr>
                <w:color w:val="000000"/>
              </w:rPr>
            </w:pPr>
            <w:r w:rsidRPr="004D5FCE">
              <w:rPr>
                <w:color w:val="000000"/>
              </w:rPr>
              <w:t>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D5FCE" w:rsidRPr="004D5FCE" w:rsidRDefault="004D5FCE" w:rsidP="004D5FCE">
            <w:pPr>
              <w:jc w:val="center"/>
              <w:rPr>
                <w:color w:val="000000"/>
              </w:rPr>
            </w:pPr>
            <w:r w:rsidRPr="004D5FCE">
              <w:rPr>
                <w:color w:val="000000"/>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D5FCE" w:rsidRPr="004D5FCE" w:rsidRDefault="004D5FCE" w:rsidP="004D5FCE">
            <w:pPr>
              <w:jc w:val="center"/>
              <w:rPr>
                <w:color w:val="000000"/>
              </w:rPr>
            </w:pPr>
            <w:r w:rsidRPr="004D5FCE">
              <w:rPr>
                <w:color w:val="00000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5FCE" w:rsidRPr="004D5FCE" w:rsidRDefault="004D5FCE" w:rsidP="004D5FCE">
            <w:pPr>
              <w:jc w:val="center"/>
              <w:rPr>
                <w:color w:val="000000"/>
              </w:rPr>
            </w:pPr>
            <w:r w:rsidRPr="004D5FCE">
              <w:rPr>
                <w:color w:val="000000"/>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D5FCE" w:rsidRPr="004D5FCE" w:rsidRDefault="004D5FCE" w:rsidP="004D5FCE">
            <w:pPr>
              <w:jc w:val="center"/>
              <w:rPr>
                <w:color w:val="000000"/>
              </w:rPr>
            </w:pPr>
            <w:r w:rsidRPr="004D5FCE">
              <w:rPr>
                <w:color w:val="000000"/>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D5FCE" w:rsidRPr="004D5FCE" w:rsidRDefault="004D5FCE" w:rsidP="004D5FCE">
            <w:pPr>
              <w:jc w:val="center"/>
              <w:rPr>
                <w:color w:val="000000"/>
              </w:rPr>
            </w:pPr>
            <w:r w:rsidRPr="004D5FCE">
              <w:rPr>
                <w:color w:val="000000"/>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D5FCE" w:rsidRPr="004D5FCE" w:rsidRDefault="004D5FCE" w:rsidP="004D5FCE">
            <w:pPr>
              <w:jc w:val="center"/>
              <w:rPr>
                <w:color w:val="000000"/>
              </w:rPr>
            </w:pPr>
            <w:r w:rsidRPr="004D5FCE">
              <w:rPr>
                <w:color w:val="000000"/>
              </w:rPr>
              <w:t>7=6-5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D5FCE" w:rsidRPr="004D5FCE" w:rsidRDefault="004D5FCE" w:rsidP="004D5FCE">
            <w:pPr>
              <w:jc w:val="center"/>
              <w:rPr>
                <w:color w:val="000000"/>
              </w:rPr>
            </w:pPr>
            <w:r w:rsidRPr="00DA4F58">
              <w:rPr>
                <w:color w:val="000000"/>
              </w:rPr>
              <w:t>8=7/5*</w:t>
            </w:r>
            <w:r w:rsidRPr="00724A89">
              <w:rPr>
                <w:color w:val="000000"/>
              </w:rPr>
              <w:t>100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D5FCE" w:rsidRPr="004D5FCE" w:rsidRDefault="004D5FCE" w:rsidP="004D5FCE">
            <w:pPr>
              <w:jc w:val="center"/>
              <w:rPr>
                <w:color w:val="000000"/>
              </w:rPr>
            </w:pPr>
            <w:r w:rsidRPr="004D5FCE">
              <w:rPr>
                <w:color w:val="000000"/>
              </w:rPr>
              <w:t>9</w:t>
            </w:r>
          </w:p>
        </w:tc>
      </w:tr>
      <w:tr w:rsidR="004D5FCE" w:rsidRPr="004D5FCE" w:rsidTr="00186B67">
        <w:trPr>
          <w:trHeight w:val="300"/>
        </w:trPr>
        <w:tc>
          <w:tcPr>
            <w:tcW w:w="1489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D5FCE" w:rsidRPr="004D5FCE" w:rsidRDefault="004D5FCE" w:rsidP="004D5FCE">
            <w:pPr>
              <w:jc w:val="center"/>
              <w:rPr>
                <w:color w:val="000000"/>
              </w:rPr>
            </w:pPr>
            <w:r w:rsidRPr="004D5FCE">
              <w:rPr>
                <w:color w:val="000000"/>
              </w:rPr>
              <w:t>Муниципальная программа Ангарского городского округа "Развитие дорожного хозяйства" на 2017-2019 годы</w:t>
            </w:r>
          </w:p>
        </w:tc>
      </w:tr>
      <w:tr w:rsidR="004D5FCE" w:rsidRPr="004D5FCE" w:rsidTr="0010666B">
        <w:trPr>
          <w:trHeight w:val="1034"/>
        </w:trPr>
        <w:tc>
          <w:tcPr>
            <w:tcW w:w="724" w:type="dxa"/>
            <w:tcBorders>
              <w:top w:val="nil"/>
              <w:left w:val="single" w:sz="4" w:space="0" w:color="auto"/>
              <w:bottom w:val="single" w:sz="4" w:space="0" w:color="auto"/>
              <w:right w:val="single" w:sz="4" w:space="0" w:color="auto"/>
            </w:tcBorders>
            <w:shd w:val="clear" w:color="auto" w:fill="auto"/>
            <w:vAlign w:val="center"/>
          </w:tcPr>
          <w:p w:rsidR="004D5FCE" w:rsidRPr="004D5FCE" w:rsidRDefault="00787643" w:rsidP="004D5FCE">
            <w:pPr>
              <w:jc w:val="center"/>
              <w:rPr>
                <w:color w:val="000000"/>
              </w:rPr>
            </w:pPr>
            <w:r>
              <w:rPr>
                <w:color w:val="000000"/>
              </w:rPr>
              <w:t>1</w:t>
            </w:r>
            <w:r w:rsidR="001C1338">
              <w:rPr>
                <w:color w:val="000000"/>
              </w:rPr>
              <w:t>.</w:t>
            </w:r>
          </w:p>
        </w:tc>
        <w:tc>
          <w:tcPr>
            <w:tcW w:w="3827" w:type="dxa"/>
            <w:tcBorders>
              <w:top w:val="nil"/>
              <w:left w:val="nil"/>
              <w:bottom w:val="single" w:sz="4" w:space="0" w:color="auto"/>
              <w:right w:val="nil"/>
            </w:tcBorders>
            <w:shd w:val="clear" w:color="auto" w:fill="auto"/>
            <w:vAlign w:val="center"/>
            <w:hideMark/>
          </w:tcPr>
          <w:p w:rsidR="004D5FCE" w:rsidRPr="004D5FCE" w:rsidRDefault="004D5FCE" w:rsidP="004D5FCE">
            <w:pPr>
              <w:rPr>
                <w:color w:val="000000"/>
              </w:rPr>
            </w:pPr>
            <w:r w:rsidRPr="004D5FCE">
              <w:rPr>
                <w:color w:val="000000"/>
              </w:rPr>
              <w:t>Целевой показатель 1: Доля протяженности автомобильных дорог общего пользования, не отвечающих нормативным требованиям</w:t>
            </w:r>
          </w:p>
        </w:tc>
        <w:tc>
          <w:tcPr>
            <w:tcW w:w="851" w:type="dxa"/>
            <w:tcBorders>
              <w:top w:val="nil"/>
              <w:left w:val="single" w:sz="4" w:space="0" w:color="auto"/>
              <w:bottom w:val="single" w:sz="4" w:space="0" w:color="auto"/>
              <w:right w:val="single" w:sz="4" w:space="0" w:color="auto"/>
            </w:tcBorders>
            <w:shd w:val="clear" w:color="auto" w:fill="auto"/>
            <w:hideMark/>
          </w:tcPr>
          <w:p w:rsidR="004D5FCE" w:rsidRPr="004D5FCE" w:rsidRDefault="004D5FCE" w:rsidP="004D5FCE">
            <w:pPr>
              <w:jc w:val="center"/>
              <w:rPr>
                <w:color w:val="000000"/>
              </w:rPr>
            </w:pPr>
            <w:r w:rsidRPr="004D5FCE">
              <w:rPr>
                <w:color w:val="000000"/>
              </w:rPr>
              <w:t>%</w:t>
            </w:r>
          </w:p>
        </w:tc>
        <w:tc>
          <w:tcPr>
            <w:tcW w:w="1701" w:type="dxa"/>
            <w:tcBorders>
              <w:top w:val="nil"/>
              <w:left w:val="nil"/>
              <w:bottom w:val="single" w:sz="4" w:space="0" w:color="auto"/>
              <w:right w:val="single" w:sz="4" w:space="0" w:color="auto"/>
            </w:tcBorders>
            <w:shd w:val="clear" w:color="auto" w:fill="auto"/>
            <w:hideMark/>
          </w:tcPr>
          <w:p w:rsidR="004D5FCE" w:rsidRPr="004D5FCE" w:rsidRDefault="004D5FCE" w:rsidP="004D5FCE">
            <w:pPr>
              <w:jc w:val="center"/>
              <w:rPr>
                <w:color w:val="000000"/>
              </w:rPr>
            </w:pPr>
            <w:r w:rsidRPr="004D5FCE">
              <w:rPr>
                <w:color w:val="000000"/>
              </w:rPr>
              <w:t>регрессирующий</w:t>
            </w:r>
          </w:p>
        </w:tc>
        <w:tc>
          <w:tcPr>
            <w:tcW w:w="1276" w:type="dxa"/>
            <w:tcBorders>
              <w:top w:val="nil"/>
              <w:left w:val="nil"/>
              <w:bottom w:val="single" w:sz="4" w:space="0" w:color="auto"/>
              <w:right w:val="single" w:sz="4" w:space="0" w:color="auto"/>
            </w:tcBorders>
            <w:shd w:val="clear" w:color="auto" w:fill="auto"/>
            <w:hideMark/>
          </w:tcPr>
          <w:p w:rsidR="004D5FCE" w:rsidRPr="004D5FCE" w:rsidRDefault="004D5FCE" w:rsidP="00F008F5">
            <w:pPr>
              <w:jc w:val="center"/>
              <w:rPr>
                <w:color w:val="000000"/>
              </w:rPr>
            </w:pPr>
            <w:r w:rsidRPr="004D5FCE">
              <w:rPr>
                <w:color w:val="000000"/>
              </w:rPr>
              <w:t>2</w:t>
            </w:r>
            <w:r w:rsidR="00F008F5">
              <w:rPr>
                <w:color w:val="000000"/>
              </w:rPr>
              <w:t>2</w:t>
            </w:r>
            <w:r w:rsidRPr="004D5FCE">
              <w:rPr>
                <w:color w:val="000000"/>
              </w:rPr>
              <w:t>,</w:t>
            </w:r>
            <w:r w:rsidR="00F008F5">
              <w:rPr>
                <w:color w:val="000000"/>
              </w:rPr>
              <w:t>79</w:t>
            </w:r>
          </w:p>
        </w:tc>
        <w:tc>
          <w:tcPr>
            <w:tcW w:w="1417" w:type="dxa"/>
            <w:tcBorders>
              <w:top w:val="nil"/>
              <w:left w:val="nil"/>
              <w:bottom w:val="single" w:sz="4" w:space="0" w:color="auto"/>
              <w:right w:val="single" w:sz="4" w:space="0" w:color="auto"/>
            </w:tcBorders>
            <w:shd w:val="clear" w:color="auto" w:fill="auto"/>
            <w:hideMark/>
          </w:tcPr>
          <w:p w:rsidR="004D5FCE" w:rsidRPr="004D5FCE" w:rsidRDefault="004D5FCE" w:rsidP="00B7103A">
            <w:pPr>
              <w:jc w:val="center"/>
              <w:rPr>
                <w:color w:val="000000"/>
              </w:rPr>
            </w:pPr>
            <w:r w:rsidRPr="004D5FCE">
              <w:rPr>
                <w:color w:val="000000"/>
              </w:rPr>
              <w:t>2</w:t>
            </w:r>
            <w:r w:rsidR="00B7103A">
              <w:rPr>
                <w:color w:val="000000"/>
              </w:rPr>
              <w:t>2</w:t>
            </w:r>
            <w:r w:rsidRPr="004D5FCE">
              <w:rPr>
                <w:color w:val="000000"/>
              </w:rPr>
              <w:t>,</w:t>
            </w:r>
            <w:r w:rsidR="00B7103A">
              <w:rPr>
                <w:color w:val="000000"/>
              </w:rPr>
              <w:t>79</w:t>
            </w:r>
          </w:p>
        </w:tc>
        <w:tc>
          <w:tcPr>
            <w:tcW w:w="992" w:type="dxa"/>
            <w:tcBorders>
              <w:top w:val="nil"/>
              <w:left w:val="nil"/>
              <w:bottom w:val="single" w:sz="4" w:space="0" w:color="auto"/>
              <w:right w:val="single" w:sz="4" w:space="0" w:color="auto"/>
            </w:tcBorders>
            <w:shd w:val="clear" w:color="auto" w:fill="auto"/>
            <w:hideMark/>
          </w:tcPr>
          <w:p w:rsidR="004D5FCE" w:rsidRPr="004D5FCE" w:rsidRDefault="00892997" w:rsidP="008D6E45">
            <w:pPr>
              <w:jc w:val="center"/>
              <w:rPr>
                <w:color w:val="000000"/>
              </w:rPr>
            </w:pPr>
            <w:r>
              <w:rPr>
                <w:color w:val="000000"/>
              </w:rPr>
              <w:t>0,0</w:t>
            </w:r>
          </w:p>
        </w:tc>
        <w:tc>
          <w:tcPr>
            <w:tcW w:w="1276" w:type="dxa"/>
            <w:tcBorders>
              <w:top w:val="nil"/>
              <w:left w:val="nil"/>
              <w:bottom w:val="single" w:sz="4" w:space="0" w:color="auto"/>
              <w:right w:val="single" w:sz="4" w:space="0" w:color="auto"/>
            </w:tcBorders>
            <w:shd w:val="clear" w:color="auto" w:fill="auto"/>
            <w:hideMark/>
          </w:tcPr>
          <w:p w:rsidR="004D5FCE" w:rsidRPr="004D5FCE" w:rsidRDefault="00892997" w:rsidP="008D6E45">
            <w:pPr>
              <w:jc w:val="center"/>
              <w:rPr>
                <w:color w:val="000000"/>
              </w:rPr>
            </w:pPr>
            <w:r>
              <w:rPr>
                <w:color w:val="000000"/>
              </w:rPr>
              <w:t>0,0</w:t>
            </w:r>
          </w:p>
        </w:tc>
        <w:tc>
          <w:tcPr>
            <w:tcW w:w="2835" w:type="dxa"/>
            <w:tcBorders>
              <w:top w:val="nil"/>
              <w:left w:val="nil"/>
              <w:bottom w:val="single" w:sz="4" w:space="0" w:color="auto"/>
              <w:right w:val="single" w:sz="4" w:space="0" w:color="auto"/>
            </w:tcBorders>
            <w:shd w:val="clear" w:color="auto" w:fill="auto"/>
            <w:hideMark/>
          </w:tcPr>
          <w:p w:rsidR="004D5FCE" w:rsidRPr="004D5FCE" w:rsidRDefault="00892997" w:rsidP="004D5FCE">
            <w:pPr>
              <w:rPr>
                <w:color w:val="000000"/>
              </w:rPr>
            </w:pPr>
            <w:r>
              <w:rPr>
                <w:color w:val="000000"/>
              </w:rPr>
              <w:t>-</w:t>
            </w:r>
            <w:r w:rsidR="004D5FCE" w:rsidRPr="004D5FCE">
              <w:rPr>
                <w:color w:val="000000"/>
              </w:rPr>
              <w:t> </w:t>
            </w:r>
          </w:p>
        </w:tc>
      </w:tr>
      <w:tr w:rsidR="00892997" w:rsidRPr="004D5FCE" w:rsidTr="0010666B">
        <w:trPr>
          <w:trHeight w:val="837"/>
        </w:trPr>
        <w:tc>
          <w:tcPr>
            <w:tcW w:w="724" w:type="dxa"/>
            <w:tcBorders>
              <w:top w:val="nil"/>
              <w:left w:val="single" w:sz="4" w:space="0" w:color="auto"/>
              <w:bottom w:val="single" w:sz="4" w:space="0" w:color="auto"/>
              <w:right w:val="single" w:sz="4" w:space="0" w:color="auto"/>
            </w:tcBorders>
            <w:shd w:val="clear" w:color="auto" w:fill="auto"/>
            <w:vAlign w:val="center"/>
          </w:tcPr>
          <w:p w:rsidR="00892997" w:rsidRPr="004D5FCE" w:rsidRDefault="00892997" w:rsidP="004D5FCE">
            <w:pPr>
              <w:jc w:val="center"/>
              <w:rPr>
                <w:color w:val="000000"/>
              </w:rPr>
            </w:pPr>
            <w:r>
              <w:rPr>
                <w:color w:val="000000"/>
              </w:rPr>
              <w:t>2.</w:t>
            </w:r>
          </w:p>
        </w:tc>
        <w:tc>
          <w:tcPr>
            <w:tcW w:w="3827" w:type="dxa"/>
            <w:tcBorders>
              <w:top w:val="nil"/>
              <w:left w:val="nil"/>
              <w:bottom w:val="single" w:sz="4" w:space="0" w:color="auto"/>
              <w:right w:val="nil"/>
            </w:tcBorders>
            <w:shd w:val="clear" w:color="auto" w:fill="auto"/>
            <w:vAlign w:val="center"/>
            <w:hideMark/>
          </w:tcPr>
          <w:p w:rsidR="00892997" w:rsidRPr="004D5FCE" w:rsidRDefault="00892997" w:rsidP="004D5FCE">
            <w:pPr>
              <w:rPr>
                <w:color w:val="000000"/>
              </w:rPr>
            </w:pPr>
            <w:r w:rsidRPr="004D5FCE">
              <w:rPr>
                <w:color w:val="000000"/>
              </w:rPr>
              <w:t>Целевой показатель 2: Площадь автомобильных дорог, требующих капитального ремонта</w:t>
            </w:r>
          </w:p>
        </w:tc>
        <w:tc>
          <w:tcPr>
            <w:tcW w:w="851" w:type="dxa"/>
            <w:tcBorders>
              <w:top w:val="nil"/>
              <w:left w:val="single" w:sz="4" w:space="0" w:color="auto"/>
              <w:bottom w:val="single" w:sz="4" w:space="0" w:color="auto"/>
              <w:right w:val="single" w:sz="4" w:space="0" w:color="auto"/>
            </w:tcBorders>
            <w:shd w:val="clear" w:color="auto" w:fill="auto"/>
            <w:hideMark/>
          </w:tcPr>
          <w:p w:rsidR="00892997" w:rsidRPr="004D5FCE" w:rsidRDefault="00892997" w:rsidP="004D5FCE">
            <w:pPr>
              <w:jc w:val="center"/>
              <w:rPr>
                <w:color w:val="000000"/>
              </w:rPr>
            </w:pPr>
            <w:r w:rsidRPr="004D5FCE">
              <w:rPr>
                <w:color w:val="000000"/>
              </w:rPr>
              <w:t>кв. км</w:t>
            </w:r>
          </w:p>
        </w:tc>
        <w:tc>
          <w:tcPr>
            <w:tcW w:w="1701" w:type="dxa"/>
            <w:tcBorders>
              <w:top w:val="nil"/>
              <w:left w:val="nil"/>
              <w:bottom w:val="single" w:sz="4" w:space="0" w:color="auto"/>
              <w:right w:val="single" w:sz="4" w:space="0" w:color="auto"/>
            </w:tcBorders>
            <w:shd w:val="clear" w:color="auto" w:fill="auto"/>
            <w:hideMark/>
          </w:tcPr>
          <w:p w:rsidR="00892997" w:rsidRPr="004D5FCE" w:rsidRDefault="00892997" w:rsidP="004D5FCE">
            <w:pPr>
              <w:jc w:val="center"/>
              <w:rPr>
                <w:color w:val="000000"/>
              </w:rPr>
            </w:pPr>
            <w:r w:rsidRPr="004D5FCE">
              <w:rPr>
                <w:color w:val="000000"/>
              </w:rPr>
              <w:t>регрессирующий</w:t>
            </w:r>
          </w:p>
        </w:tc>
        <w:tc>
          <w:tcPr>
            <w:tcW w:w="1276" w:type="dxa"/>
            <w:tcBorders>
              <w:top w:val="nil"/>
              <w:left w:val="nil"/>
              <w:bottom w:val="single" w:sz="4" w:space="0" w:color="auto"/>
              <w:right w:val="single" w:sz="4" w:space="0" w:color="auto"/>
            </w:tcBorders>
            <w:shd w:val="clear" w:color="auto" w:fill="auto"/>
            <w:hideMark/>
          </w:tcPr>
          <w:p w:rsidR="00892997" w:rsidRPr="004D5FCE" w:rsidRDefault="00892997" w:rsidP="00F008F5">
            <w:pPr>
              <w:jc w:val="center"/>
              <w:rPr>
                <w:color w:val="000000"/>
              </w:rPr>
            </w:pPr>
            <w:r w:rsidRPr="004D5FCE">
              <w:rPr>
                <w:color w:val="000000"/>
              </w:rPr>
              <w:t>0,0</w:t>
            </w:r>
            <w:r>
              <w:rPr>
                <w:color w:val="000000"/>
              </w:rPr>
              <w:t>46</w:t>
            </w:r>
          </w:p>
        </w:tc>
        <w:tc>
          <w:tcPr>
            <w:tcW w:w="1417" w:type="dxa"/>
            <w:tcBorders>
              <w:top w:val="nil"/>
              <w:left w:val="nil"/>
              <w:bottom w:val="single" w:sz="4" w:space="0" w:color="auto"/>
              <w:right w:val="single" w:sz="4" w:space="0" w:color="auto"/>
            </w:tcBorders>
            <w:shd w:val="clear" w:color="auto" w:fill="auto"/>
            <w:hideMark/>
          </w:tcPr>
          <w:p w:rsidR="00892997" w:rsidRPr="004D5FCE" w:rsidRDefault="00892997" w:rsidP="004D5FCE">
            <w:pPr>
              <w:jc w:val="center"/>
              <w:rPr>
                <w:color w:val="000000"/>
              </w:rPr>
            </w:pPr>
            <w:r>
              <w:rPr>
                <w:color w:val="000000"/>
              </w:rPr>
              <w:t>0,046</w:t>
            </w:r>
          </w:p>
        </w:tc>
        <w:tc>
          <w:tcPr>
            <w:tcW w:w="992" w:type="dxa"/>
            <w:tcBorders>
              <w:top w:val="nil"/>
              <w:left w:val="nil"/>
              <w:bottom w:val="single" w:sz="4" w:space="0" w:color="auto"/>
              <w:right w:val="single" w:sz="4" w:space="0" w:color="auto"/>
            </w:tcBorders>
            <w:shd w:val="clear" w:color="auto" w:fill="auto"/>
            <w:hideMark/>
          </w:tcPr>
          <w:p w:rsidR="00892997" w:rsidRPr="004D5FCE" w:rsidRDefault="00892997" w:rsidP="000D4AD1">
            <w:pPr>
              <w:jc w:val="center"/>
              <w:rPr>
                <w:color w:val="000000"/>
              </w:rPr>
            </w:pPr>
            <w:r>
              <w:rPr>
                <w:color w:val="000000"/>
              </w:rPr>
              <w:t>0,0</w:t>
            </w:r>
          </w:p>
        </w:tc>
        <w:tc>
          <w:tcPr>
            <w:tcW w:w="1276" w:type="dxa"/>
            <w:tcBorders>
              <w:top w:val="nil"/>
              <w:left w:val="nil"/>
              <w:bottom w:val="single" w:sz="4" w:space="0" w:color="auto"/>
              <w:right w:val="single" w:sz="4" w:space="0" w:color="auto"/>
            </w:tcBorders>
            <w:shd w:val="clear" w:color="auto" w:fill="auto"/>
            <w:hideMark/>
          </w:tcPr>
          <w:p w:rsidR="00892997" w:rsidRPr="004D5FCE" w:rsidRDefault="00892997" w:rsidP="000D4AD1">
            <w:pPr>
              <w:jc w:val="center"/>
              <w:rPr>
                <w:color w:val="000000"/>
              </w:rPr>
            </w:pPr>
            <w:r>
              <w:rPr>
                <w:color w:val="000000"/>
              </w:rPr>
              <w:t>0,0</w:t>
            </w:r>
          </w:p>
        </w:tc>
        <w:tc>
          <w:tcPr>
            <w:tcW w:w="2835" w:type="dxa"/>
            <w:tcBorders>
              <w:top w:val="nil"/>
              <w:left w:val="nil"/>
              <w:bottom w:val="single" w:sz="4" w:space="0" w:color="auto"/>
              <w:right w:val="single" w:sz="4" w:space="0" w:color="auto"/>
            </w:tcBorders>
            <w:shd w:val="clear" w:color="auto" w:fill="auto"/>
            <w:hideMark/>
          </w:tcPr>
          <w:p w:rsidR="00892997" w:rsidRPr="004D5FCE" w:rsidRDefault="00F82732" w:rsidP="00B7103A">
            <w:pPr>
              <w:rPr>
                <w:color w:val="000000"/>
              </w:rPr>
            </w:pPr>
            <w:r w:rsidRPr="00F82732">
              <w:t>-</w:t>
            </w:r>
            <w:r w:rsidR="00892997" w:rsidRPr="00F82732">
              <w:t xml:space="preserve"> </w:t>
            </w:r>
          </w:p>
        </w:tc>
      </w:tr>
      <w:tr w:rsidR="004D5FCE" w:rsidRPr="004D5FCE" w:rsidTr="0010666B">
        <w:trPr>
          <w:trHeight w:val="1416"/>
        </w:trPr>
        <w:tc>
          <w:tcPr>
            <w:tcW w:w="724" w:type="dxa"/>
            <w:tcBorders>
              <w:top w:val="nil"/>
              <w:left w:val="single" w:sz="4" w:space="0" w:color="auto"/>
              <w:bottom w:val="single" w:sz="4" w:space="0" w:color="auto"/>
              <w:right w:val="single" w:sz="4" w:space="0" w:color="auto"/>
            </w:tcBorders>
            <w:shd w:val="clear" w:color="auto" w:fill="auto"/>
            <w:vAlign w:val="center"/>
          </w:tcPr>
          <w:p w:rsidR="004D5FCE" w:rsidRPr="004D5FCE" w:rsidRDefault="00787643" w:rsidP="004D5FCE">
            <w:pPr>
              <w:jc w:val="center"/>
              <w:rPr>
                <w:color w:val="000000"/>
              </w:rPr>
            </w:pPr>
            <w:r>
              <w:rPr>
                <w:color w:val="000000"/>
              </w:rPr>
              <w:t>3</w:t>
            </w:r>
            <w:r w:rsidR="001C1338">
              <w:rPr>
                <w:color w:val="000000"/>
              </w:rPr>
              <w:t>.</w:t>
            </w:r>
          </w:p>
        </w:tc>
        <w:tc>
          <w:tcPr>
            <w:tcW w:w="3827" w:type="dxa"/>
            <w:tcBorders>
              <w:top w:val="nil"/>
              <w:left w:val="nil"/>
              <w:bottom w:val="single" w:sz="4" w:space="0" w:color="auto"/>
              <w:right w:val="nil"/>
            </w:tcBorders>
            <w:shd w:val="clear" w:color="auto" w:fill="auto"/>
            <w:vAlign w:val="center"/>
            <w:hideMark/>
          </w:tcPr>
          <w:p w:rsidR="004D5FCE" w:rsidRPr="004D5FCE" w:rsidRDefault="004D5FCE" w:rsidP="004D5FCE">
            <w:pPr>
              <w:rPr>
                <w:color w:val="000000"/>
              </w:rPr>
            </w:pPr>
            <w:r w:rsidRPr="004D5FCE">
              <w:rPr>
                <w:color w:val="000000"/>
              </w:rPr>
              <w:t>Целевой показатель 3: Протяженность автомобильных дорог Ангарского городского округа с асфальтобетонным покрытием</w:t>
            </w:r>
          </w:p>
        </w:tc>
        <w:tc>
          <w:tcPr>
            <w:tcW w:w="851" w:type="dxa"/>
            <w:tcBorders>
              <w:top w:val="nil"/>
              <w:left w:val="single" w:sz="4" w:space="0" w:color="auto"/>
              <w:bottom w:val="single" w:sz="4" w:space="0" w:color="auto"/>
              <w:right w:val="single" w:sz="4" w:space="0" w:color="auto"/>
            </w:tcBorders>
            <w:shd w:val="clear" w:color="auto" w:fill="auto"/>
            <w:hideMark/>
          </w:tcPr>
          <w:p w:rsidR="004D5FCE" w:rsidRPr="004D5FCE" w:rsidRDefault="004D5FCE" w:rsidP="004D5FCE">
            <w:pPr>
              <w:jc w:val="center"/>
              <w:rPr>
                <w:color w:val="000000"/>
              </w:rPr>
            </w:pPr>
            <w:r w:rsidRPr="004D5FCE">
              <w:rPr>
                <w:color w:val="000000"/>
              </w:rPr>
              <w:t>км</w:t>
            </w:r>
          </w:p>
        </w:tc>
        <w:tc>
          <w:tcPr>
            <w:tcW w:w="1701" w:type="dxa"/>
            <w:tcBorders>
              <w:top w:val="nil"/>
              <w:left w:val="nil"/>
              <w:bottom w:val="single" w:sz="4" w:space="0" w:color="auto"/>
              <w:right w:val="single" w:sz="4" w:space="0" w:color="auto"/>
            </w:tcBorders>
            <w:shd w:val="clear" w:color="auto" w:fill="auto"/>
            <w:hideMark/>
          </w:tcPr>
          <w:p w:rsidR="00501910" w:rsidRDefault="00501910" w:rsidP="00501910">
            <w:pPr>
              <w:jc w:val="center"/>
              <w:rPr>
                <w:color w:val="000000"/>
              </w:rPr>
            </w:pPr>
            <w:r>
              <w:rPr>
                <w:color w:val="000000"/>
              </w:rPr>
              <w:t>п</w:t>
            </w:r>
            <w:r w:rsidRPr="004D5FCE">
              <w:rPr>
                <w:color w:val="000000"/>
              </w:rPr>
              <w:t>рогрессирую</w:t>
            </w:r>
          </w:p>
          <w:p w:rsidR="004D5FCE" w:rsidRPr="004D5FCE" w:rsidRDefault="00501910" w:rsidP="00501910">
            <w:pPr>
              <w:jc w:val="center"/>
              <w:rPr>
                <w:color w:val="000000"/>
              </w:rPr>
            </w:pPr>
            <w:proofErr w:type="spellStart"/>
            <w:r w:rsidRPr="004D5FCE">
              <w:rPr>
                <w:color w:val="000000"/>
              </w:rPr>
              <w:t>щий</w:t>
            </w:r>
            <w:proofErr w:type="spellEnd"/>
            <w:r w:rsidR="004D5FCE" w:rsidRPr="004D5FCE">
              <w:rPr>
                <w:color w:val="000000"/>
              </w:rPr>
              <w:t> </w:t>
            </w:r>
          </w:p>
        </w:tc>
        <w:tc>
          <w:tcPr>
            <w:tcW w:w="1276" w:type="dxa"/>
            <w:tcBorders>
              <w:top w:val="nil"/>
              <w:left w:val="nil"/>
              <w:bottom w:val="single" w:sz="4" w:space="0" w:color="auto"/>
              <w:right w:val="single" w:sz="4" w:space="0" w:color="auto"/>
            </w:tcBorders>
            <w:shd w:val="clear" w:color="auto" w:fill="auto"/>
            <w:hideMark/>
          </w:tcPr>
          <w:p w:rsidR="004D5FCE" w:rsidRPr="004D5FCE" w:rsidRDefault="004D5FCE" w:rsidP="004D5FCE">
            <w:pPr>
              <w:jc w:val="center"/>
              <w:rPr>
                <w:color w:val="000000"/>
              </w:rPr>
            </w:pPr>
            <w:r w:rsidRPr="004D5FCE">
              <w:rPr>
                <w:color w:val="000000"/>
              </w:rPr>
              <w:t>330,62</w:t>
            </w:r>
          </w:p>
        </w:tc>
        <w:tc>
          <w:tcPr>
            <w:tcW w:w="1417" w:type="dxa"/>
            <w:tcBorders>
              <w:top w:val="nil"/>
              <w:left w:val="nil"/>
              <w:bottom w:val="single" w:sz="4" w:space="0" w:color="auto"/>
              <w:right w:val="single" w:sz="4" w:space="0" w:color="auto"/>
            </w:tcBorders>
            <w:shd w:val="clear" w:color="auto" w:fill="auto"/>
            <w:hideMark/>
          </w:tcPr>
          <w:p w:rsidR="004D5FCE" w:rsidRPr="004D5FCE" w:rsidRDefault="00B7103A" w:rsidP="0010666B">
            <w:pPr>
              <w:jc w:val="center"/>
              <w:rPr>
                <w:color w:val="000000"/>
              </w:rPr>
            </w:pPr>
            <w:r>
              <w:rPr>
                <w:color w:val="000000"/>
              </w:rPr>
              <w:t>329,9</w:t>
            </w:r>
            <w:r w:rsidR="0010666B">
              <w:rPr>
                <w:color w:val="000000"/>
              </w:rPr>
              <w:t>0</w:t>
            </w:r>
          </w:p>
        </w:tc>
        <w:tc>
          <w:tcPr>
            <w:tcW w:w="992" w:type="dxa"/>
            <w:tcBorders>
              <w:top w:val="nil"/>
              <w:left w:val="nil"/>
              <w:bottom w:val="single" w:sz="4" w:space="0" w:color="auto"/>
              <w:right w:val="single" w:sz="4" w:space="0" w:color="auto"/>
            </w:tcBorders>
            <w:shd w:val="clear" w:color="auto" w:fill="auto"/>
            <w:hideMark/>
          </w:tcPr>
          <w:p w:rsidR="004D5FCE" w:rsidRPr="004D5FCE" w:rsidRDefault="00AC3FBD" w:rsidP="004D5FCE">
            <w:pPr>
              <w:jc w:val="center"/>
              <w:rPr>
                <w:color w:val="000000"/>
              </w:rPr>
            </w:pPr>
            <w:r>
              <w:rPr>
                <w:color w:val="000000"/>
              </w:rPr>
              <w:t>-0,72</w:t>
            </w:r>
          </w:p>
        </w:tc>
        <w:tc>
          <w:tcPr>
            <w:tcW w:w="1276" w:type="dxa"/>
            <w:tcBorders>
              <w:top w:val="nil"/>
              <w:left w:val="nil"/>
              <w:bottom w:val="single" w:sz="4" w:space="0" w:color="auto"/>
              <w:right w:val="single" w:sz="4" w:space="0" w:color="auto"/>
            </w:tcBorders>
            <w:shd w:val="clear" w:color="auto" w:fill="auto"/>
            <w:hideMark/>
          </w:tcPr>
          <w:p w:rsidR="004D5FCE" w:rsidRPr="004D5FCE" w:rsidRDefault="008D6E45" w:rsidP="0032333F">
            <w:pPr>
              <w:jc w:val="center"/>
              <w:rPr>
                <w:color w:val="000000"/>
              </w:rPr>
            </w:pPr>
            <w:r>
              <w:rPr>
                <w:color w:val="000000"/>
              </w:rPr>
              <w:t>-0,2</w:t>
            </w:r>
          </w:p>
        </w:tc>
        <w:tc>
          <w:tcPr>
            <w:tcW w:w="2835" w:type="dxa"/>
            <w:tcBorders>
              <w:top w:val="nil"/>
              <w:left w:val="nil"/>
              <w:bottom w:val="single" w:sz="4" w:space="0" w:color="auto"/>
              <w:right w:val="single" w:sz="4" w:space="0" w:color="auto"/>
            </w:tcBorders>
            <w:shd w:val="clear" w:color="auto" w:fill="auto"/>
            <w:hideMark/>
          </w:tcPr>
          <w:p w:rsidR="004D5FCE" w:rsidRPr="004D5FCE" w:rsidRDefault="004F614D" w:rsidP="001A742D">
            <w:pPr>
              <w:rPr>
                <w:color w:val="000000"/>
              </w:rPr>
            </w:pPr>
            <w:r w:rsidRPr="004F614D">
              <w:rPr>
                <w:color w:val="000000"/>
              </w:rPr>
              <w:t xml:space="preserve">Значение целевого показателя будет достигнуто после окончания работ по </w:t>
            </w:r>
            <w:r w:rsidR="00F82732" w:rsidRPr="004D5FCE">
              <w:rPr>
                <w:color w:val="000000"/>
              </w:rPr>
              <w:t>строительству ав</w:t>
            </w:r>
            <w:r>
              <w:rPr>
                <w:color w:val="000000"/>
              </w:rPr>
              <w:t>томобильной дороги ул. Радужная</w:t>
            </w:r>
            <w:r w:rsidR="00E746B8" w:rsidRPr="004F614D">
              <w:rPr>
                <w:color w:val="000000"/>
              </w:rPr>
              <w:t xml:space="preserve"> </w:t>
            </w:r>
            <w:r w:rsidR="00E746B8">
              <w:rPr>
                <w:color w:val="000000"/>
              </w:rPr>
              <w:t>(</w:t>
            </w:r>
            <w:r w:rsidR="001A742D">
              <w:rPr>
                <w:color w:val="000000"/>
              </w:rPr>
              <w:t>4 квартал</w:t>
            </w:r>
            <w:r w:rsidR="00E746B8">
              <w:rPr>
                <w:color w:val="000000"/>
              </w:rPr>
              <w:t xml:space="preserve"> 2017</w:t>
            </w:r>
            <w:r w:rsidR="00E746B8" w:rsidRPr="004F614D">
              <w:rPr>
                <w:color w:val="000000"/>
              </w:rPr>
              <w:t xml:space="preserve"> год</w:t>
            </w:r>
            <w:r w:rsidR="00E746B8">
              <w:rPr>
                <w:color w:val="000000"/>
              </w:rPr>
              <w:t>а)</w:t>
            </w:r>
          </w:p>
        </w:tc>
      </w:tr>
      <w:tr w:rsidR="001A742D" w:rsidRPr="004D5FCE" w:rsidTr="0010666B">
        <w:trPr>
          <w:trHeight w:val="1975"/>
        </w:trPr>
        <w:tc>
          <w:tcPr>
            <w:tcW w:w="724" w:type="dxa"/>
            <w:tcBorders>
              <w:top w:val="nil"/>
              <w:left w:val="single" w:sz="4" w:space="0" w:color="auto"/>
              <w:bottom w:val="single" w:sz="4" w:space="0" w:color="auto"/>
              <w:right w:val="single" w:sz="4" w:space="0" w:color="auto"/>
            </w:tcBorders>
            <w:shd w:val="clear" w:color="auto" w:fill="auto"/>
            <w:vAlign w:val="center"/>
          </w:tcPr>
          <w:p w:rsidR="001A742D" w:rsidRPr="004D5FCE" w:rsidRDefault="001A742D" w:rsidP="004D5FCE">
            <w:pPr>
              <w:jc w:val="center"/>
              <w:rPr>
                <w:color w:val="000000"/>
              </w:rPr>
            </w:pPr>
            <w:r>
              <w:rPr>
                <w:color w:val="000000"/>
              </w:rPr>
              <w:t>4.</w:t>
            </w:r>
          </w:p>
        </w:tc>
        <w:tc>
          <w:tcPr>
            <w:tcW w:w="3827" w:type="dxa"/>
            <w:tcBorders>
              <w:top w:val="nil"/>
              <w:left w:val="nil"/>
              <w:bottom w:val="single" w:sz="4" w:space="0" w:color="auto"/>
              <w:right w:val="nil"/>
            </w:tcBorders>
            <w:shd w:val="clear" w:color="auto" w:fill="auto"/>
            <w:vAlign w:val="center"/>
            <w:hideMark/>
          </w:tcPr>
          <w:p w:rsidR="001A742D" w:rsidRPr="004D5FCE" w:rsidRDefault="001A742D" w:rsidP="004D5FCE">
            <w:pPr>
              <w:rPr>
                <w:color w:val="000000"/>
              </w:rPr>
            </w:pPr>
            <w:r w:rsidRPr="004D5FCE">
              <w:rPr>
                <w:color w:val="000000"/>
              </w:rPr>
              <w:t>Целевой показатель 4: Протяженность эксплуатируемых сетей наружного освещения, находящихся в муниципальной собственности</w:t>
            </w:r>
          </w:p>
        </w:tc>
        <w:tc>
          <w:tcPr>
            <w:tcW w:w="851" w:type="dxa"/>
            <w:tcBorders>
              <w:top w:val="nil"/>
              <w:left w:val="single" w:sz="4" w:space="0" w:color="auto"/>
              <w:bottom w:val="single" w:sz="4" w:space="0" w:color="auto"/>
              <w:right w:val="single" w:sz="4" w:space="0" w:color="auto"/>
            </w:tcBorders>
            <w:shd w:val="clear" w:color="auto" w:fill="auto"/>
            <w:hideMark/>
          </w:tcPr>
          <w:p w:rsidR="001A742D" w:rsidRPr="004D5FCE" w:rsidRDefault="001A742D" w:rsidP="004D5FCE">
            <w:pPr>
              <w:jc w:val="center"/>
              <w:rPr>
                <w:color w:val="000000"/>
              </w:rPr>
            </w:pPr>
            <w:r w:rsidRPr="004D5FCE">
              <w:rPr>
                <w:color w:val="000000"/>
              </w:rPr>
              <w:t>км</w:t>
            </w:r>
          </w:p>
        </w:tc>
        <w:tc>
          <w:tcPr>
            <w:tcW w:w="1701" w:type="dxa"/>
            <w:tcBorders>
              <w:top w:val="nil"/>
              <w:left w:val="nil"/>
              <w:bottom w:val="single" w:sz="4" w:space="0" w:color="auto"/>
              <w:right w:val="single" w:sz="4" w:space="0" w:color="auto"/>
            </w:tcBorders>
            <w:shd w:val="clear" w:color="auto" w:fill="auto"/>
            <w:hideMark/>
          </w:tcPr>
          <w:p w:rsidR="001A742D" w:rsidRDefault="001A742D" w:rsidP="00501910">
            <w:pPr>
              <w:jc w:val="center"/>
              <w:rPr>
                <w:color w:val="000000"/>
              </w:rPr>
            </w:pPr>
            <w:r>
              <w:rPr>
                <w:color w:val="000000"/>
              </w:rPr>
              <w:t>п</w:t>
            </w:r>
            <w:r w:rsidRPr="004D5FCE">
              <w:rPr>
                <w:color w:val="000000"/>
              </w:rPr>
              <w:t>рогрессирую</w:t>
            </w:r>
          </w:p>
          <w:p w:rsidR="001A742D" w:rsidRPr="004D5FCE" w:rsidRDefault="001A742D" w:rsidP="00501910">
            <w:pPr>
              <w:jc w:val="center"/>
              <w:rPr>
                <w:color w:val="000000"/>
              </w:rPr>
            </w:pPr>
            <w:proofErr w:type="spellStart"/>
            <w:r w:rsidRPr="004D5FCE">
              <w:rPr>
                <w:color w:val="000000"/>
              </w:rPr>
              <w:t>щий</w:t>
            </w:r>
            <w:proofErr w:type="spellEnd"/>
          </w:p>
        </w:tc>
        <w:tc>
          <w:tcPr>
            <w:tcW w:w="1276" w:type="dxa"/>
            <w:tcBorders>
              <w:top w:val="nil"/>
              <w:left w:val="nil"/>
              <w:bottom w:val="single" w:sz="4" w:space="0" w:color="auto"/>
              <w:right w:val="single" w:sz="4" w:space="0" w:color="auto"/>
            </w:tcBorders>
            <w:shd w:val="clear" w:color="auto" w:fill="auto"/>
            <w:hideMark/>
          </w:tcPr>
          <w:p w:rsidR="001A742D" w:rsidRPr="004D5FCE" w:rsidRDefault="001A742D" w:rsidP="00893EE8">
            <w:pPr>
              <w:jc w:val="center"/>
              <w:rPr>
                <w:color w:val="000000"/>
              </w:rPr>
            </w:pPr>
            <w:r w:rsidRPr="004D5FCE">
              <w:rPr>
                <w:color w:val="000000"/>
              </w:rPr>
              <w:t>95,</w:t>
            </w:r>
            <w:r>
              <w:rPr>
                <w:color w:val="000000"/>
              </w:rPr>
              <w:t>47</w:t>
            </w:r>
          </w:p>
        </w:tc>
        <w:tc>
          <w:tcPr>
            <w:tcW w:w="1417" w:type="dxa"/>
            <w:tcBorders>
              <w:top w:val="nil"/>
              <w:left w:val="nil"/>
              <w:bottom w:val="single" w:sz="4" w:space="0" w:color="auto"/>
              <w:right w:val="single" w:sz="4" w:space="0" w:color="auto"/>
            </w:tcBorders>
            <w:shd w:val="clear" w:color="auto" w:fill="auto"/>
            <w:hideMark/>
          </w:tcPr>
          <w:p w:rsidR="001A742D" w:rsidRPr="004D5FCE" w:rsidRDefault="001A742D" w:rsidP="00893EE8">
            <w:pPr>
              <w:jc w:val="center"/>
              <w:rPr>
                <w:color w:val="000000"/>
              </w:rPr>
            </w:pPr>
            <w:r>
              <w:rPr>
                <w:color w:val="000000"/>
              </w:rPr>
              <w:t>94,26</w:t>
            </w:r>
          </w:p>
        </w:tc>
        <w:tc>
          <w:tcPr>
            <w:tcW w:w="992" w:type="dxa"/>
            <w:tcBorders>
              <w:top w:val="nil"/>
              <w:left w:val="nil"/>
              <w:bottom w:val="single" w:sz="4" w:space="0" w:color="auto"/>
              <w:right w:val="single" w:sz="4" w:space="0" w:color="auto"/>
            </w:tcBorders>
            <w:shd w:val="clear" w:color="auto" w:fill="auto"/>
            <w:hideMark/>
          </w:tcPr>
          <w:p w:rsidR="001A742D" w:rsidRPr="004D5FCE" w:rsidRDefault="001A742D" w:rsidP="00893EE8">
            <w:pPr>
              <w:jc w:val="center"/>
              <w:rPr>
                <w:color w:val="000000"/>
              </w:rPr>
            </w:pPr>
            <w:r w:rsidRPr="004D5FCE">
              <w:rPr>
                <w:color w:val="000000"/>
              </w:rPr>
              <w:t>-</w:t>
            </w:r>
            <w:r>
              <w:rPr>
                <w:color w:val="000000"/>
              </w:rPr>
              <w:t>1,21</w:t>
            </w:r>
          </w:p>
        </w:tc>
        <w:tc>
          <w:tcPr>
            <w:tcW w:w="1276" w:type="dxa"/>
            <w:tcBorders>
              <w:top w:val="nil"/>
              <w:left w:val="nil"/>
              <w:bottom w:val="single" w:sz="4" w:space="0" w:color="auto"/>
              <w:right w:val="single" w:sz="4" w:space="0" w:color="auto"/>
            </w:tcBorders>
            <w:shd w:val="clear" w:color="auto" w:fill="auto"/>
            <w:hideMark/>
          </w:tcPr>
          <w:p w:rsidR="001A742D" w:rsidRPr="004D5FCE" w:rsidRDefault="001A742D" w:rsidP="00893EE8">
            <w:pPr>
              <w:jc w:val="center"/>
              <w:rPr>
                <w:color w:val="000000"/>
              </w:rPr>
            </w:pPr>
            <w:r w:rsidRPr="004D5FCE">
              <w:rPr>
                <w:color w:val="000000"/>
              </w:rPr>
              <w:t>-</w:t>
            </w:r>
            <w:r>
              <w:rPr>
                <w:color w:val="000000"/>
              </w:rPr>
              <w:t>1,3</w:t>
            </w:r>
          </w:p>
        </w:tc>
        <w:tc>
          <w:tcPr>
            <w:tcW w:w="2835" w:type="dxa"/>
            <w:tcBorders>
              <w:top w:val="nil"/>
              <w:left w:val="nil"/>
              <w:bottom w:val="single" w:sz="4" w:space="0" w:color="auto"/>
              <w:right w:val="single" w:sz="4" w:space="0" w:color="auto"/>
            </w:tcBorders>
            <w:shd w:val="clear" w:color="auto" w:fill="auto"/>
            <w:hideMark/>
          </w:tcPr>
          <w:p w:rsidR="001A742D" w:rsidRPr="004D5FCE" w:rsidRDefault="001A742D" w:rsidP="00893EE8">
            <w:pPr>
              <w:rPr>
                <w:color w:val="000000"/>
              </w:rPr>
            </w:pPr>
            <w:r w:rsidRPr="004F614D">
              <w:rPr>
                <w:color w:val="000000"/>
              </w:rPr>
              <w:t xml:space="preserve">Значение целевого показателя будет достигнуто после окончания в </w:t>
            </w:r>
            <w:r>
              <w:rPr>
                <w:color w:val="000000"/>
              </w:rPr>
              <w:t>4 квартале текущего года</w:t>
            </w:r>
            <w:r w:rsidRPr="004F614D">
              <w:rPr>
                <w:color w:val="000000"/>
              </w:rPr>
              <w:t xml:space="preserve"> работ</w:t>
            </w:r>
            <w:r>
              <w:rPr>
                <w:color w:val="000000"/>
              </w:rPr>
              <w:t xml:space="preserve"> по строительству сетей наружного освещения по ул. Насырова</w:t>
            </w:r>
            <w:r w:rsidRPr="004D5FCE">
              <w:rPr>
                <w:color w:val="000000"/>
              </w:rPr>
              <w:t xml:space="preserve"> </w:t>
            </w:r>
            <w:r>
              <w:rPr>
                <w:color w:val="000000"/>
              </w:rPr>
              <w:t xml:space="preserve">и </w:t>
            </w:r>
            <w:r w:rsidRPr="004D5FCE">
              <w:rPr>
                <w:color w:val="000000"/>
              </w:rPr>
              <w:t>строительству ав</w:t>
            </w:r>
            <w:r w:rsidR="00C53C01">
              <w:rPr>
                <w:color w:val="000000"/>
              </w:rPr>
              <w:t>томобильной дороги ул. Радужная</w:t>
            </w:r>
          </w:p>
        </w:tc>
      </w:tr>
      <w:tr w:rsidR="00945DD7" w:rsidRPr="004D5FCE" w:rsidTr="0010666B">
        <w:trPr>
          <w:trHeight w:val="1253"/>
        </w:trPr>
        <w:tc>
          <w:tcPr>
            <w:tcW w:w="724" w:type="dxa"/>
            <w:tcBorders>
              <w:top w:val="nil"/>
              <w:left w:val="single" w:sz="4" w:space="0" w:color="auto"/>
              <w:bottom w:val="single" w:sz="4" w:space="0" w:color="auto"/>
              <w:right w:val="single" w:sz="4" w:space="0" w:color="auto"/>
            </w:tcBorders>
            <w:shd w:val="clear" w:color="auto" w:fill="auto"/>
            <w:vAlign w:val="center"/>
          </w:tcPr>
          <w:p w:rsidR="00945DD7" w:rsidRPr="004D5FCE" w:rsidRDefault="00945DD7" w:rsidP="004D5FCE">
            <w:pPr>
              <w:jc w:val="center"/>
              <w:rPr>
                <w:color w:val="000000"/>
              </w:rPr>
            </w:pPr>
            <w:r>
              <w:rPr>
                <w:color w:val="000000"/>
              </w:rPr>
              <w:t>5.</w:t>
            </w:r>
          </w:p>
        </w:tc>
        <w:tc>
          <w:tcPr>
            <w:tcW w:w="3827" w:type="dxa"/>
            <w:tcBorders>
              <w:top w:val="nil"/>
              <w:left w:val="nil"/>
              <w:bottom w:val="single" w:sz="4" w:space="0" w:color="auto"/>
              <w:right w:val="nil"/>
            </w:tcBorders>
            <w:shd w:val="clear" w:color="auto" w:fill="auto"/>
            <w:vAlign w:val="center"/>
            <w:hideMark/>
          </w:tcPr>
          <w:p w:rsidR="00945DD7" w:rsidRPr="004D5FCE" w:rsidRDefault="00945DD7" w:rsidP="004D5FCE">
            <w:pPr>
              <w:rPr>
                <w:color w:val="000000"/>
              </w:rPr>
            </w:pPr>
            <w:r w:rsidRPr="004D5FCE">
              <w:rPr>
                <w:color w:val="000000"/>
              </w:rPr>
              <w:t>Целевой показатель 5: Количество дорожно-транспортных происшествий по причине отсутствия (неисправности) средств безопасности дорожного движения</w:t>
            </w:r>
          </w:p>
        </w:tc>
        <w:tc>
          <w:tcPr>
            <w:tcW w:w="851" w:type="dxa"/>
            <w:tcBorders>
              <w:top w:val="nil"/>
              <w:left w:val="single" w:sz="4" w:space="0" w:color="auto"/>
              <w:bottom w:val="single" w:sz="4" w:space="0" w:color="auto"/>
              <w:right w:val="single" w:sz="4" w:space="0" w:color="auto"/>
            </w:tcBorders>
            <w:shd w:val="clear" w:color="auto" w:fill="auto"/>
            <w:hideMark/>
          </w:tcPr>
          <w:p w:rsidR="00945DD7" w:rsidRPr="004D5FCE" w:rsidRDefault="00945DD7" w:rsidP="004D5FCE">
            <w:pPr>
              <w:jc w:val="center"/>
              <w:rPr>
                <w:color w:val="000000"/>
              </w:rPr>
            </w:pPr>
            <w:r w:rsidRPr="004D5FCE">
              <w:rPr>
                <w:color w:val="000000"/>
              </w:rPr>
              <w:t>ед.</w:t>
            </w:r>
          </w:p>
        </w:tc>
        <w:tc>
          <w:tcPr>
            <w:tcW w:w="1701" w:type="dxa"/>
            <w:tcBorders>
              <w:top w:val="nil"/>
              <w:left w:val="nil"/>
              <w:bottom w:val="single" w:sz="4" w:space="0" w:color="auto"/>
              <w:right w:val="single" w:sz="4" w:space="0" w:color="auto"/>
            </w:tcBorders>
            <w:shd w:val="clear" w:color="auto" w:fill="auto"/>
            <w:hideMark/>
          </w:tcPr>
          <w:p w:rsidR="00945DD7" w:rsidRPr="004D5FCE" w:rsidRDefault="00945DD7" w:rsidP="00501910">
            <w:pPr>
              <w:jc w:val="center"/>
              <w:rPr>
                <w:color w:val="000000"/>
              </w:rPr>
            </w:pPr>
            <w:r w:rsidRPr="004D5FCE">
              <w:rPr>
                <w:color w:val="000000"/>
              </w:rPr>
              <w:t>регрессирующий</w:t>
            </w:r>
          </w:p>
        </w:tc>
        <w:tc>
          <w:tcPr>
            <w:tcW w:w="1276" w:type="dxa"/>
            <w:tcBorders>
              <w:top w:val="nil"/>
              <w:left w:val="nil"/>
              <w:bottom w:val="single" w:sz="4" w:space="0" w:color="auto"/>
              <w:right w:val="single" w:sz="4" w:space="0" w:color="auto"/>
            </w:tcBorders>
            <w:shd w:val="clear" w:color="auto" w:fill="auto"/>
            <w:hideMark/>
          </w:tcPr>
          <w:p w:rsidR="00945DD7" w:rsidRPr="004D5FCE" w:rsidRDefault="00945DD7" w:rsidP="004D5FCE">
            <w:pPr>
              <w:jc w:val="center"/>
              <w:rPr>
                <w:color w:val="000000"/>
              </w:rPr>
            </w:pPr>
            <w:r w:rsidRPr="004D5FCE">
              <w:rPr>
                <w:color w:val="000000"/>
              </w:rPr>
              <w:t>129</w:t>
            </w:r>
          </w:p>
        </w:tc>
        <w:tc>
          <w:tcPr>
            <w:tcW w:w="1417" w:type="dxa"/>
            <w:tcBorders>
              <w:top w:val="nil"/>
              <w:left w:val="nil"/>
              <w:bottom w:val="single" w:sz="4" w:space="0" w:color="auto"/>
              <w:right w:val="single" w:sz="4" w:space="0" w:color="auto"/>
            </w:tcBorders>
            <w:shd w:val="clear" w:color="auto" w:fill="auto"/>
            <w:hideMark/>
          </w:tcPr>
          <w:p w:rsidR="00945DD7" w:rsidRPr="004D5FCE" w:rsidRDefault="00F61441" w:rsidP="004D5FCE">
            <w:pPr>
              <w:jc w:val="center"/>
              <w:rPr>
                <w:color w:val="000000"/>
              </w:rPr>
            </w:pPr>
            <w:r>
              <w:rPr>
                <w:color w:val="000000"/>
              </w:rPr>
              <w:t>75</w:t>
            </w:r>
          </w:p>
        </w:tc>
        <w:tc>
          <w:tcPr>
            <w:tcW w:w="992" w:type="dxa"/>
            <w:tcBorders>
              <w:top w:val="nil"/>
              <w:left w:val="nil"/>
              <w:bottom w:val="single" w:sz="4" w:space="0" w:color="auto"/>
              <w:right w:val="single" w:sz="4" w:space="0" w:color="auto"/>
            </w:tcBorders>
            <w:shd w:val="clear" w:color="auto" w:fill="auto"/>
            <w:hideMark/>
          </w:tcPr>
          <w:p w:rsidR="00945DD7" w:rsidRPr="004D5FCE" w:rsidRDefault="00945DD7" w:rsidP="00F61441">
            <w:pPr>
              <w:jc w:val="center"/>
              <w:rPr>
                <w:color w:val="000000"/>
              </w:rPr>
            </w:pPr>
            <w:r w:rsidRPr="004D5FCE">
              <w:rPr>
                <w:color w:val="000000"/>
              </w:rPr>
              <w:t>-</w:t>
            </w:r>
            <w:r w:rsidR="00F61441">
              <w:rPr>
                <w:color w:val="000000"/>
              </w:rPr>
              <w:t>54</w:t>
            </w:r>
          </w:p>
        </w:tc>
        <w:tc>
          <w:tcPr>
            <w:tcW w:w="1276" w:type="dxa"/>
            <w:tcBorders>
              <w:top w:val="nil"/>
              <w:left w:val="nil"/>
              <w:bottom w:val="single" w:sz="4" w:space="0" w:color="auto"/>
              <w:right w:val="single" w:sz="4" w:space="0" w:color="auto"/>
            </w:tcBorders>
            <w:shd w:val="clear" w:color="auto" w:fill="auto"/>
            <w:hideMark/>
          </w:tcPr>
          <w:p w:rsidR="00945DD7" w:rsidRPr="004D5FCE" w:rsidRDefault="00F131D2" w:rsidP="0032333F">
            <w:pPr>
              <w:jc w:val="center"/>
              <w:rPr>
                <w:color w:val="000000"/>
              </w:rPr>
            </w:pPr>
            <w:r>
              <w:rPr>
                <w:color w:val="000000"/>
              </w:rPr>
              <w:t>-</w:t>
            </w:r>
            <w:r w:rsidR="00F61441">
              <w:rPr>
                <w:color w:val="000000"/>
              </w:rPr>
              <w:t>41</w:t>
            </w:r>
            <w:r w:rsidR="008D6E45">
              <w:rPr>
                <w:color w:val="000000"/>
              </w:rPr>
              <w:t>,</w:t>
            </w:r>
            <w:r w:rsidR="0032333F">
              <w:rPr>
                <w:color w:val="000000"/>
              </w:rPr>
              <w:t>9</w:t>
            </w:r>
          </w:p>
        </w:tc>
        <w:tc>
          <w:tcPr>
            <w:tcW w:w="2835" w:type="dxa"/>
            <w:tcBorders>
              <w:top w:val="nil"/>
              <w:left w:val="nil"/>
              <w:bottom w:val="single" w:sz="4" w:space="0" w:color="auto"/>
              <w:right w:val="single" w:sz="4" w:space="0" w:color="auto"/>
            </w:tcBorders>
            <w:shd w:val="clear" w:color="auto" w:fill="auto"/>
            <w:hideMark/>
          </w:tcPr>
          <w:p w:rsidR="00945DD7" w:rsidRPr="004D5FCE" w:rsidRDefault="002E367D" w:rsidP="00F61441">
            <w:pPr>
              <w:rPr>
                <w:color w:val="000000"/>
              </w:rPr>
            </w:pPr>
            <w:r>
              <w:rPr>
                <w:color w:val="000000"/>
              </w:rPr>
              <w:t>По информации ГИБДД по состоянию на 01.</w:t>
            </w:r>
            <w:r w:rsidR="00F61441">
              <w:rPr>
                <w:color w:val="000000"/>
              </w:rPr>
              <w:t>10</w:t>
            </w:r>
            <w:r>
              <w:rPr>
                <w:color w:val="000000"/>
              </w:rPr>
              <w:t>.2017</w:t>
            </w:r>
          </w:p>
        </w:tc>
      </w:tr>
      <w:tr w:rsidR="004D5FCE" w:rsidRPr="004D5FCE" w:rsidTr="00186B67">
        <w:trPr>
          <w:trHeight w:val="300"/>
        </w:trPr>
        <w:tc>
          <w:tcPr>
            <w:tcW w:w="14899" w:type="dxa"/>
            <w:gridSpan w:val="9"/>
            <w:tcBorders>
              <w:top w:val="nil"/>
              <w:left w:val="single" w:sz="4" w:space="0" w:color="auto"/>
              <w:bottom w:val="single" w:sz="4" w:space="0" w:color="auto"/>
              <w:right w:val="single" w:sz="4" w:space="0" w:color="auto"/>
            </w:tcBorders>
            <w:shd w:val="clear" w:color="auto" w:fill="auto"/>
            <w:vAlign w:val="center"/>
            <w:hideMark/>
          </w:tcPr>
          <w:p w:rsidR="004D5FCE" w:rsidRPr="004D5FCE" w:rsidRDefault="004D5FCE" w:rsidP="004D5FCE">
            <w:pPr>
              <w:jc w:val="center"/>
              <w:rPr>
                <w:color w:val="000000"/>
              </w:rPr>
            </w:pPr>
            <w:r w:rsidRPr="004D5FCE">
              <w:rPr>
                <w:color w:val="000000"/>
              </w:rPr>
              <w:lastRenderedPageBreak/>
              <w:t>Подпрограмма 1«Развитие дорожной инфраструктуры» на 2017-2019 годы</w:t>
            </w:r>
          </w:p>
        </w:tc>
      </w:tr>
      <w:tr w:rsidR="004D5FCE" w:rsidRPr="004D5FCE" w:rsidTr="00186B67">
        <w:trPr>
          <w:trHeight w:val="300"/>
        </w:trPr>
        <w:tc>
          <w:tcPr>
            <w:tcW w:w="1489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D5FCE" w:rsidRPr="004D5FCE" w:rsidRDefault="004D5FCE" w:rsidP="004D5FCE">
            <w:pPr>
              <w:jc w:val="center"/>
              <w:rPr>
                <w:color w:val="000000"/>
              </w:rPr>
            </w:pPr>
            <w:r w:rsidRPr="004D5FCE">
              <w:rPr>
                <w:color w:val="000000"/>
              </w:rPr>
              <w:t xml:space="preserve">Основное мероприятие 1: Проектирование, строительство, капитальный ремонт автомобильных дорог </w:t>
            </w:r>
          </w:p>
        </w:tc>
      </w:tr>
      <w:tr w:rsidR="004D5FCE" w:rsidRPr="004D5FCE" w:rsidTr="0010666B">
        <w:trPr>
          <w:trHeight w:val="80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D5FCE" w:rsidRPr="004D5FCE" w:rsidRDefault="004D5FCE" w:rsidP="004D5FCE">
            <w:pPr>
              <w:jc w:val="center"/>
              <w:rPr>
                <w:color w:val="000000"/>
              </w:rPr>
            </w:pPr>
            <w:r w:rsidRPr="004D5FCE">
              <w:rPr>
                <w:color w:val="000000"/>
              </w:rPr>
              <w:t>1</w:t>
            </w:r>
            <w:r w:rsidR="001C1338">
              <w:rPr>
                <w:color w:val="000000"/>
              </w:rPr>
              <w:t>.1.1.</w:t>
            </w:r>
          </w:p>
        </w:tc>
        <w:tc>
          <w:tcPr>
            <w:tcW w:w="3827" w:type="dxa"/>
            <w:tcBorders>
              <w:top w:val="nil"/>
              <w:left w:val="nil"/>
              <w:bottom w:val="single" w:sz="4" w:space="0" w:color="auto"/>
              <w:right w:val="single" w:sz="4" w:space="0" w:color="auto"/>
            </w:tcBorders>
            <w:shd w:val="clear" w:color="auto" w:fill="auto"/>
            <w:vAlign w:val="center"/>
            <w:hideMark/>
          </w:tcPr>
          <w:p w:rsidR="004D5FCE" w:rsidRPr="004D5FCE" w:rsidRDefault="004D5FCE" w:rsidP="004D5FCE">
            <w:pPr>
              <w:rPr>
                <w:color w:val="000000"/>
              </w:rPr>
            </w:pPr>
            <w:r w:rsidRPr="004D5FCE">
              <w:rPr>
                <w:color w:val="000000"/>
              </w:rPr>
              <w:t>Целевой показатель: Площадь автомобильных дорог, введенных в эксплуатацию</w:t>
            </w:r>
          </w:p>
        </w:tc>
        <w:tc>
          <w:tcPr>
            <w:tcW w:w="851" w:type="dxa"/>
            <w:tcBorders>
              <w:top w:val="nil"/>
              <w:left w:val="nil"/>
              <w:bottom w:val="single" w:sz="4" w:space="0" w:color="auto"/>
              <w:right w:val="single" w:sz="4" w:space="0" w:color="auto"/>
            </w:tcBorders>
            <w:shd w:val="clear" w:color="auto" w:fill="auto"/>
            <w:hideMark/>
          </w:tcPr>
          <w:p w:rsidR="004D5FCE" w:rsidRPr="004D5FCE" w:rsidRDefault="004D5FCE" w:rsidP="004D5FCE">
            <w:pPr>
              <w:jc w:val="center"/>
              <w:rPr>
                <w:color w:val="000000"/>
              </w:rPr>
            </w:pPr>
            <w:r w:rsidRPr="004D5FCE">
              <w:rPr>
                <w:color w:val="000000"/>
              </w:rPr>
              <w:t>кв. км</w:t>
            </w:r>
          </w:p>
        </w:tc>
        <w:tc>
          <w:tcPr>
            <w:tcW w:w="1701" w:type="dxa"/>
            <w:tcBorders>
              <w:top w:val="nil"/>
              <w:left w:val="nil"/>
              <w:bottom w:val="single" w:sz="4" w:space="0" w:color="auto"/>
              <w:right w:val="single" w:sz="4" w:space="0" w:color="auto"/>
            </w:tcBorders>
            <w:shd w:val="clear" w:color="auto" w:fill="auto"/>
            <w:hideMark/>
          </w:tcPr>
          <w:p w:rsidR="00501910" w:rsidRDefault="00501910" w:rsidP="00501910">
            <w:pPr>
              <w:jc w:val="center"/>
              <w:rPr>
                <w:color w:val="000000"/>
              </w:rPr>
            </w:pPr>
            <w:r>
              <w:rPr>
                <w:color w:val="000000"/>
              </w:rPr>
              <w:t>п</w:t>
            </w:r>
            <w:r w:rsidRPr="004D5FCE">
              <w:rPr>
                <w:color w:val="000000"/>
              </w:rPr>
              <w:t>рогрессирую</w:t>
            </w:r>
          </w:p>
          <w:p w:rsidR="004D5FCE" w:rsidRPr="004D5FCE" w:rsidRDefault="00501910" w:rsidP="00501910">
            <w:pPr>
              <w:jc w:val="center"/>
              <w:rPr>
                <w:color w:val="000000"/>
              </w:rPr>
            </w:pPr>
            <w:proofErr w:type="spellStart"/>
            <w:r w:rsidRPr="004D5FCE">
              <w:rPr>
                <w:color w:val="000000"/>
              </w:rPr>
              <w:t>щий</w:t>
            </w:r>
            <w:proofErr w:type="spellEnd"/>
          </w:p>
        </w:tc>
        <w:tc>
          <w:tcPr>
            <w:tcW w:w="1276" w:type="dxa"/>
            <w:tcBorders>
              <w:top w:val="nil"/>
              <w:left w:val="nil"/>
              <w:bottom w:val="single" w:sz="4" w:space="0" w:color="auto"/>
              <w:right w:val="single" w:sz="4" w:space="0" w:color="auto"/>
            </w:tcBorders>
            <w:shd w:val="clear" w:color="auto" w:fill="auto"/>
            <w:hideMark/>
          </w:tcPr>
          <w:p w:rsidR="004D5FCE" w:rsidRPr="004D5FCE" w:rsidRDefault="004D5FCE" w:rsidP="00F008F5">
            <w:pPr>
              <w:jc w:val="center"/>
              <w:rPr>
                <w:color w:val="000000"/>
              </w:rPr>
            </w:pPr>
            <w:r w:rsidRPr="004D5FCE">
              <w:rPr>
                <w:color w:val="000000"/>
              </w:rPr>
              <w:t>0,0</w:t>
            </w:r>
            <w:r w:rsidR="00F008F5">
              <w:rPr>
                <w:color w:val="000000"/>
              </w:rPr>
              <w:t>10</w:t>
            </w:r>
          </w:p>
        </w:tc>
        <w:tc>
          <w:tcPr>
            <w:tcW w:w="1417" w:type="dxa"/>
            <w:tcBorders>
              <w:top w:val="nil"/>
              <w:left w:val="nil"/>
              <w:bottom w:val="single" w:sz="4" w:space="0" w:color="auto"/>
              <w:right w:val="single" w:sz="4" w:space="0" w:color="auto"/>
            </w:tcBorders>
            <w:shd w:val="clear" w:color="auto" w:fill="auto"/>
            <w:hideMark/>
          </w:tcPr>
          <w:p w:rsidR="004D5FCE" w:rsidRPr="004D5FCE" w:rsidRDefault="004D5FCE" w:rsidP="004D5FCE">
            <w:pPr>
              <w:jc w:val="center"/>
              <w:rPr>
                <w:color w:val="000000"/>
              </w:rPr>
            </w:pPr>
            <w:r w:rsidRPr="004D5FCE">
              <w:rPr>
                <w:color w:val="000000"/>
              </w:rPr>
              <w:t>0</w:t>
            </w:r>
          </w:p>
        </w:tc>
        <w:tc>
          <w:tcPr>
            <w:tcW w:w="992" w:type="dxa"/>
            <w:tcBorders>
              <w:top w:val="nil"/>
              <w:left w:val="nil"/>
              <w:bottom w:val="single" w:sz="4" w:space="0" w:color="auto"/>
              <w:right w:val="single" w:sz="4" w:space="0" w:color="auto"/>
            </w:tcBorders>
            <w:shd w:val="clear" w:color="auto" w:fill="auto"/>
            <w:hideMark/>
          </w:tcPr>
          <w:p w:rsidR="004D5FCE" w:rsidRPr="004D5FCE" w:rsidRDefault="004D5FCE" w:rsidP="0032333F">
            <w:pPr>
              <w:jc w:val="center"/>
              <w:rPr>
                <w:color w:val="000000"/>
              </w:rPr>
            </w:pPr>
            <w:r w:rsidRPr="004D5FCE">
              <w:rPr>
                <w:color w:val="000000"/>
              </w:rPr>
              <w:t>-0,0</w:t>
            </w:r>
            <w:r w:rsidR="0032333F">
              <w:rPr>
                <w:color w:val="000000"/>
              </w:rPr>
              <w:t>10</w:t>
            </w:r>
          </w:p>
        </w:tc>
        <w:tc>
          <w:tcPr>
            <w:tcW w:w="1276" w:type="dxa"/>
            <w:tcBorders>
              <w:top w:val="nil"/>
              <w:left w:val="nil"/>
              <w:bottom w:val="single" w:sz="4" w:space="0" w:color="auto"/>
              <w:right w:val="single" w:sz="4" w:space="0" w:color="auto"/>
            </w:tcBorders>
            <w:shd w:val="clear" w:color="auto" w:fill="auto"/>
            <w:hideMark/>
          </w:tcPr>
          <w:p w:rsidR="004D5FCE" w:rsidRPr="004D5FCE" w:rsidRDefault="004D5FCE" w:rsidP="004D5FCE">
            <w:pPr>
              <w:jc w:val="center"/>
              <w:rPr>
                <w:color w:val="000000"/>
              </w:rPr>
            </w:pPr>
            <w:r w:rsidRPr="004D5FCE">
              <w:rPr>
                <w:color w:val="000000"/>
              </w:rPr>
              <w:t>-100,0</w:t>
            </w:r>
          </w:p>
        </w:tc>
        <w:tc>
          <w:tcPr>
            <w:tcW w:w="2835" w:type="dxa"/>
            <w:tcBorders>
              <w:top w:val="nil"/>
              <w:left w:val="nil"/>
              <w:bottom w:val="single" w:sz="4" w:space="0" w:color="auto"/>
              <w:right w:val="single" w:sz="4" w:space="0" w:color="auto"/>
            </w:tcBorders>
            <w:shd w:val="clear" w:color="auto" w:fill="auto"/>
            <w:hideMark/>
          </w:tcPr>
          <w:p w:rsidR="004D5FCE" w:rsidRPr="004D5FCE" w:rsidRDefault="00C53C01" w:rsidP="004D5FCE">
            <w:pPr>
              <w:rPr>
                <w:color w:val="000000"/>
              </w:rPr>
            </w:pPr>
            <w:r w:rsidRPr="004F614D">
              <w:rPr>
                <w:color w:val="000000"/>
              </w:rPr>
              <w:t xml:space="preserve">Значение целевого показателя будет достигнуто после окончания работ по </w:t>
            </w:r>
            <w:r w:rsidRPr="004D5FCE">
              <w:rPr>
                <w:color w:val="000000"/>
              </w:rPr>
              <w:t>строительству ав</w:t>
            </w:r>
            <w:r>
              <w:rPr>
                <w:color w:val="000000"/>
              </w:rPr>
              <w:t>томобильной дороги ул. Радужная</w:t>
            </w:r>
            <w:r w:rsidRPr="004F614D">
              <w:rPr>
                <w:color w:val="000000"/>
              </w:rPr>
              <w:t xml:space="preserve"> </w:t>
            </w:r>
            <w:r>
              <w:rPr>
                <w:color w:val="000000"/>
              </w:rPr>
              <w:t>(4 квартал 2017</w:t>
            </w:r>
            <w:r w:rsidRPr="004F614D">
              <w:rPr>
                <w:color w:val="000000"/>
              </w:rPr>
              <w:t xml:space="preserve"> год</w:t>
            </w:r>
            <w:r>
              <w:rPr>
                <w:color w:val="000000"/>
              </w:rPr>
              <w:t>а)</w:t>
            </w:r>
          </w:p>
        </w:tc>
      </w:tr>
      <w:tr w:rsidR="004D5FCE" w:rsidRPr="004D5FCE" w:rsidTr="0010666B">
        <w:trPr>
          <w:trHeight w:val="9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D5FCE" w:rsidRPr="004D5FCE" w:rsidRDefault="001C1338" w:rsidP="004D5FCE">
            <w:pPr>
              <w:jc w:val="center"/>
              <w:rPr>
                <w:color w:val="000000"/>
              </w:rPr>
            </w:pPr>
            <w:r>
              <w:rPr>
                <w:color w:val="000000"/>
              </w:rPr>
              <w:t>1.1.</w:t>
            </w:r>
            <w:r w:rsidR="00501910">
              <w:rPr>
                <w:color w:val="000000"/>
              </w:rPr>
              <w:t>2</w:t>
            </w:r>
            <w:r>
              <w:rPr>
                <w:color w:val="000000"/>
              </w:rPr>
              <w:t>.</w:t>
            </w:r>
          </w:p>
        </w:tc>
        <w:tc>
          <w:tcPr>
            <w:tcW w:w="3827" w:type="dxa"/>
            <w:tcBorders>
              <w:top w:val="nil"/>
              <w:left w:val="nil"/>
              <w:bottom w:val="single" w:sz="4" w:space="0" w:color="auto"/>
              <w:right w:val="single" w:sz="4" w:space="0" w:color="auto"/>
            </w:tcBorders>
            <w:shd w:val="clear" w:color="auto" w:fill="auto"/>
            <w:vAlign w:val="center"/>
            <w:hideMark/>
          </w:tcPr>
          <w:p w:rsidR="004D5FCE" w:rsidRPr="004D5FCE" w:rsidRDefault="004D5FCE" w:rsidP="004D5FCE">
            <w:pPr>
              <w:rPr>
                <w:color w:val="000000"/>
              </w:rPr>
            </w:pPr>
            <w:r w:rsidRPr="004D5FCE">
              <w:rPr>
                <w:color w:val="000000"/>
              </w:rPr>
              <w:t>Целевой показатель: Площадь построенных тротуаров в городе Ангарске по улицам города</w:t>
            </w:r>
          </w:p>
        </w:tc>
        <w:tc>
          <w:tcPr>
            <w:tcW w:w="851" w:type="dxa"/>
            <w:tcBorders>
              <w:top w:val="nil"/>
              <w:left w:val="nil"/>
              <w:bottom w:val="single" w:sz="4" w:space="0" w:color="auto"/>
              <w:right w:val="single" w:sz="4" w:space="0" w:color="auto"/>
            </w:tcBorders>
            <w:shd w:val="clear" w:color="auto" w:fill="auto"/>
            <w:hideMark/>
          </w:tcPr>
          <w:p w:rsidR="004D5FCE" w:rsidRPr="004D5FCE" w:rsidRDefault="004D5FCE" w:rsidP="004D5FCE">
            <w:pPr>
              <w:jc w:val="center"/>
              <w:rPr>
                <w:color w:val="000000"/>
              </w:rPr>
            </w:pPr>
            <w:r w:rsidRPr="004D5FCE">
              <w:rPr>
                <w:color w:val="000000"/>
              </w:rPr>
              <w:t>кв. м</w:t>
            </w:r>
          </w:p>
        </w:tc>
        <w:tc>
          <w:tcPr>
            <w:tcW w:w="1701" w:type="dxa"/>
            <w:tcBorders>
              <w:top w:val="nil"/>
              <w:left w:val="nil"/>
              <w:bottom w:val="single" w:sz="4" w:space="0" w:color="auto"/>
              <w:right w:val="single" w:sz="4" w:space="0" w:color="auto"/>
            </w:tcBorders>
            <w:shd w:val="clear" w:color="auto" w:fill="auto"/>
            <w:hideMark/>
          </w:tcPr>
          <w:p w:rsidR="00501910" w:rsidRDefault="00501910" w:rsidP="00501910">
            <w:pPr>
              <w:jc w:val="center"/>
              <w:rPr>
                <w:color w:val="000000"/>
              </w:rPr>
            </w:pPr>
            <w:r>
              <w:rPr>
                <w:color w:val="000000"/>
              </w:rPr>
              <w:t>п</w:t>
            </w:r>
            <w:r w:rsidRPr="004D5FCE">
              <w:rPr>
                <w:color w:val="000000"/>
              </w:rPr>
              <w:t>рогрессирую</w:t>
            </w:r>
          </w:p>
          <w:p w:rsidR="004D5FCE" w:rsidRPr="004D5FCE" w:rsidRDefault="00501910" w:rsidP="00501910">
            <w:pPr>
              <w:jc w:val="center"/>
              <w:rPr>
                <w:color w:val="000000"/>
              </w:rPr>
            </w:pPr>
            <w:proofErr w:type="spellStart"/>
            <w:r w:rsidRPr="004D5FCE">
              <w:rPr>
                <w:color w:val="000000"/>
              </w:rPr>
              <w:t>щий</w:t>
            </w:r>
            <w:proofErr w:type="spellEnd"/>
          </w:p>
        </w:tc>
        <w:tc>
          <w:tcPr>
            <w:tcW w:w="1276" w:type="dxa"/>
            <w:tcBorders>
              <w:top w:val="nil"/>
              <w:left w:val="nil"/>
              <w:bottom w:val="single" w:sz="4" w:space="0" w:color="auto"/>
              <w:right w:val="single" w:sz="4" w:space="0" w:color="auto"/>
            </w:tcBorders>
            <w:shd w:val="clear" w:color="auto" w:fill="auto"/>
            <w:hideMark/>
          </w:tcPr>
          <w:p w:rsidR="004D5FCE" w:rsidRPr="004D5FCE" w:rsidRDefault="004D5FCE" w:rsidP="004D5FCE">
            <w:pPr>
              <w:jc w:val="center"/>
              <w:rPr>
                <w:color w:val="000000"/>
              </w:rPr>
            </w:pPr>
            <w:r w:rsidRPr="004D5FCE">
              <w:rPr>
                <w:color w:val="000000"/>
              </w:rPr>
              <w:t>1 566</w:t>
            </w:r>
          </w:p>
        </w:tc>
        <w:tc>
          <w:tcPr>
            <w:tcW w:w="1417" w:type="dxa"/>
            <w:tcBorders>
              <w:top w:val="nil"/>
              <w:left w:val="nil"/>
              <w:bottom w:val="single" w:sz="4" w:space="0" w:color="auto"/>
              <w:right w:val="single" w:sz="4" w:space="0" w:color="auto"/>
            </w:tcBorders>
            <w:shd w:val="clear" w:color="auto" w:fill="auto"/>
            <w:hideMark/>
          </w:tcPr>
          <w:p w:rsidR="004D5FCE" w:rsidRPr="004D5FCE" w:rsidRDefault="004D5FCE" w:rsidP="004D5FCE">
            <w:pPr>
              <w:jc w:val="center"/>
              <w:rPr>
                <w:color w:val="000000"/>
              </w:rPr>
            </w:pPr>
            <w:r w:rsidRPr="004D5FCE">
              <w:rPr>
                <w:color w:val="000000"/>
              </w:rPr>
              <w:t>1 566</w:t>
            </w:r>
          </w:p>
        </w:tc>
        <w:tc>
          <w:tcPr>
            <w:tcW w:w="992" w:type="dxa"/>
            <w:tcBorders>
              <w:top w:val="nil"/>
              <w:left w:val="nil"/>
              <w:bottom w:val="single" w:sz="4" w:space="0" w:color="auto"/>
              <w:right w:val="single" w:sz="4" w:space="0" w:color="auto"/>
            </w:tcBorders>
            <w:shd w:val="clear" w:color="auto" w:fill="auto"/>
            <w:hideMark/>
          </w:tcPr>
          <w:p w:rsidR="004D5FCE" w:rsidRPr="004D5FCE" w:rsidRDefault="004D5FCE" w:rsidP="004D5FCE">
            <w:pPr>
              <w:jc w:val="center"/>
              <w:rPr>
                <w:color w:val="000000"/>
              </w:rPr>
            </w:pPr>
            <w:r w:rsidRPr="004D5FCE">
              <w:rPr>
                <w:color w:val="000000"/>
              </w:rPr>
              <w:t>0</w:t>
            </w:r>
          </w:p>
        </w:tc>
        <w:tc>
          <w:tcPr>
            <w:tcW w:w="1276" w:type="dxa"/>
            <w:tcBorders>
              <w:top w:val="nil"/>
              <w:left w:val="nil"/>
              <w:bottom w:val="single" w:sz="4" w:space="0" w:color="auto"/>
              <w:right w:val="single" w:sz="4" w:space="0" w:color="auto"/>
            </w:tcBorders>
            <w:shd w:val="clear" w:color="auto" w:fill="auto"/>
            <w:hideMark/>
          </w:tcPr>
          <w:p w:rsidR="004D5FCE" w:rsidRPr="004D5FCE" w:rsidRDefault="004D5FCE" w:rsidP="004D5FCE">
            <w:pPr>
              <w:jc w:val="center"/>
              <w:rPr>
                <w:color w:val="000000"/>
              </w:rPr>
            </w:pPr>
            <w:r w:rsidRPr="004D5FCE">
              <w:rPr>
                <w:color w:val="000000"/>
              </w:rPr>
              <w:t>0,0</w:t>
            </w:r>
          </w:p>
        </w:tc>
        <w:tc>
          <w:tcPr>
            <w:tcW w:w="2835" w:type="dxa"/>
            <w:tcBorders>
              <w:top w:val="nil"/>
              <w:left w:val="nil"/>
              <w:bottom w:val="single" w:sz="4" w:space="0" w:color="auto"/>
              <w:right w:val="single" w:sz="4" w:space="0" w:color="auto"/>
            </w:tcBorders>
            <w:shd w:val="clear" w:color="auto" w:fill="auto"/>
            <w:hideMark/>
          </w:tcPr>
          <w:p w:rsidR="004D5FCE" w:rsidRPr="004D5FCE" w:rsidRDefault="004D5FCE" w:rsidP="004D5FCE">
            <w:pPr>
              <w:rPr>
                <w:color w:val="000000"/>
              </w:rPr>
            </w:pPr>
            <w:r w:rsidRPr="004D5FCE">
              <w:rPr>
                <w:color w:val="000000"/>
              </w:rPr>
              <w:t xml:space="preserve"> -</w:t>
            </w:r>
          </w:p>
        </w:tc>
      </w:tr>
      <w:tr w:rsidR="004D5FCE" w:rsidRPr="004D5FCE" w:rsidTr="00186B67">
        <w:trPr>
          <w:trHeight w:val="300"/>
        </w:trPr>
        <w:tc>
          <w:tcPr>
            <w:tcW w:w="1489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D5FCE" w:rsidRPr="004D5FCE" w:rsidRDefault="004D5FCE" w:rsidP="004D5FCE">
            <w:pPr>
              <w:jc w:val="center"/>
              <w:rPr>
                <w:color w:val="000000"/>
              </w:rPr>
            </w:pPr>
            <w:r w:rsidRPr="004D5FCE">
              <w:rPr>
                <w:color w:val="000000"/>
              </w:rPr>
              <w:t>Основное мероприятие 2: Ремонт автомобильных дорог и внутриквартальных проездов</w:t>
            </w:r>
          </w:p>
        </w:tc>
      </w:tr>
      <w:tr w:rsidR="004D5FCE" w:rsidRPr="004D5FCE" w:rsidTr="0010666B">
        <w:trPr>
          <w:trHeight w:val="154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D5FCE" w:rsidRPr="004D5FCE" w:rsidRDefault="001C1338" w:rsidP="004D5FCE">
            <w:pPr>
              <w:jc w:val="center"/>
              <w:rPr>
                <w:color w:val="000000"/>
              </w:rPr>
            </w:pPr>
            <w:r>
              <w:rPr>
                <w:color w:val="000000"/>
              </w:rPr>
              <w:t>1.2.1.</w:t>
            </w:r>
          </w:p>
        </w:tc>
        <w:tc>
          <w:tcPr>
            <w:tcW w:w="3827" w:type="dxa"/>
            <w:tcBorders>
              <w:top w:val="nil"/>
              <w:left w:val="nil"/>
              <w:bottom w:val="single" w:sz="4" w:space="0" w:color="auto"/>
              <w:right w:val="single" w:sz="4" w:space="0" w:color="auto"/>
            </w:tcBorders>
            <w:shd w:val="clear" w:color="auto" w:fill="auto"/>
            <w:vAlign w:val="center"/>
            <w:hideMark/>
          </w:tcPr>
          <w:p w:rsidR="004D5FCE" w:rsidRPr="004D5FCE" w:rsidRDefault="004D5FCE" w:rsidP="004D5FCE">
            <w:pPr>
              <w:rPr>
                <w:color w:val="000000"/>
              </w:rPr>
            </w:pPr>
            <w:r w:rsidRPr="004D5FCE">
              <w:rPr>
                <w:color w:val="000000"/>
              </w:rPr>
              <w:t>Целевой показатель: Площадь отремонтированных автомобильных дорог общего пользования местного значения</w:t>
            </w:r>
          </w:p>
        </w:tc>
        <w:tc>
          <w:tcPr>
            <w:tcW w:w="851" w:type="dxa"/>
            <w:tcBorders>
              <w:top w:val="nil"/>
              <w:left w:val="nil"/>
              <w:bottom w:val="single" w:sz="4" w:space="0" w:color="auto"/>
              <w:right w:val="single" w:sz="4" w:space="0" w:color="auto"/>
            </w:tcBorders>
            <w:shd w:val="clear" w:color="auto" w:fill="auto"/>
            <w:hideMark/>
          </w:tcPr>
          <w:p w:rsidR="004D5FCE" w:rsidRPr="004D5FCE" w:rsidRDefault="004D5FCE" w:rsidP="004D5FCE">
            <w:pPr>
              <w:jc w:val="center"/>
              <w:rPr>
                <w:color w:val="000000"/>
              </w:rPr>
            </w:pPr>
            <w:r w:rsidRPr="004D5FCE">
              <w:rPr>
                <w:color w:val="000000"/>
              </w:rPr>
              <w:t>кв. км</w:t>
            </w:r>
          </w:p>
        </w:tc>
        <w:tc>
          <w:tcPr>
            <w:tcW w:w="1701" w:type="dxa"/>
            <w:tcBorders>
              <w:top w:val="nil"/>
              <w:left w:val="nil"/>
              <w:bottom w:val="single" w:sz="4" w:space="0" w:color="auto"/>
              <w:right w:val="single" w:sz="4" w:space="0" w:color="auto"/>
            </w:tcBorders>
            <w:shd w:val="clear" w:color="auto" w:fill="auto"/>
            <w:hideMark/>
          </w:tcPr>
          <w:p w:rsidR="00501910" w:rsidRDefault="00501910" w:rsidP="00501910">
            <w:pPr>
              <w:jc w:val="center"/>
              <w:rPr>
                <w:color w:val="000000"/>
              </w:rPr>
            </w:pPr>
            <w:r>
              <w:rPr>
                <w:color w:val="000000"/>
              </w:rPr>
              <w:t>п</w:t>
            </w:r>
            <w:r w:rsidRPr="004D5FCE">
              <w:rPr>
                <w:color w:val="000000"/>
              </w:rPr>
              <w:t>рогрессирую</w:t>
            </w:r>
          </w:p>
          <w:p w:rsidR="004D5FCE" w:rsidRPr="004D5FCE" w:rsidRDefault="00501910" w:rsidP="00501910">
            <w:pPr>
              <w:jc w:val="center"/>
              <w:rPr>
                <w:color w:val="000000"/>
              </w:rPr>
            </w:pPr>
            <w:proofErr w:type="spellStart"/>
            <w:r w:rsidRPr="004D5FCE">
              <w:rPr>
                <w:color w:val="000000"/>
              </w:rPr>
              <w:t>щий</w:t>
            </w:r>
            <w:proofErr w:type="spellEnd"/>
          </w:p>
        </w:tc>
        <w:tc>
          <w:tcPr>
            <w:tcW w:w="1276" w:type="dxa"/>
            <w:tcBorders>
              <w:top w:val="nil"/>
              <w:left w:val="nil"/>
              <w:bottom w:val="single" w:sz="4" w:space="0" w:color="auto"/>
              <w:right w:val="single" w:sz="4" w:space="0" w:color="auto"/>
            </w:tcBorders>
            <w:shd w:val="clear" w:color="auto" w:fill="auto"/>
            <w:hideMark/>
          </w:tcPr>
          <w:p w:rsidR="004D5FCE" w:rsidRPr="004D5FCE" w:rsidRDefault="004D5FCE" w:rsidP="00F008F5">
            <w:pPr>
              <w:jc w:val="center"/>
              <w:rPr>
                <w:color w:val="000000"/>
              </w:rPr>
            </w:pPr>
            <w:r w:rsidRPr="004D5FCE">
              <w:rPr>
                <w:color w:val="000000"/>
              </w:rPr>
              <w:t>0,1</w:t>
            </w:r>
            <w:r w:rsidR="00F008F5">
              <w:rPr>
                <w:color w:val="000000"/>
              </w:rPr>
              <w:t>9</w:t>
            </w:r>
          </w:p>
        </w:tc>
        <w:tc>
          <w:tcPr>
            <w:tcW w:w="1417" w:type="dxa"/>
            <w:tcBorders>
              <w:top w:val="nil"/>
              <w:left w:val="nil"/>
              <w:bottom w:val="single" w:sz="4" w:space="0" w:color="auto"/>
              <w:right w:val="single" w:sz="4" w:space="0" w:color="auto"/>
            </w:tcBorders>
            <w:shd w:val="clear" w:color="auto" w:fill="auto"/>
            <w:hideMark/>
          </w:tcPr>
          <w:p w:rsidR="004D5FCE" w:rsidRPr="004D5FCE" w:rsidRDefault="004D5FCE" w:rsidP="00671AD3">
            <w:pPr>
              <w:jc w:val="center"/>
              <w:rPr>
                <w:color w:val="000000"/>
              </w:rPr>
            </w:pPr>
            <w:r w:rsidRPr="004D5FCE">
              <w:rPr>
                <w:color w:val="000000"/>
              </w:rPr>
              <w:t>0,1</w:t>
            </w:r>
            <w:r w:rsidR="00671AD3">
              <w:rPr>
                <w:color w:val="000000"/>
              </w:rPr>
              <w:t>9</w:t>
            </w:r>
          </w:p>
        </w:tc>
        <w:tc>
          <w:tcPr>
            <w:tcW w:w="992" w:type="dxa"/>
            <w:tcBorders>
              <w:top w:val="nil"/>
              <w:left w:val="nil"/>
              <w:bottom w:val="single" w:sz="4" w:space="0" w:color="auto"/>
              <w:right w:val="single" w:sz="4" w:space="0" w:color="auto"/>
            </w:tcBorders>
            <w:shd w:val="clear" w:color="auto" w:fill="auto"/>
            <w:hideMark/>
          </w:tcPr>
          <w:p w:rsidR="004D5FCE" w:rsidRPr="004D5FCE" w:rsidRDefault="00671AD3" w:rsidP="0032333F">
            <w:pPr>
              <w:jc w:val="center"/>
              <w:rPr>
                <w:color w:val="000000"/>
              </w:rPr>
            </w:pPr>
            <w:r>
              <w:rPr>
                <w:color w:val="000000"/>
              </w:rPr>
              <w:t>0,0</w:t>
            </w:r>
          </w:p>
        </w:tc>
        <w:tc>
          <w:tcPr>
            <w:tcW w:w="1276" w:type="dxa"/>
            <w:tcBorders>
              <w:top w:val="nil"/>
              <w:left w:val="nil"/>
              <w:bottom w:val="single" w:sz="4" w:space="0" w:color="auto"/>
              <w:right w:val="single" w:sz="4" w:space="0" w:color="auto"/>
            </w:tcBorders>
            <w:shd w:val="clear" w:color="auto" w:fill="auto"/>
            <w:hideMark/>
          </w:tcPr>
          <w:p w:rsidR="004D5FCE" w:rsidRPr="004D5FCE" w:rsidRDefault="00671AD3" w:rsidP="0032333F">
            <w:pPr>
              <w:jc w:val="center"/>
              <w:rPr>
                <w:color w:val="000000"/>
              </w:rPr>
            </w:pPr>
            <w:r>
              <w:rPr>
                <w:color w:val="000000"/>
              </w:rPr>
              <w:t>0,0</w:t>
            </w:r>
          </w:p>
        </w:tc>
        <w:tc>
          <w:tcPr>
            <w:tcW w:w="2835" w:type="dxa"/>
            <w:tcBorders>
              <w:top w:val="nil"/>
              <w:left w:val="nil"/>
              <w:bottom w:val="single" w:sz="4" w:space="0" w:color="auto"/>
              <w:right w:val="single" w:sz="4" w:space="0" w:color="auto"/>
            </w:tcBorders>
            <w:shd w:val="clear" w:color="auto" w:fill="auto"/>
            <w:hideMark/>
          </w:tcPr>
          <w:p w:rsidR="004D5FCE" w:rsidRPr="004D5FCE" w:rsidRDefault="00671AD3" w:rsidP="004F614D">
            <w:pPr>
              <w:rPr>
                <w:color w:val="000000"/>
              </w:rPr>
            </w:pPr>
            <w:r>
              <w:rPr>
                <w:color w:val="000000"/>
              </w:rPr>
              <w:t>-</w:t>
            </w:r>
          </w:p>
        </w:tc>
      </w:tr>
      <w:tr w:rsidR="004D5FCE" w:rsidRPr="004D5FCE" w:rsidTr="0010666B">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D5FCE" w:rsidRPr="004D5FCE" w:rsidRDefault="001C1338" w:rsidP="004D5FCE">
            <w:pPr>
              <w:jc w:val="center"/>
              <w:rPr>
                <w:color w:val="000000"/>
              </w:rPr>
            </w:pPr>
            <w:r>
              <w:rPr>
                <w:color w:val="000000"/>
              </w:rPr>
              <w:t>1.2.2.</w:t>
            </w:r>
          </w:p>
        </w:tc>
        <w:tc>
          <w:tcPr>
            <w:tcW w:w="3827" w:type="dxa"/>
            <w:tcBorders>
              <w:top w:val="nil"/>
              <w:left w:val="nil"/>
              <w:bottom w:val="single" w:sz="4" w:space="0" w:color="auto"/>
              <w:right w:val="single" w:sz="4" w:space="0" w:color="auto"/>
            </w:tcBorders>
            <w:shd w:val="clear" w:color="auto" w:fill="auto"/>
            <w:vAlign w:val="center"/>
            <w:hideMark/>
          </w:tcPr>
          <w:p w:rsidR="004D5FCE" w:rsidRPr="004D5FCE" w:rsidRDefault="004D5FCE" w:rsidP="004D5FCE">
            <w:pPr>
              <w:rPr>
                <w:color w:val="000000"/>
              </w:rPr>
            </w:pPr>
            <w:r w:rsidRPr="004D5FCE">
              <w:rPr>
                <w:color w:val="000000"/>
              </w:rPr>
              <w:t>Целевой показатель: Площадь отремонтированных внутриквартальных проездов</w:t>
            </w:r>
          </w:p>
        </w:tc>
        <w:tc>
          <w:tcPr>
            <w:tcW w:w="851" w:type="dxa"/>
            <w:tcBorders>
              <w:top w:val="nil"/>
              <w:left w:val="nil"/>
              <w:bottom w:val="single" w:sz="4" w:space="0" w:color="auto"/>
              <w:right w:val="single" w:sz="4" w:space="0" w:color="auto"/>
            </w:tcBorders>
            <w:shd w:val="clear" w:color="auto" w:fill="auto"/>
            <w:hideMark/>
          </w:tcPr>
          <w:p w:rsidR="004D5FCE" w:rsidRPr="004D5FCE" w:rsidRDefault="004D5FCE" w:rsidP="004D5FCE">
            <w:pPr>
              <w:jc w:val="center"/>
              <w:rPr>
                <w:color w:val="000000"/>
              </w:rPr>
            </w:pPr>
            <w:r w:rsidRPr="004D5FCE">
              <w:rPr>
                <w:color w:val="000000"/>
              </w:rPr>
              <w:t>кв. км</w:t>
            </w:r>
          </w:p>
        </w:tc>
        <w:tc>
          <w:tcPr>
            <w:tcW w:w="1701" w:type="dxa"/>
            <w:tcBorders>
              <w:top w:val="nil"/>
              <w:left w:val="nil"/>
              <w:bottom w:val="single" w:sz="4" w:space="0" w:color="auto"/>
              <w:right w:val="single" w:sz="4" w:space="0" w:color="auto"/>
            </w:tcBorders>
            <w:shd w:val="clear" w:color="auto" w:fill="auto"/>
            <w:hideMark/>
          </w:tcPr>
          <w:p w:rsidR="00501910" w:rsidRDefault="00501910" w:rsidP="00501910">
            <w:pPr>
              <w:jc w:val="center"/>
              <w:rPr>
                <w:color w:val="000000"/>
              </w:rPr>
            </w:pPr>
            <w:r>
              <w:rPr>
                <w:color w:val="000000"/>
              </w:rPr>
              <w:t>п</w:t>
            </w:r>
            <w:r w:rsidRPr="004D5FCE">
              <w:rPr>
                <w:color w:val="000000"/>
              </w:rPr>
              <w:t>рогрессирую</w:t>
            </w:r>
          </w:p>
          <w:p w:rsidR="004D5FCE" w:rsidRPr="004D5FCE" w:rsidRDefault="00501910" w:rsidP="00501910">
            <w:pPr>
              <w:jc w:val="center"/>
              <w:rPr>
                <w:color w:val="000000"/>
              </w:rPr>
            </w:pPr>
            <w:proofErr w:type="spellStart"/>
            <w:r w:rsidRPr="004D5FCE">
              <w:rPr>
                <w:color w:val="000000"/>
              </w:rPr>
              <w:t>щий</w:t>
            </w:r>
            <w:proofErr w:type="spellEnd"/>
          </w:p>
        </w:tc>
        <w:tc>
          <w:tcPr>
            <w:tcW w:w="1276" w:type="dxa"/>
            <w:tcBorders>
              <w:top w:val="nil"/>
              <w:left w:val="nil"/>
              <w:bottom w:val="single" w:sz="4" w:space="0" w:color="auto"/>
              <w:right w:val="single" w:sz="4" w:space="0" w:color="auto"/>
            </w:tcBorders>
            <w:shd w:val="clear" w:color="auto" w:fill="auto"/>
            <w:hideMark/>
          </w:tcPr>
          <w:p w:rsidR="004D5FCE" w:rsidRPr="004D5FCE" w:rsidRDefault="004D5FCE" w:rsidP="004D5FCE">
            <w:pPr>
              <w:jc w:val="center"/>
              <w:rPr>
                <w:color w:val="000000"/>
              </w:rPr>
            </w:pPr>
            <w:r w:rsidRPr="004D5FCE">
              <w:rPr>
                <w:color w:val="000000"/>
              </w:rPr>
              <w:t>0,02</w:t>
            </w:r>
          </w:p>
        </w:tc>
        <w:tc>
          <w:tcPr>
            <w:tcW w:w="1417" w:type="dxa"/>
            <w:tcBorders>
              <w:top w:val="nil"/>
              <w:left w:val="nil"/>
              <w:bottom w:val="single" w:sz="4" w:space="0" w:color="auto"/>
              <w:right w:val="single" w:sz="4" w:space="0" w:color="auto"/>
            </w:tcBorders>
            <w:shd w:val="clear" w:color="auto" w:fill="auto"/>
            <w:hideMark/>
          </w:tcPr>
          <w:p w:rsidR="004D5FCE" w:rsidRPr="004D5FCE" w:rsidRDefault="004D5FCE" w:rsidP="004D5FCE">
            <w:pPr>
              <w:jc w:val="center"/>
              <w:rPr>
                <w:color w:val="000000"/>
              </w:rPr>
            </w:pPr>
            <w:r w:rsidRPr="004D5FCE">
              <w:rPr>
                <w:color w:val="000000"/>
              </w:rPr>
              <w:t>0,02</w:t>
            </w:r>
          </w:p>
        </w:tc>
        <w:tc>
          <w:tcPr>
            <w:tcW w:w="992" w:type="dxa"/>
            <w:tcBorders>
              <w:top w:val="nil"/>
              <w:left w:val="nil"/>
              <w:bottom w:val="single" w:sz="4" w:space="0" w:color="auto"/>
              <w:right w:val="single" w:sz="4" w:space="0" w:color="auto"/>
            </w:tcBorders>
            <w:shd w:val="clear" w:color="auto" w:fill="auto"/>
            <w:hideMark/>
          </w:tcPr>
          <w:p w:rsidR="004D5FCE" w:rsidRPr="004D5FCE" w:rsidRDefault="004D5FCE" w:rsidP="004D5FCE">
            <w:pPr>
              <w:jc w:val="center"/>
              <w:rPr>
                <w:color w:val="000000"/>
              </w:rPr>
            </w:pPr>
            <w:r w:rsidRPr="004D5FCE">
              <w:rPr>
                <w:color w:val="000000"/>
              </w:rPr>
              <w:t>0</w:t>
            </w:r>
            <w:r w:rsidR="008A5EFC">
              <w:rPr>
                <w:color w:val="000000"/>
              </w:rPr>
              <w:t>,0</w:t>
            </w:r>
          </w:p>
        </w:tc>
        <w:tc>
          <w:tcPr>
            <w:tcW w:w="1276" w:type="dxa"/>
            <w:tcBorders>
              <w:top w:val="nil"/>
              <w:left w:val="nil"/>
              <w:bottom w:val="single" w:sz="4" w:space="0" w:color="auto"/>
              <w:right w:val="single" w:sz="4" w:space="0" w:color="auto"/>
            </w:tcBorders>
            <w:shd w:val="clear" w:color="auto" w:fill="auto"/>
            <w:hideMark/>
          </w:tcPr>
          <w:p w:rsidR="004D5FCE" w:rsidRPr="004D5FCE" w:rsidRDefault="004D5FCE" w:rsidP="004D5FCE">
            <w:pPr>
              <w:jc w:val="center"/>
              <w:rPr>
                <w:color w:val="000000"/>
              </w:rPr>
            </w:pPr>
            <w:r w:rsidRPr="004D5FCE">
              <w:rPr>
                <w:color w:val="000000"/>
              </w:rPr>
              <w:t>0,0</w:t>
            </w:r>
          </w:p>
        </w:tc>
        <w:tc>
          <w:tcPr>
            <w:tcW w:w="2835" w:type="dxa"/>
            <w:tcBorders>
              <w:top w:val="nil"/>
              <w:left w:val="nil"/>
              <w:bottom w:val="single" w:sz="4" w:space="0" w:color="auto"/>
              <w:right w:val="single" w:sz="4" w:space="0" w:color="auto"/>
            </w:tcBorders>
            <w:shd w:val="clear" w:color="auto" w:fill="auto"/>
            <w:hideMark/>
          </w:tcPr>
          <w:p w:rsidR="004D5FCE" w:rsidRPr="004D5FCE" w:rsidRDefault="004D5FCE" w:rsidP="004D5FCE">
            <w:pPr>
              <w:rPr>
                <w:color w:val="000000"/>
              </w:rPr>
            </w:pPr>
            <w:r w:rsidRPr="004D5FCE">
              <w:rPr>
                <w:color w:val="000000"/>
              </w:rPr>
              <w:t xml:space="preserve"> -</w:t>
            </w:r>
          </w:p>
        </w:tc>
      </w:tr>
      <w:tr w:rsidR="004D5FCE" w:rsidRPr="004D5FCE" w:rsidTr="00186B67">
        <w:trPr>
          <w:trHeight w:val="300"/>
        </w:trPr>
        <w:tc>
          <w:tcPr>
            <w:tcW w:w="1489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D5FCE" w:rsidRPr="004D5FCE" w:rsidRDefault="004D5FCE" w:rsidP="004D5FCE">
            <w:pPr>
              <w:jc w:val="center"/>
              <w:rPr>
                <w:color w:val="000000"/>
              </w:rPr>
            </w:pPr>
            <w:r w:rsidRPr="004D5FCE">
              <w:rPr>
                <w:color w:val="000000"/>
              </w:rPr>
              <w:t>Основное мероприятие 3:</w:t>
            </w:r>
            <w:r w:rsidR="00787643">
              <w:rPr>
                <w:color w:val="000000"/>
              </w:rPr>
              <w:t xml:space="preserve"> </w:t>
            </w:r>
            <w:r w:rsidRPr="004D5FCE">
              <w:rPr>
                <w:color w:val="000000"/>
              </w:rPr>
              <w:t>Развитие сетей наружного освещения</w:t>
            </w:r>
          </w:p>
        </w:tc>
      </w:tr>
      <w:tr w:rsidR="004D5FCE" w:rsidRPr="004D5FCE" w:rsidTr="0010666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D5FCE" w:rsidRPr="004D5FCE" w:rsidRDefault="00787643" w:rsidP="00787643">
            <w:pPr>
              <w:jc w:val="center"/>
              <w:rPr>
                <w:color w:val="000000"/>
              </w:rPr>
            </w:pPr>
            <w:r>
              <w:rPr>
                <w:color w:val="000000"/>
              </w:rPr>
              <w:t>1.3.</w:t>
            </w:r>
          </w:p>
        </w:tc>
        <w:tc>
          <w:tcPr>
            <w:tcW w:w="3827" w:type="dxa"/>
            <w:tcBorders>
              <w:top w:val="nil"/>
              <w:left w:val="nil"/>
              <w:bottom w:val="single" w:sz="4" w:space="0" w:color="auto"/>
              <w:right w:val="single" w:sz="4" w:space="0" w:color="auto"/>
            </w:tcBorders>
            <w:shd w:val="clear" w:color="auto" w:fill="auto"/>
            <w:vAlign w:val="center"/>
            <w:hideMark/>
          </w:tcPr>
          <w:p w:rsidR="004D5FCE" w:rsidRPr="004D5FCE" w:rsidRDefault="004D5FCE" w:rsidP="004D5FCE">
            <w:pPr>
              <w:rPr>
                <w:color w:val="000000"/>
              </w:rPr>
            </w:pPr>
            <w:r w:rsidRPr="004D5FCE">
              <w:rPr>
                <w:color w:val="000000"/>
              </w:rPr>
              <w:t>Целевой показатель: Протяженность освещенных улиц, дорог, проездов и искусственных сооружений</w:t>
            </w:r>
          </w:p>
        </w:tc>
        <w:tc>
          <w:tcPr>
            <w:tcW w:w="851" w:type="dxa"/>
            <w:tcBorders>
              <w:top w:val="nil"/>
              <w:left w:val="nil"/>
              <w:bottom w:val="single" w:sz="4" w:space="0" w:color="auto"/>
              <w:right w:val="single" w:sz="4" w:space="0" w:color="auto"/>
            </w:tcBorders>
            <w:shd w:val="clear" w:color="auto" w:fill="auto"/>
            <w:hideMark/>
          </w:tcPr>
          <w:p w:rsidR="004D5FCE" w:rsidRPr="004D5FCE" w:rsidRDefault="004D5FCE" w:rsidP="004D5FCE">
            <w:pPr>
              <w:jc w:val="center"/>
              <w:rPr>
                <w:color w:val="000000"/>
              </w:rPr>
            </w:pPr>
            <w:r w:rsidRPr="004D5FCE">
              <w:rPr>
                <w:color w:val="000000"/>
              </w:rPr>
              <w:t>км</w:t>
            </w:r>
          </w:p>
        </w:tc>
        <w:tc>
          <w:tcPr>
            <w:tcW w:w="1701" w:type="dxa"/>
            <w:tcBorders>
              <w:top w:val="nil"/>
              <w:left w:val="nil"/>
              <w:bottom w:val="single" w:sz="4" w:space="0" w:color="auto"/>
              <w:right w:val="single" w:sz="4" w:space="0" w:color="auto"/>
            </w:tcBorders>
            <w:shd w:val="clear" w:color="auto" w:fill="auto"/>
            <w:hideMark/>
          </w:tcPr>
          <w:p w:rsidR="00501910" w:rsidRDefault="00501910" w:rsidP="00501910">
            <w:pPr>
              <w:jc w:val="center"/>
              <w:rPr>
                <w:color w:val="000000"/>
              </w:rPr>
            </w:pPr>
            <w:r>
              <w:rPr>
                <w:color w:val="000000"/>
              </w:rPr>
              <w:t>п</w:t>
            </w:r>
            <w:r w:rsidRPr="004D5FCE">
              <w:rPr>
                <w:color w:val="000000"/>
              </w:rPr>
              <w:t>рогрессирую</w:t>
            </w:r>
          </w:p>
          <w:p w:rsidR="004D5FCE" w:rsidRPr="004D5FCE" w:rsidRDefault="00501910" w:rsidP="00501910">
            <w:pPr>
              <w:jc w:val="center"/>
              <w:rPr>
                <w:color w:val="000000"/>
              </w:rPr>
            </w:pPr>
            <w:proofErr w:type="spellStart"/>
            <w:r w:rsidRPr="004D5FCE">
              <w:rPr>
                <w:color w:val="000000"/>
              </w:rPr>
              <w:t>щий</w:t>
            </w:r>
            <w:proofErr w:type="spellEnd"/>
          </w:p>
        </w:tc>
        <w:tc>
          <w:tcPr>
            <w:tcW w:w="1276" w:type="dxa"/>
            <w:tcBorders>
              <w:top w:val="nil"/>
              <w:left w:val="nil"/>
              <w:bottom w:val="single" w:sz="4" w:space="0" w:color="auto"/>
              <w:right w:val="single" w:sz="4" w:space="0" w:color="auto"/>
            </w:tcBorders>
            <w:shd w:val="clear" w:color="auto" w:fill="auto"/>
            <w:hideMark/>
          </w:tcPr>
          <w:p w:rsidR="004D5FCE" w:rsidRPr="004D5FCE" w:rsidRDefault="004D5FCE" w:rsidP="00446AA0">
            <w:pPr>
              <w:jc w:val="center"/>
              <w:rPr>
                <w:color w:val="000000"/>
              </w:rPr>
            </w:pPr>
            <w:r w:rsidRPr="004D5FCE">
              <w:rPr>
                <w:color w:val="000000"/>
              </w:rPr>
              <w:t>22</w:t>
            </w:r>
            <w:r w:rsidR="00446AA0">
              <w:rPr>
                <w:color w:val="000000"/>
              </w:rPr>
              <w:t>6</w:t>
            </w:r>
            <w:r w:rsidRPr="004D5FCE">
              <w:rPr>
                <w:color w:val="000000"/>
              </w:rPr>
              <w:t>,</w:t>
            </w:r>
            <w:r w:rsidR="00446AA0">
              <w:rPr>
                <w:color w:val="000000"/>
              </w:rPr>
              <w:t>18</w:t>
            </w:r>
          </w:p>
        </w:tc>
        <w:tc>
          <w:tcPr>
            <w:tcW w:w="1417" w:type="dxa"/>
            <w:tcBorders>
              <w:top w:val="nil"/>
              <w:left w:val="nil"/>
              <w:bottom w:val="single" w:sz="4" w:space="0" w:color="auto"/>
              <w:right w:val="single" w:sz="4" w:space="0" w:color="auto"/>
            </w:tcBorders>
            <w:shd w:val="clear" w:color="auto" w:fill="auto"/>
            <w:hideMark/>
          </w:tcPr>
          <w:p w:rsidR="004D5FCE" w:rsidRPr="004D5FCE" w:rsidRDefault="00A87545" w:rsidP="005E2BBD">
            <w:pPr>
              <w:jc w:val="center"/>
              <w:rPr>
                <w:color w:val="000000"/>
              </w:rPr>
            </w:pPr>
            <w:r>
              <w:rPr>
                <w:color w:val="000000"/>
              </w:rPr>
              <w:t>224,</w:t>
            </w:r>
            <w:r w:rsidR="005E2BBD">
              <w:rPr>
                <w:color w:val="000000"/>
              </w:rPr>
              <w:t>97</w:t>
            </w:r>
          </w:p>
        </w:tc>
        <w:tc>
          <w:tcPr>
            <w:tcW w:w="992" w:type="dxa"/>
            <w:tcBorders>
              <w:top w:val="nil"/>
              <w:left w:val="nil"/>
              <w:bottom w:val="single" w:sz="4" w:space="0" w:color="auto"/>
              <w:right w:val="single" w:sz="4" w:space="0" w:color="auto"/>
            </w:tcBorders>
            <w:shd w:val="clear" w:color="auto" w:fill="auto"/>
            <w:hideMark/>
          </w:tcPr>
          <w:p w:rsidR="004D5FCE" w:rsidRPr="004D5FCE" w:rsidRDefault="004D5FCE" w:rsidP="005E2BBD">
            <w:pPr>
              <w:jc w:val="center"/>
              <w:rPr>
                <w:color w:val="000000"/>
              </w:rPr>
            </w:pPr>
            <w:r w:rsidRPr="004D5FCE">
              <w:rPr>
                <w:color w:val="000000"/>
              </w:rPr>
              <w:t>-</w:t>
            </w:r>
            <w:r w:rsidR="00446AA0">
              <w:rPr>
                <w:color w:val="000000"/>
              </w:rPr>
              <w:t>1,</w:t>
            </w:r>
            <w:r w:rsidR="005E2BBD">
              <w:rPr>
                <w:color w:val="000000"/>
              </w:rPr>
              <w:t>21</w:t>
            </w:r>
          </w:p>
        </w:tc>
        <w:tc>
          <w:tcPr>
            <w:tcW w:w="1276" w:type="dxa"/>
            <w:tcBorders>
              <w:top w:val="nil"/>
              <w:left w:val="nil"/>
              <w:bottom w:val="single" w:sz="4" w:space="0" w:color="auto"/>
              <w:right w:val="single" w:sz="4" w:space="0" w:color="auto"/>
            </w:tcBorders>
            <w:shd w:val="clear" w:color="auto" w:fill="auto"/>
            <w:hideMark/>
          </w:tcPr>
          <w:p w:rsidR="004D5FCE" w:rsidRPr="004D5FCE" w:rsidRDefault="004D5FCE" w:rsidP="005E2BBD">
            <w:pPr>
              <w:jc w:val="center"/>
              <w:rPr>
                <w:color w:val="000000"/>
              </w:rPr>
            </w:pPr>
            <w:r w:rsidRPr="004D5FCE">
              <w:rPr>
                <w:color w:val="000000"/>
              </w:rPr>
              <w:t>-</w:t>
            </w:r>
            <w:r w:rsidR="00446AA0">
              <w:rPr>
                <w:color w:val="000000"/>
              </w:rPr>
              <w:t>0,</w:t>
            </w:r>
            <w:r w:rsidR="005E2BBD">
              <w:rPr>
                <w:color w:val="000000"/>
              </w:rPr>
              <w:t>5</w:t>
            </w:r>
          </w:p>
        </w:tc>
        <w:tc>
          <w:tcPr>
            <w:tcW w:w="2835" w:type="dxa"/>
            <w:tcBorders>
              <w:top w:val="nil"/>
              <w:left w:val="nil"/>
              <w:bottom w:val="single" w:sz="4" w:space="0" w:color="auto"/>
              <w:right w:val="single" w:sz="4" w:space="0" w:color="auto"/>
            </w:tcBorders>
            <w:shd w:val="clear" w:color="auto" w:fill="auto"/>
            <w:hideMark/>
          </w:tcPr>
          <w:p w:rsidR="004D5FCE" w:rsidRPr="004D5FCE" w:rsidRDefault="00C53C01" w:rsidP="004D5FCE">
            <w:pPr>
              <w:rPr>
                <w:color w:val="000000"/>
              </w:rPr>
            </w:pPr>
            <w:r w:rsidRPr="004F614D">
              <w:rPr>
                <w:color w:val="000000"/>
              </w:rPr>
              <w:t xml:space="preserve">Значение целевого показателя будет достигнуто после окончания в </w:t>
            </w:r>
            <w:r>
              <w:rPr>
                <w:color w:val="000000"/>
              </w:rPr>
              <w:t>4 квартале текущего года</w:t>
            </w:r>
            <w:r w:rsidRPr="004F614D">
              <w:rPr>
                <w:color w:val="000000"/>
              </w:rPr>
              <w:t xml:space="preserve"> работ</w:t>
            </w:r>
            <w:r>
              <w:rPr>
                <w:color w:val="000000"/>
              </w:rPr>
              <w:t xml:space="preserve"> по строительству сетей наружного освещения по ул. Насырова</w:t>
            </w:r>
            <w:r w:rsidRPr="004D5FCE">
              <w:rPr>
                <w:color w:val="000000"/>
              </w:rPr>
              <w:t xml:space="preserve"> </w:t>
            </w:r>
            <w:r>
              <w:rPr>
                <w:color w:val="000000"/>
              </w:rPr>
              <w:t xml:space="preserve">и </w:t>
            </w:r>
            <w:r w:rsidRPr="004D5FCE">
              <w:rPr>
                <w:color w:val="000000"/>
              </w:rPr>
              <w:t>строительству ав</w:t>
            </w:r>
            <w:r>
              <w:rPr>
                <w:color w:val="000000"/>
              </w:rPr>
              <w:t>томобильной дороги ул. Радужная</w:t>
            </w:r>
          </w:p>
        </w:tc>
      </w:tr>
      <w:tr w:rsidR="004D5FCE" w:rsidRPr="004D5FCE" w:rsidTr="00186B67">
        <w:trPr>
          <w:trHeight w:val="300"/>
        </w:trPr>
        <w:tc>
          <w:tcPr>
            <w:tcW w:w="1489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D5FCE" w:rsidRPr="004D5FCE" w:rsidRDefault="004D5FCE" w:rsidP="004D5FCE">
            <w:pPr>
              <w:jc w:val="center"/>
              <w:rPr>
                <w:color w:val="000000"/>
              </w:rPr>
            </w:pPr>
            <w:r w:rsidRPr="004D5FCE">
              <w:rPr>
                <w:color w:val="000000"/>
              </w:rPr>
              <w:t>Подпрограмма 2 «Обеспечение дорожной деятельности» на 2017-2019 годы</w:t>
            </w:r>
          </w:p>
        </w:tc>
      </w:tr>
      <w:tr w:rsidR="004D5FCE" w:rsidRPr="004D5FCE" w:rsidTr="00186B67">
        <w:trPr>
          <w:trHeight w:val="300"/>
        </w:trPr>
        <w:tc>
          <w:tcPr>
            <w:tcW w:w="1489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D5FCE" w:rsidRPr="004D5FCE" w:rsidRDefault="004D5FCE" w:rsidP="004D5FCE">
            <w:pPr>
              <w:jc w:val="center"/>
              <w:rPr>
                <w:color w:val="000000"/>
              </w:rPr>
            </w:pPr>
            <w:r w:rsidRPr="004D5FCE">
              <w:rPr>
                <w:color w:val="000000"/>
              </w:rPr>
              <w:t>Основное мероприятие 1: Содержание автомобильных дорог общего пользования</w:t>
            </w:r>
          </w:p>
        </w:tc>
      </w:tr>
      <w:tr w:rsidR="00186B67" w:rsidRPr="004D5FCE" w:rsidTr="0010666B">
        <w:trPr>
          <w:trHeight w:val="300"/>
        </w:trPr>
        <w:tc>
          <w:tcPr>
            <w:tcW w:w="724" w:type="dxa"/>
            <w:tcBorders>
              <w:top w:val="single" w:sz="4" w:space="0" w:color="auto"/>
              <w:left w:val="single" w:sz="4" w:space="0" w:color="auto"/>
              <w:bottom w:val="single" w:sz="4" w:space="0" w:color="auto"/>
              <w:right w:val="single" w:sz="4" w:space="0" w:color="000000"/>
            </w:tcBorders>
            <w:shd w:val="clear" w:color="auto" w:fill="auto"/>
            <w:vAlign w:val="center"/>
          </w:tcPr>
          <w:p w:rsidR="00186B67" w:rsidRPr="004D5FCE" w:rsidRDefault="00186B67" w:rsidP="00186B67">
            <w:pPr>
              <w:jc w:val="center"/>
              <w:rPr>
                <w:color w:val="000000"/>
              </w:rPr>
            </w:pPr>
            <w:r>
              <w:rPr>
                <w:color w:val="000000"/>
              </w:rPr>
              <w:t>2.1.</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186B67" w:rsidRPr="004D5FCE" w:rsidRDefault="00186B67" w:rsidP="00186B67">
            <w:pPr>
              <w:rPr>
                <w:color w:val="000000"/>
              </w:rPr>
            </w:pPr>
            <w:r w:rsidRPr="004D5FCE">
              <w:rPr>
                <w:color w:val="000000"/>
              </w:rPr>
              <w:t xml:space="preserve">Целевой показатель: Площадь </w:t>
            </w:r>
            <w:r w:rsidRPr="004D5FCE">
              <w:rPr>
                <w:color w:val="000000"/>
              </w:rPr>
              <w:lastRenderedPageBreak/>
              <w:t>автомобильных дорог, подлежащих содержанию в соответствии с действующими нормами содержания автомобильных дорог</w:t>
            </w:r>
          </w:p>
        </w:tc>
        <w:tc>
          <w:tcPr>
            <w:tcW w:w="851" w:type="dxa"/>
            <w:tcBorders>
              <w:top w:val="single" w:sz="4" w:space="0" w:color="auto"/>
              <w:left w:val="single" w:sz="4" w:space="0" w:color="auto"/>
              <w:bottom w:val="single" w:sz="4" w:space="0" w:color="auto"/>
              <w:right w:val="single" w:sz="4" w:space="0" w:color="000000"/>
            </w:tcBorders>
            <w:shd w:val="clear" w:color="auto" w:fill="auto"/>
          </w:tcPr>
          <w:p w:rsidR="00186B67" w:rsidRPr="004D5FCE" w:rsidRDefault="00186B67" w:rsidP="00186B67">
            <w:pPr>
              <w:jc w:val="center"/>
              <w:rPr>
                <w:color w:val="000000"/>
              </w:rPr>
            </w:pPr>
            <w:r w:rsidRPr="004D5FCE">
              <w:rPr>
                <w:color w:val="000000"/>
              </w:rPr>
              <w:lastRenderedPageBreak/>
              <w:t>кв. км</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186B67" w:rsidRDefault="00186B67" w:rsidP="00186B67">
            <w:pPr>
              <w:jc w:val="center"/>
              <w:rPr>
                <w:color w:val="000000"/>
              </w:rPr>
            </w:pPr>
            <w:r>
              <w:rPr>
                <w:color w:val="000000"/>
              </w:rPr>
              <w:t>п</w:t>
            </w:r>
            <w:r w:rsidRPr="004D5FCE">
              <w:rPr>
                <w:color w:val="000000"/>
              </w:rPr>
              <w:t>рогрессирую</w:t>
            </w:r>
          </w:p>
          <w:p w:rsidR="00186B67" w:rsidRPr="004D5FCE" w:rsidRDefault="00186B67" w:rsidP="00186B67">
            <w:pPr>
              <w:jc w:val="center"/>
              <w:rPr>
                <w:color w:val="000000"/>
              </w:rPr>
            </w:pPr>
            <w:proofErr w:type="spellStart"/>
            <w:r w:rsidRPr="004D5FCE">
              <w:rPr>
                <w:color w:val="000000"/>
              </w:rPr>
              <w:lastRenderedPageBreak/>
              <w:t>щий</w:t>
            </w:r>
            <w:proofErr w:type="spellEnd"/>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86B67" w:rsidRPr="004D5FCE" w:rsidRDefault="00186B67" w:rsidP="00186B67">
            <w:pPr>
              <w:jc w:val="center"/>
              <w:rPr>
                <w:color w:val="000000"/>
              </w:rPr>
            </w:pPr>
            <w:r w:rsidRPr="004D5FCE">
              <w:rPr>
                <w:color w:val="000000"/>
              </w:rPr>
              <w:lastRenderedPageBreak/>
              <w:t>1,45</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186B67" w:rsidRPr="004D5FCE" w:rsidRDefault="00186B67" w:rsidP="00186B67">
            <w:pPr>
              <w:jc w:val="center"/>
              <w:rPr>
                <w:color w:val="000000"/>
              </w:rPr>
            </w:pPr>
            <w:r w:rsidRPr="004D5FCE">
              <w:rPr>
                <w:color w:val="000000"/>
              </w:rPr>
              <w:t>1,45</w:t>
            </w:r>
          </w:p>
        </w:tc>
        <w:tc>
          <w:tcPr>
            <w:tcW w:w="992" w:type="dxa"/>
            <w:tcBorders>
              <w:top w:val="single" w:sz="4" w:space="0" w:color="auto"/>
              <w:left w:val="single" w:sz="4" w:space="0" w:color="auto"/>
              <w:bottom w:val="single" w:sz="4" w:space="0" w:color="auto"/>
              <w:right w:val="single" w:sz="4" w:space="0" w:color="000000"/>
            </w:tcBorders>
            <w:shd w:val="clear" w:color="auto" w:fill="auto"/>
          </w:tcPr>
          <w:p w:rsidR="00186B67" w:rsidRPr="004D5FCE" w:rsidRDefault="00186B67" w:rsidP="00186B67">
            <w:pPr>
              <w:jc w:val="center"/>
              <w:rPr>
                <w:color w:val="000000"/>
              </w:rPr>
            </w:pPr>
            <w:r w:rsidRPr="004D5FCE">
              <w:rPr>
                <w:color w:val="000000"/>
              </w:rPr>
              <w:t>0</w:t>
            </w:r>
            <w:r>
              <w:rPr>
                <w:color w:val="000000"/>
              </w:rPr>
              <w:t>,0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86B67" w:rsidRPr="004D5FCE" w:rsidRDefault="00186B67" w:rsidP="00186B67">
            <w:pPr>
              <w:jc w:val="center"/>
              <w:rPr>
                <w:color w:val="000000"/>
              </w:rPr>
            </w:pPr>
            <w:r w:rsidRPr="004D5FCE">
              <w:rPr>
                <w:color w:val="000000"/>
              </w:rPr>
              <w:t>0,0</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186B67" w:rsidRPr="004D5FCE" w:rsidRDefault="00186B67" w:rsidP="00186B67">
            <w:pPr>
              <w:rPr>
                <w:color w:val="000000"/>
              </w:rPr>
            </w:pPr>
            <w:r>
              <w:rPr>
                <w:color w:val="000000"/>
              </w:rPr>
              <w:t>-</w:t>
            </w:r>
          </w:p>
        </w:tc>
      </w:tr>
      <w:tr w:rsidR="00186B67" w:rsidRPr="004D5FCE" w:rsidTr="00186B67">
        <w:trPr>
          <w:trHeight w:val="300"/>
        </w:trPr>
        <w:tc>
          <w:tcPr>
            <w:tcW w:w="1489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86B67" w:rsidRPr="004D5FCE" w:rsidRDefault="00186B67" w:rsidP="004D5FCE">
            <w:pPr>
              <w:jc w:val="center"/>
              <w:rPr>
                <w:color w:val="000000"/>
              </w:rPr>
            </w:pPr>
            <w:r w:rsidRPr="004D5FCE">
              <w:rPr>
                <w:color w:val="000000"/>
              </w:rPr>
              <w:lastRenderedPageBreak/>
              <w:t>Основное мероприятие 2: Содержание сетей наружного освещения</w:t>
            </w:r>
          </w:p>
        </w:tc>
      </w:tr>
      <w:tr w:rsidR="00186B67" w:rsidRPr="004D5FCE" w:rsidTr="0010666B">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186B67" w:rsidRPr="004D5FCE" w:rsidRDefault="00186B67" w:rsidP="004D5FCE">
            <w:pPr>
              <w:jc w:val="center"/>
              <w:rPr>
                <w:color w:val="000000"/>
              </w:rPr>
            </w:pPr>
            <w:r>
              <w:rPr>
                <w:color w:val="000000"/>
              </w:rPr>
              <w:t>2.2.</w:t>
            </w:r>
          </w:p>
        </w:tc>
        <w:tc>
          <w:tcPr>
            <w:tcW w:w="3827" w:type="dxa"/>
            <w:tcBorders>
              <w:top w:val="nil"/>
              <w:left w:val="nil"/>
              <w:bottom w:val="single" w:sz="4" w:space="0" w:color="auto"/>
              <w:right w:val="single" w:sz="4" w:space="0" w:color="auto"/>
            </w:tcBorders>
            <w:shd w:val="clear" w:color="auto" w:fill="auto"/>
            <w:vAlign w:val="center"/>
            <w:hideMark/>
          </w:tcPr>
          <w:p w:rsidR="00186B67" w:rsidRPr="004D5FCE" w:rsidRDefault="00186B67" w:rsidP="004D5FCE">
            <w:pPr>
              <w:rPr>
                <w:color w:val="000000"/>
              </w:rPr>
            </w:pPr>
            <w:r w:rsidRPr="004D5FCE">
              <w:rPr>
                <w:color w:val="000000"/>
              </w:rPr>
              <w:t>Целевой показатель: Протяженность эксплуатируемых сетей наружного освещения, находящихся в муниципальной собственности</w:t>
            </w:r>
          </w:p>
        </w:tc>
        <w:tc>
          <w:tcPr>
            <w:tcW w:w="851" w:type="dxa"/>
            <w:tcBorders>
              <w:top w:val="nil"/>
              <w:left w:val="nil"/>
              <w:bottom w:val="single" w:sz="4" w:space="0" w:color="auto"/>
              <w:right w:val="single" w:sz="4" w:space="0" w:color="auto"/>
            </w:tcBorders>
            <w:shd w:val="clear" w:color="auto" w:fill="auto"/>
            <w:hideMark/>
          </w:tcPr>
          <w:p w:rsidR="00186B67" w:rsidRPr="004D5FCE" w:rsidRDefault="00186B67" w:rsidP="004D5FCE">
            <w:pPr>
              <w:jc w:val="center"/>
              <w:rPr>
                <w:color w:val="000000"/>
              </w:rPr>
            </w:pPr>
            <w:r w:rsidRPr="004D5FCE">
              <w:rPr>
                <w:color w:val="000000"/>
              </w:rPr>
              <w:t>км</w:t>
            </w:r>
          </w:p>
        </w:tc>
        <w:tc>
          <w:tcPr>
            <w:tcW w:w="1701" w:type="dxa"/>
            <w:tcBorders>
              <w:top w:val="nil"/>
              <w:left w:val="nil"/>
              <w:bottom w:val="single" w:sz="4" w:space="0" w:color="auto"/>
              <w:right w:val="single" w:sz="4" w:space="0" w:color="auto"/>
            </w:tcBorders>
            <w:shd w:val="clear" w:color="auto" w:fill="auto"/>
            <w:hideMark/>
          </w:tcPr>
          <w:p w:rsidR="00186B67" w:rsidRDefault="00186B67" w:rsidP="00501910">
            <w:pPr>
              <w:jc w:val="center"/>
              <w:rPr>
                <w:color w:val="000000"/>
              </w:rPr>
            </w:pPr>
            <w:r>
              <w:rPr>
                <w:color w:val="000000"/>
              </w:rPr>
              <w:t>п</w:t>
            </w:r>
            <w:r w:rsidRPr="004D5FCE">
              <w:rPr>
                <w:color w:val="000000"/>
              </w:rPr>
              <w:t>рогрессирую</w:t>
            </w:r>
          </w:p>
          <w:p w:rsidR="00186B67" w:rsidRPr="004D5FCE" w:rsidRDefault="00186B67" w:rsidP="00501910">
            <w:pPr>
              <w:jc w:val="center"/>
              <w:rPr>
                <w:color w:val="000000"/>
              </w:rPr>
            </w:pPr>
            <w:proofErr w:type="spellStart"/>
            <w:r w:rsidRPr="004D5FCE">
              <w:rPr>
                <w:color w:val="000000"/>
              </w:rPr>
              <w:t>щий</w:t>
            </w:r>
            <w:proofErr w:type="spellEnd"/>
          </w:p>
        </w:tc>
        <w:tc>
          <w:tcPr>
            <w:tcW w:w="1276" w:type="dxa"/>
            <w:tcBorders>
              <w:top w:val="nil"/>
              <w:left w:val="nil"/>
              <w:bottom w:val="single" w:sz="4" w:space="0" w:color="auto"/>
              <w:right w:val="single" w:sz="4" w:space="0" w:color="auto"/>
            </w:tcBorders>
            <w:shd w:val="clear" w:color="auto" w:fill="auto"/>
            <w:hideMark/>
          </w:tcPr>
          <w:p w:rsidR="00186B67" w:rsidRPr="004D5FCE" w:rsidRDefault="00186B67" w:rsidP="001629A1">
            <w:pPr>
              <w:jc w:val="center"/>
              <w:rPr>
                <w:color w:val="000000"/>
              </w:rPr>
            </w:pPr>
            <w:r w:rsidRPr="004D5FCE">
              <w:rPr>
                <w:color w:val="000000"/>
              </w:rPr>
              <w:t>95,</w:t>
            </w:r>
            <w:r w:rsidR="001629A1">
              <w:rPr>
                <w:color w:val="000000"/>
              </w:rPr>
              <w:t>47</w:t>
            </w:r>
          </w:p>
        </w:tc>
        <w:tc>
          <w:tcPr>
            <w:tcW w:w="1417" w:type="dxa"/>
            <w:tcBorders>
              <w:top w:val="nil"/>
              <w:left w:val="nil"/>
              <w:bottom w:val="single" w:sz="4" w:space="0" w:color="auto"/>
              <w:right w:val="single" w:sz="4" w:space="0" w:color="auto"/>
            </w:tcBorders>
            <w:shd w:val="clear" w:color="auto" w:fill="auto"/>
            <w:hideMark/>
          </w:tcPr>
          <w:p w:rsidR="00186B67" w:rsidRPr="004D5FCE" w:rsidRDefault="001A742D" w:rsidP="000D4AD1">
            <w:pPr>
              <w:jc w:val="center"/>
              <w:rPr>
                <w:color w:val="000000"/>
              </w:rPr>
            </w:pPr>
            <w:r>
              <w:rPr>
                <w:color w:val="000000"/>
              </w:rPr>
              <w:t>94,26</w:t>
            </w:r>
          </w:p>
        </w:tc>
        <w:tc>
          <w:tcPr>
            <w:tcW w:w="992" w:type="dxa"/>
            <w:tcBorders>
              <w:top w:val="nil"/>
              <w:left w:val="nil"/>
              <w:bottom w:val="single" w:sz="4" w:space="0" w:color="auto"/>
              <w:right w:val="single" w:sz="4" w:space="0" w:color="auto"/>
            </w:tcBorders>
            <w:shd w:val="clear" w:color="auto" w:fill="auto"/>
            <w:hideMark/>
          </w:tcPr>
          <w:p w:rsidR="00186B67" w:rsidRPr="004D5FCE" w:rsidRDefault="00186B67" w:rsidP="001A742D">
            <w:pPr>
              <w:jc w:val="center"/>
              <w:rPr>
                <w:color w:val="000000"/>
              </w:rPr>
            </w:pPr>
            <w:r w:rsidRPr="004D5FCE">
              <w:rPr>
                <w:color w:val="000000"/>
              </w:rPr>
              <w:t>-</w:t>
            </w:r>
            <w:r>
              <w:rPr>
                <w:color w:val="000000"/>
              </w:rPr>
              <w:t>1,</w:t>
            </w:r>
            <w:r w:rsidR="001A742D">
              <w:rPr>
                <w:color w:val="000000"/>
              </w:rPr>
              <w:t>21</w:t>
            </w:r>
          </w:p>
        </w:tc>
        <w:tc>
          <w:tcPr>
            <w:tcW w:w="1276" w:type="dxa"/>
            <w:tcBorders>
              <w:top w:val="nil"/>
              <w:left w:val="nil"/>
              <w:bottom w:val="single" w:sz="4" w:space="0" w:color="auto"/>
              <w:right w:val="single" w:sz="4" w:space="0" w:color="auto"/>
            </w:tcBorders>
            <w:shd w:val="clear" w:color="auto" w:fill="auto"/>
            <w:hideMark/>
          </w:tcPr>
          <w:p w:rsidR="00186B67" w:rsidRPr="004D5FCE" w:rsidRDefault="00186B67" w:rsidP="001A742D">
            <w:pPr>
              <w:jc w:val="center"/>
              <w:rPr>
                <w:color w:val="000000"/>
              </w:rPr>
            </w:pPr>
            <w:r w:rsidRPr="004D5FCE">
              <w:rPr>
                <w:color w:val="000000"/>
              </w:rPr>
              <w:t>-</w:t>
            </w:r>
            <w:r>
              <w:rPr>
                <w:color w:val="000000"/>
              </w:rPr>
              <w:t>1,</w:t>
            </w:r>
            <w:r w:rsidR="001A742D">
              <w:rPr>
                <w:color w:val="000000"/>
              </w:rPr>
              <w:t>3</w:t>
            </w:r>
          </w:p>
        </w:tc>
        <w:tc>
          <w:tcPr>
            <w:tcW w:w="2835" w:type="dxa"/>
            <w:tcBorders>
              <w:top w:val="nil"/>
              <w:left w:val="nil"/>
              <w:bottom w:val="single" w:sz="4" w:space="0" w:color="auto"/>
              <w:right w:val="single" w:sz="4" w:space="0" w:color="auto"/>
            </w:tcBorders>
            <w:shd w:val="clear" w:color="auto" w:fill="auto"/>
            <w:hideMark/>
          </w:tcPr>
          <w:p w:rsidR="00186B67" w:rsidRPr="004D5FCE" w:rsidRDefault="00186B67" w:rsidP="001A742D">
            <w:pPr>
              <w:rPr>
                <w:color w:val="000000"/>
              </w:rPr>
            </w:pPr>
            <w:r w:rsidRPr="004F614D">
              <w:rPr>
                <w:color w:val="000000"/>
              </w:rPr>
              <w:t xml:space="preserve">Значение целевого показателя будет достигнуто после окончания в </w:t>
            </w:r>
            <w:r w:rsidR="001A742D">
              <w:rPr>
                <w:color w:val="000000"/>
              </w:rPr>
              <w:t>4 квартале текущего года</w:t>
            </w:r>
            <w:r w:rsidRPr="004F614D">
              <w:rPr>
                <w:color w:val="000000"/>
              </w:rPr>
              <w:t xml:space="preserve"> работ</w:t>
            </w:r>
            <w:r>
              <w:rPr>
                <w:color w:val="000000"/>
              </w:rPr>
              <w:t xml:space="preserve"> по строительству сетей наружного освещения</w:t>
            </w:r>
            <w:r w:rsidR="001A742D">
              <w:rPr>
                <w:color w:val="000000"/>
              </w:rPr>
              <w:t xml:space="preserve"> по ул. Насырова</w:t>
            </w:r>
            <w:r w:rsidRPr="004D5FCE">
              <w:rPr>
                <w:color w:val="000000"/>
              </w:rPr>
              <w:t xml:space="preserve"> </w:t>
            </w:r>
            <w:r>
              <w:rPr>
                <w:color w:val="000000"/>
              </w:rPr>
              <w:t xml:space="preserve">и </w:t>
            </w:r>
            <w:r w:rsidRPr="004D5FCE">
              <w:rPr>
                <w:color w:val="000000"/>
              </w:rPr>
              <w:t>строительству автомобильной дороги ул. Радужная </w:t>
            </w:r>
          </w:p>
        </w:tc>
      </w:tr>
      <w:tr w:rsidR="00186B67" w:rsidRPr="004D5FCE" w:rsidTr="00186B67">
        <w:trPr>
          <w:trHeight w:val="300"/>
        </w:trPr>
        <w:tc>
          <w:tcPr>
            <w:tcW w:w="1489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86B67" w:rsidRPr="004D5FCE" w:rsidRDefault="00186B67" w:rsidP="004D5FCE">
            <w:pPr>
              <w:jc w:val="center"/>
              <w:rPr>
                <w:color w:val="000000"/>
              </w:rPr>
            </w:pPr>
            <w:r w:rsidRPr="004D5FCE">
              <w:rPr>
                <w:color w:val="000000"/>
              </w:rPr>
              <w:t>Подпрограмма 3 «Обеспечение безопасности дорожного движения» на 2017-2019 годы</w:t>
            </w:r>
          </w:p>
        </w:tc>
      </w:tr>
      <w:tr w:rsidR="00186B67" w:rsidRPr="004D5FCE" w:rsidTr="00186B67">
        <w:trPr>
          <w:trHeight w:val="300"/>
        </w:trPr>
        <w:tc>
          <w:tcPr>
            <w:tcW w:w="1489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86B67" w:rsidRPr="004D5FCE" w:rsidRDefault="00186B67" w:rsidP="004D5FCE">
            <w:pPr>
              <w:jc w:val="center"/>
              <w:rPr>
                <w:color w:val="000000"/>
              </w:rPr>
            </w:pPr>
            <w:r w:rsidRPr="004D5FCE">
              <w:rPr>
                <w:color w:val="000000"/>
              </w:rPr>
              <w:t>Основное мероприятие 1: Оснащение автомобильных дорог средствами безопасности дорожного движения</w:t>
            </w:r>
          </w:p>
        </w:tc>
      </w:tr>
      <w:tr w:rsidR="00186B67" w:rsidRPr="004D5FCE" w:rsidTr="0010666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186B67" w:rsidRPr="004D5FCE" w:rsidRDefault="00186B67" w:rsidP="00787643">
            <w:pPr>
              <w:jc w:val="center"/>
              <w:rPr>
                <w:color w:val="000000"/>
              </w:rPr>
            </w:pPr>
            <w:r>
              <w:rPr>
                <w:color w:val="000000"/>
              </w:rPr>
              <w:t>3.1.1.</w:t>
            </w:r>
          </w:p>
        </w:tc>
        <w:tc>
          <w:tcPr>
            <w:tcW w:w="3827" w:type="dxa"/>
            <w:tcBorders>
              <w:top w:val="nil"/>
              <w:left w:val="nil"/>
              <w:bottom w:val="single" w:sz="4" w:space="0" w:color="auto"/>
              <w:right w:val="single" w:sz="4" w:space="0" w:color="auto"/>
            </w:tcBorders>
            <w:shd w:val="clear" w:color="auto" w:fill="auto"/>
            <w:vAlign w:val="center"/>
            <w:hideMark/>
          </w:tcPr>
          <w:p w:rsidR="00186B67" w:rsidRPr="004D5FCE" w:rsidRDefault="00186B67" w:rsidP="004D5FCE">
            <w:pPr>
              <w:rPr>
                <w:color w:val="000000"/>
              </w:rPr>
            </w:pPr>
            <w:r w:rsidRPr="004D5FCE">
              <w:rPr>
                <w:color w:val="000000"/>
              </w:rPr>
              <w:t>Целевой показатель: Количество реконструированных объектов регулирования дорожного движения</w:t>
            </w:r>
          </w:p>
        </w:tc>
        <w:tc>
          <w:tcPr>
            <w:tcW w:w="851" w:type="dxa"/>
            <w:tcBorders>
              <w:top w:val="nil"/>
              <w:left w:val="nil"/>
              <w:bottom w:val="single" w:sz="4" w:space="0" w:color="auto"/>
              <w:right w:val="single" w:sz="4" w:space="0" w:color="auto"/>
            </w:tcBorders>
            <w:shd w:val="clear" w:color="auto" w:fill="auto"/>
            <w:hideMark/>
          </w:tcPr>
          <w:p w:rsidR="00186B67" w:rsidRPr="004D5FCE" w:rsidRDefault="00186B67" w:rsidP="004D5FCE">
            <w:pPr>
              <w:jc w:val="center"/>
              <w:rPr>
                <w:color w:val="000000"/>
              </w:rPr>
            </w:pPr>
            <w:r w:rsidRPr="004D5FCE">
              <w:rPr>
                <w:color w:val="000000"/>
              </w:rPr>
              <w:t>ед.</w:t>
            </w:r>
          </w:p>
        </w:tc>
        <w:tc>
          <w:tcPr>
            <w:tcW w:w="1701" w:type="dxa"/>
            <w:tcBorders>
              <w:top w:val="nil"/>
              <w:left w:val="nil"/>
              <w:bottom w:val="single" w:sz="4" w:space="0" w:color="auto"/>
              <w:right w:val="single" w:sz="4" w:space="0" w:color="auto"/>
            </w:tcBorders>
            <w:shd w:val="clear" w:color="auto" w:fill="auto"/>
            <w:hideMark/>
          </w:tcPr>
          <w:p w:rsidR="00186B67" w:rsidRDefault="00186B67" w:rsidP="00501910">
            <w:pPr>
              <w:jc w:val="center"/>
              <w:rPr>
                <w:color w:val="000000"/>
              </w:rPr>
            </w:pPr>
            <w:r>
              <w:rPr>
                <w:color w:val="000000"/>
              </w:rPr>
              <w:t>п</w:t>
            </w:r>
            <w:r w:rsidRPr="004D5FCE">
              <w:rPr>
                <w:color w:val="000000"/>
              </w:rPr>
              <w:t>рогрессирую</w:t>
            </w:r>
          </w:p>
          <w:p w:rsidR="00186B67" w:rsidRPr="004D5FCE" w:rsidRDefault="00186B67" w:rsidP="00501910">
            <w:pPr>
              <w:jc w:val="center"/>
              <w:rPr>
                <w:color w:val="000000"/>
              </w:rPr>
            </w:pPr>
            <w:proofErr w:type="spellStart"/>
            <w:r w:rsidRPr="004D5FCE">
              <w:rPr>
                <w:color w:val="000000"/>
              </w:rPr>
              <w:t>щий</w:t>
            </w:r>
            <w:proofErr w:type="spellEnd"/>
          </w:p>
        </w:tc>
        <w:tc>
          <w:tcPr>
            <w:tcW w:w="1276" w:type="dxa"/>
            <w:tcBorders>
              <w:top w:val="nil"/>
              <w:left w:val="nil"/>
              <w:bottom w:val="single" w:sz="4" w:space="0" w:color="auto"/>
              <w:right w:val="single" w:sz="4" w:space="0" w:color="auto"/>
            </w:tcBorders>
            <w:shd w:val="clear" w:color="auto" w:fill="auto"/>
            <w:hideMark/>
          </w:tcPr>
          <w:p w:rsidR="00186B67" w:rsidRPr="004D5FCE" w:rsidRDefault="00186B67" w:rsidP="004D5FCE">
            <w:pPr>
              <w:jc w:val="center"/>
              <w:rPr>
                <w:color w:val="000000"/>
              </w:rPr>
            </w:pPr>
            <w:r w:rsidRPr="004D5FCE">
              <w:rPr>
                <w:color w:val="000000"/>
              </w:rPr>
              <w:t>23</w:t>
            </w:r>
          </w:p>
        </w:tc>
        <w:tc>
          <w:tcPr>
            <w:tcW w:w="1417" w:type="dxa"/>
            <w:tcBorders>
              <w:top w:val="nil"/>
              <w:left w:val="nil"/>
              <w:bottom w:val="single" w:sz="4" w:space="0" w:color="auto"/>
              <w:right w:val="single" w:sz="4" w:space="0" w:color="auto"/>
            </w:tcBorders>
            <w:shd w:val="clear" w:color="auto" w:fill="auto"/>
            <w:hideMark/>
          </w:tcPr>
          <w:p w:rsidR="00186B67" w:rsidRPr="004D5FCE" w:rsidRDefault="00186B67" w:rsidP="004D5FCE">
            <w:pPr>
              <w:jc w:val="center"/>
              <w:rPr>
                <w:color w:val="000000"/>
              </w:rPr>
            </w:pPr>
            <w:r w:rsidRPr="004D5FCE">
              <w:rPr>
                <w:color w:val="000000"/>
              </w:rPr>
              <w:t>23</w:t>
            </w:r>
          </w:p>
        </w:tc>
        <w:tc>
          <w:tcPr>
            <w:tcW w:w="992" w:type="dxa"/>
            <w:tcBorders>
              <w:top w:val="nil"/>
              <w:left w:val="nil"/>
              <w:bottom w:val="single" w:sz="4" w:space="0" w:color="auto"/>
              <w:right w:val="single" w:sz="4" w:space="0" w:color="auto"/>
            </w:tcBorders>
            <w:shd w:val="clear" w:color="auto" w:fill="auto"/>
            <w:hideMark/>
          </w:tcPr>
          <w:p w:rsidR="00186B67" w:rsidRPr="004D5FCE" w:rsidRDefault="00186B67" w:rsidP="004D5FCE">
            <w:pPr>
              <w:jc w:val="center"/>
              <w:rPr>
                <w:color w:val="000000"/>
              </w:rPr>
            </w:pPr>
            <w:r w:rsidRPr="004D5FCE">
              <w:rPr>
                <w:color w:val="000000"/>
              </w:rPr>
              <w:t>0</w:t>
            </w:r>
          </w:p>
        </w:tc>
        <w:tc>
          <w:tcPr>
            <w:tcW w:w="1276" w:type="dxa"/>
            <w:tcBorders>
              <w:top w:val="nil"/>
              <w:left w:val="nil"/>
              <w:bottom w:val="single" w:sz="4" w:space="0" w:color="auto"/>
              <w:right w:val="single" w:sz="4" w:space="0" w:color="auto"/>
            </w:tcBorders>
            <w:shd w:val="clear" w:color="auto" w:fill="auto"/>
            <w:hideMark/>
          </w:tcPr>
          <w:p w:rsidR="00186B67" w:rsidRPr="004D5FCE" w:rsidRDefault="00186B67" w:rsidP="004D5FCE">
            <w:pPr>
              <w:jc w:val="center"/>
              <w:rPr>
                <w:color w:val="000000"/>
              </w:rPr>
            </w:pPr>
            <w:r w:rsidRPr="004D5FCE">
              <w:rPr>
                <w:color w:val="000000"/>
              </w:rPr>
              <w:t>0,0</w:t>
            </w:r>
          </w:p>
        </w:tc>
        <w:tc>
          <w:tcPr>
            <w:tcW w:w="2835" w:type="dxa"/>
            <w:tcBorders>
              <w:top w:val="nil"/>
              <w:left w:val="nil"/>
              <w:bottom w:val="single" w:sz="4" w:space="0" w:color="auto"/>
              <w:right w:val="single" w:sz="4" w:space="0" w:color="auto"/>
            </w:tcBorders>
            <w:shd w:val="clear" w:color="auto" w:fill="auto"/>
            <w:hideMark/>
          </w:tcPr>
          <w:p w:rsidR="00186B67" w:rsidRPr="004D5FCE" w:rsidRDefault="00186B67" w:rsidP="004D5FCE">
            <w:pPr>
              <w:rPr>
                <w:color w:val="000000"/>
              </w:rPr>
            </w:pPr>
            <w:r w:rsidRPr="004D5FCE">
              <w:rPr>
                <w:color w:val="000000"/>
              </w:rPr>
              <w:t xml:space="preserve"> -</w:t>
            </w:r>
          </w:p>
        </w:tc>
      </w:tr>
      <w:tr w:rsidR="00186B67" w:rsidRPr="004D5FCE" w:rsidTr="0010666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186B67" w:rsidRPr="004D5FCE" w:rsidRDefault="00186B67" w:rsidP="004D5FCE">
            <w:pPr>
              <w:jc w:val="center"/>
              <w:rPr>
                <w:color w:val="000000"/>
              </w:rPr>
            </w:pPr>
            <w:r>
              <w:rPr>
                <w:color w:val="000000"/>
              </w:rPr>
              <w:t>3.1.2.</w:t>
            </w:r>
          </w:p>
        </w:tc>
        <w:tc>
          <w:tcPr>
            <w:tcW w:w="3827" w:type="dxa"/>
            <w:tcBorders>
              <w:top w:val="nil"/>
              <w:left w:val="nil"/>
              <w:bottom w:val="single" w:sz="4" w:space="0" w:color="auto"/>
              <w:right w:val="single" w:sz="4" w:space="0" w:color="auto"/>
            </w:tcBorders>
            <w:shd w:val="clear" w:color="auto" w:fill="auto"/>
            <w:vAlign w:val="center"/>
            <w:hideMark/>
          </w:tcPr>
          <w:p w:rsidR="00186B67" w:rsidRPr="004D5FCE" w:rsidRDefault="00186B67" w:rsidP="004D5FCE">
            <w:pPr>
              <w:rPr>
                <w:color w:val="000000"/>
              </w:rPr>
            </w:pPr>
            <w:r w:rsidRPr="004D5FCE">
              <w:rPr>
                <w:color w:val="000000"/>
              </w:rPr>
              <w:t>Целевой показатель: Количество установленных светофоров типа Т</w:t>
            </w:r>
            <w:proofErr w:type="gramStart"/>
            <w:r w:rsidRPr="004D5FCE">
              <w:rPr>
                <w:color w:val="000000"/>
              </w:rPr>
              <w:t>7</w:t>
            </w:r>
            <w:proofErr w:type="gramEnd"/>
          </w:p>
        </w:tc>
        <w:tc>
          <w:tcPr>
            <w:tcW w:w="851" w:type="dxa"/>
            <w:tcBorders>
              <w:top w:val="nil"/>
              <w:left w:val="nil"/>
              <w:bottom w:val="single" w:sz="4" w:space="0" w:color="auto"/>
              <w:right w:val="single" w:sz="4" w:space="0" w:color="auto"/>
            </w:tcBorders>
            <w:shd w:val="clear" w:color="auto" w:fill="auto"/>
            <w:hideMark/>
          </w:tcPr>
          <w:p w:rsidR="00186B67" w:rsidRPr="004D5FCE" w:rsidRDefault="00186B67" w:rsidP="004D5FCE">
            <w:pPr>
              <w:jc w:val="center"/>
              <w:rPr>
                <w:color w:val="000000"/>
              </w:rPr>
            </w:pPr>
            <w:r w:rsidRPr="004D5FCE">
              <w:rPr>
                <w:color w:val="000000"/>
              </w:rPr>
              <w:t>ед.</w:t>
            </w:r>
          </w:p>
        </w:tc>
        <w:tc>
          <w:tcPr>
            <w:tcW w:w="1701" w:type="dxa"/>
            <w:tcBorders>
              <w:top w:val="nil"/>
              <w:left w:val="nil"/>
              <w:bottom w:val="single" w:sz="4" w:space="0" w:color="auto"/>
              <w:right w:val="single" w:sz="4" w:space="0" w:color="auto"/>
            </w:tcBorders>
            <w:shd w:val="clear" w:color="auto" w:fill="auto"/>
            <w:hideMark/>
          </w:tcPr>
          <w:p w:rsidR="00186B67" w:rsidRDefault="00186B67" w:rsidP="00501910">
            <w:pPr>
              <w:jc w:val="center"/>
              <w:rPr>
                <w:color w:val="000000"/>
              </w:rPr>
            </w:pPr>
            <w:r>
              <w:rPr>
                <w:color w:val="000000"/>
              </w:rPr>
              <w:t>п</w:t>
            </w:r>
            <w:r w:rsidRPr="004D5FCE">
              <w:rPr>
                <w:color w:val="000000"/>
              </w:rPr>
              <w:t>рогрессирую</w:t>
            </w:r>
          </w:p>
          <w:p w:rsidR="00186B67" w:rsidRPr="004D5FCE" w:rsidRDefault="00186B67" w:rsidP="00501910">
            <w:pPr>
              <w:jc w:val="center"/>
              <w:rPr>
                <w:color w:val="000000"/>
              </w:rPr>
            </w:pPr>
            <w:proofErr w:type="spellStart"/>
            <w:r w:rsidRPr="004D5FCE">
              <w:rPr>
                <w:color w:val="000000"/>
              </w:rPr>
              <w:t>щий</w:t>
            </w:r>
            <w:proofErr w:type="spellEnd"/>
          </w:p>
        </w:tc>
        <w:tc>
          <w:tcPr>
            <w:tcW w:w="1276" w:type="dxa"/>
            <w:tcBorders>
              <w:top w:val="nil"/>
              <w:left w:val="nil"/>
              <w:bottom w:val="single" w:sz="4" w:space="0" w:color="auto"/>
              <w:right w:val="single" w:sz="4" w:space="0" w:color="auto"/>
            </w:tcBorders>
            <w:shd w:val="clear" w:color="auto" w:fill="auto"/>
            <w:hideMark/>
          </w:tcPr>
          <w:p w:rsidR="00186B67" w:rsidRPr="004D5FCE" w:rsidRDefault="00186B67" w:rsidP="004D5FCE">
            <w:pPr>
              <w:jc w:val="center"/>
              <w:rPr>
                <w:color w:val="000000"/>
              </w:rPr>
            </w:pPr>
            <w:r w:rsidRPr="004D5FCE">
              <w:rPr>
                <w:color w:val="000000"/>
              </w:rPr>
              <w:t>5</w:t>
            </w:r>
          </w:p>
        </w:tc>
        <w:tc>
          <w:tcPr>
            <w:tcW w:w="1417" w:type="dxa"/>
            <w:tcBorders>
              <w:top w:val="nil"/>
              <w:left w:val="nil"/>
              <w:bottom w:val="single" w:sz="4" w:space="0" w:color="auto"/>
              <w:right w:val="single" w:sz="4" w:space="0" w:color="auto"/>
            </w:tcBorders>
            <w:shd w:val="clear" w:color="auto" w:fill="auto"/>
            <w:hideMark/>
          </w:tcPr>
          <w:p w:rsidR="00186B67" w:rsidRPr="004D5FCE" w:rsidRDefault="00186B67" w:rsidP="004D5FCE">
            <w:pPr>
              <w:jc w:val="center"/>
              <w:rPr>
                <w:color w:val="000000"/>
              </w:rPr>
            </w:pPr>
            <w:r w:rsidRPr="004D5FCE">
              <w:rPr>
                <w:color w:val="000000"/>
              </w:rPr>
              <w:t>5</w:t>
            </w:r>
          </w:p>
        </w:tc>
        <w:tc>
          <w:tcPr>
            <w:tcW w:w="992" w:type="dxa"/>
            <w:tcBorders>
              <w:top w:val="nil"/>
              <w:left w:val="nil"/>
              <w:bottom w:val="single" w:sz="4" w:space="0" w:color="auto"/>
              <w:right w:val="single" w:sz="4" w:space="0" w:color="auto"/>
            </w:tcBorders>
            <w:shd w:val="clear" w:color="auto" w:fill="auto"/>
            <w:hideMark/>
          </w:tcPr>
          <w:p w:rsidR="00186B67" w:rsidRPr="004D5FCE" w:rsidRDefault="00186B67" w:rsidP="004D5FCE">
            <w:pPr>
              <w:jc w:val="center"/>
              <w:rPr>
                <w:color w:val="000000"/>
              </w:rPr>
            </w:pPr>
            <w:r w:rsidRPr="004D5FCE">
              <w:rPr>
                <w:color w:val="000000"/>
              </w:rPr>
              <w:t>0</w:t>
            </w:r>
          </w:p>
        </w:tc>
        <w:tc>
          <w:tcPr>
            <w:tcW w:w="1276" w:type="dxa"/>
            <w:tcBorders>
              <w:top w:val="nil"/>
              <w:left w:val="nil"/>
              <w:bottom w:val="single" w:sz="4" w:space="0" w:color="auto"/>
              <w:right w:val="single" w:sz="4" w:space="0" w:color="auto"/>
            </w:tcBorders>
            <w:shd w:val="clear" w:color="auto" w:fill="auto"/>
            <w:hideMark/>
          </w:tcPr>
          <w:p w:rsidR="00186B67" w:rsidRPr="004D5FCE" w:rsidRDefault="00186B67" w:rsidP="004D5FCE">
            <w:pPr>
              <w:jc w:val="center"/>
              <w:rPr>
                <w:color w:val="000000"/>
              </w:rPr>
            </w:pPr>
            <w:r w:rsidRPr="004D5FCE">
              <w:rPr>
                <w:color w:val="000000"/>
              </w:rPr>
              <w:t>0,0</w:t>
            </w:r>
          </w:p>
        </w:tc>
        <w:tc>
          <w:tcPr>
            <w:tcW w:w="2835" w:type="dxa"/>
            <w:tcBorders>
              <w:top w:val="nil"/>
              <w:left w:val="nil"/>
              <w:bottom w:val="single" w:sz="4" w:space="0" w:color="auto"/>
              <w:right w:val="single" w:sz="4" w:space="0" w:color="auto"/>
            </w:tcBorders>
            <w:shd w:val="clear" w:color="auto" w:fill="auto"/>
            <w:hideMark/>
          </w:tcPr>
          <w:p w:rsidR="00186B67" w:rsidRPr="004D5FCE" w:rsidRDefault="00186B67" w:rsidP="004D5FCE">
            <w:pPr>
              <w:rPr>
                <w:color w:val="000000"/>
              </w:rPr>
            </w:pPr>
            <w:r w:rsidRPr="004D5FCE">
              <w:rPr>
                <w:color w:val="000000"/>
              </w:rPr>
              <w:t xml:space="preserve"> -</w:t>
            </w:r>
          </w:p>
        </w:tc>
      </w:tr>
      <w:tr w:rsidR="00186B67" w:rsidRPr="004D5FCE" w:rsidTr="00186B67">
        <w:trPr>
          <w:trHeight w:val="300"/>
        </w:trPr>
        <w:tc>
          <w:tcPr>
            <w:tcW w:w="1489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86B67" w:rsidRPr="004D5FCE" w:rsidRDefault="00186B67" w:rsidP="004D5FCE">
            <w:pPr>
              <w:jc w:val="center"/>
              <w:rPr>
                <w:color w:val="000000"/>
              </w:rPr>
            </w:pPr>
            <w:r w:rsidRPr="004D5FCE">
              <w:rPr>
                <w:color w:val="000000"/>
              </w:rPr>
              <w:t>Основное мероприятие 2: Обеспечение безопасности дорожных условий</w:t>
            </w:r>
          </w:p>
        </w:tc>
      </w:tr>
      <w:tr w:rsidR="00186B67" w:rsidRPr="004D5FCE" w:rsidTr="0010666B">
        <w:trPr>
          <w:trHeight w:val="510"/>
        </w:trPr>
        <w:tc>
          <w:tcPr>
            <w:tcW w:w="724" w:type="dxa"/>
            <w:tcBorders>
              <w:top w:val="nil"/>
              <w:left w:val="single" w:sz="4" w:space="0" w:color="auto"/>
              <w:bottom w:val="single" w:sz="4" w:space="0" w:color="auto"/>
              <w:right w:val="nil"/>
            </w:tcBorders>
            <w:shd w:val="clear" w:color="auto" w:fill="auto"/>
            <w:noWrap/>
            <w:vAlign w:val="center"/>
            <w:hideMark/>
          </w:tcPr>
          <w:p w:rsidR="00186B67" w:rsidRDefault="00186B67">
            <w:pPr>
              <w:jc w:val="center"/>
              <w:rPr>
                <w:color w:val="000000"/>
              </w:rPr>
            </w:pPr>
            <w:r>
              <w:rPr>
                <w:color w:val="000000"/>
              </w:rPr>
              <w:t>3.2.1.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186B67" w:rsidRPr="004D5FCE" w:rsidRDefault="00186B67" w:rsidP="004D5FCE">
            <w:pPr>
              <w:rPr>
                <w:color w:val="000000"/>
              </w:rPr>
            </w:pPr>
            <w:r w:rsidRPr="004D5FCE">
              <w:rPr>
                <w:color w:val="000000"/>
              </w:rPr>
              <w:t xml:space="preserve">Целевой показатель: Количество обслуживаемых дорожных знаков </w:t>
            </w:r>
          </w:p>
        </w:tc>
        <w:tc>
          <w:tcPr>
            <w:tcW w:w="851" w:type="dxa"/>
            <w:tcBorders>
              <w:top w:val="nil"/>
              <w:left w:val="nil"/>
              <w:bottom w:val="single" w:sz="4" w:space="0" w:color="auto"/>
              <w:right w:val="single" w:sz="4" w:space="0" w:color="auto"/>
            </w:tcBorders>
            <w:shd w:val="clear" w:color="auto" w:fill="auto"/>
            <w:hideMark/>
          </w:tcPr>
          <w:p w:rsidR="00186B67" w:rsidRPr="004D5FCE" w:rsidRDefault="00186B67" w:rsidP="004D5FCE">
            <w:pPr>
              <w:jc w:val="center"/>
              <w:rPr>
                <w:color w:val="000000"/>
              </w:rPr>
            </w:pPr>
            <w:r w:rsidRPr="004D5FCE">
              <w:rPr>
                <w:color w:val="000000"/>
              </w:rPr>
              <w:t>ед.</w:t>
            </w:r>
          </w:p>
        </w:tc>
        <w:tc>
          <w:tcPr>
            <w:tcW w:w="1701" w:type="dxa"/>
            <w:tcBorders>
              <w:top w:val="nil"/>
              <w:left w:val="nil"/>
              <w:bottom w:val="single" w:sz="4" w:space="0" w:color="auto"/>
              <w:right w:val="single" w:sz="4" w:space="0" w:color="auto"/>
            </w:tcBorders>
            <w:shd w:val="clear" w:color="auto" w:fill="auto"/>
            <w:noWrap/>
            <w:hideMark/>
          </w:tcPr>
          <w:p w:rsidR="00186B67" w:rsidRPr="00B62EF8" w:rsidRDefault="00186B67" w:rsidP="002E367D">
            <w:pPr>
              <w:jc w:val="center"/>
              <w:rPr>
                <w:color w:val="000000"/>
              </w:rPr>
            </w:pPr>
            <w:r w:rsidRPr="00B62EF8">
              <w:rPr>
                <w:color w:val="000000"/>
              </w:rPr>
              <w:t>прогрессирую</w:t>
            </w:r>
          </w:p>
          <w:p w:rsidR="00186B67" w:rsidRPr="004D5FCE" w:rsidRDefault="00186B67" w:rsidP="00B62EF8">
            <w:pPr>
              <w:jc w:val="center"/>
              <w:rPr>
                <w:color w:val="000000"/>
              </w:rPr>
            </w:pPr>
            <w:proofErr w:type="spellStart"/>
            <w:r w:rsidRPr="00B62EF8">
              <w:rPr>
                <w:color w:val="000000"/>
              </w:rPr>
              <w:t>щий</w:t>
            </w:r>
            <w:proofErr w:type="spellEnd"/>
            <w:r w:rsidRPr="00B62EF8">
              <w:rPr>
                <w:color w:val="000000"/>
              </w:rPr>
              <w:t xml:space="preserve"> </w:t>
            </w:r>
          </w:p>
        </w:tc>
        <w:tc>
          <w:tcPr>
            <w:tcW w:w="1276" w:type="dxa"/>
            <w:tcBorders>
              <w:top w:val="nil"/>
              <w:left w:val="nil"/>
              <w:bottom w:val="single" w:sz="4" w:space="0" w:color="auto"/>
              <w:right w:val="single" w:sz="4" w:space="0" w:color="auto"/>
            </w:tcBorders>
            <w:shd w:val="clear" w:color="auto" w:fill="auto"/>
            <w:noWrap/>
            <w:hideMark/>
          </w:tcPr>
          <w:p w:rsidR="00186B67" w:rsidRPr="004D5FCE" w:rsidRDefault="00186B67" w:rsidP="004D5FCE">
            <w:pPr>
              <w:jc w:val="center"/>
              <w:rPr>
                <w:color w:val="000000"/>
              </w:rPr>
            </w:pPr>
            <w:r w:rsidRPr="004D5FCE">
              <w:rPr>
                <w:color w:val="000000"/>
              </w:rPr>
              <w:t>4 280</w:t>
            </w:r>
          </w:p>
        </w:tc>
        <w:tc>
          <w:tcPr>
            <w:tcW w:w="1417" w:type="dxa"/>
            <w:tcBorders>
              <w:top w:val="nil"/>
              <w:left w:val="nil"/>
              <w:bottom w:val="single" w:sz="4" w:space="0" w:color="auto"/>
              <w:right w:val="single" w:sz="4" w:space="0" w:color="auto"/>
            </w:tcBorders>
            <w:shd w:val="clear" w:color="auto" w:fill="auto"/>
            <w:noWrap/>
            <w:hideMark/>
          </w:tcPr>
          <w:p w:rsidR="00186B67" w:rsidRPr="004D5FCE" w:rsidRDefault="00186B67" w:rsidP="004D5FCE">
            <w:pPr>
              <w:jc w:val="center"/>
              <w:rPr>
                <w:color w:val="000000"/>
              </w:rPr>
            </w:pPr>
            <w:r w:rsidRPr="004D5FCE">
              <w:rPr>
                <w:color w:val="000000"/>
              </w:rPr>
              <w:t>4 280</w:t>
            </w:r>
          </w:p>
        </w:tc>
        <w:tc>
          <w:tcPr>
            <w:tcW w:w="992" w:type="dxa"/>
            <w:tcBorders>
              <w:top w:val="nil"/>
              <w:left w:val="nil"/>
              <w:bottom w:val="single" w:sz="4" w:space="0" w:color="auto"/>
              <w:right w:val="single" w:sz="4" w:space="0" w:color="auto"/>
            </w:tcBorders>
            <w:shd w:val="clear" w:color="auto" w:fill="auto"/>
            <w:noWrap/>
            <w:hideMark/>
          </w:tcPr>
          <w:p w:rsidR="00186B67" w:rsidRPr="004D5FCE" w:rsidRDefault="00186B67" w:rsidP="004D5FCE">
            <w:pPr>
              <w:jc w:val="center"/>
              <w:rPr>
                <w:color w:val="000000"/>
              </w:rPr>
            </w:pPr>
            <w:r w:rsidRPr="004D5FCE">
              <w:rPr>
                <w:color w:val="000000"/>
              </w:rPr>
              <w:t>0</w:t>
            </w:r>
          </w:p>
        </w:tc>
        <w:tc>
          <w:tcPr>
            <w:tcW w:w="1276" w:type="dxa"/>
            <w:tcBorders>
              <w:top w:val="nil"/>
              <w:left w:val="nil"/>
              <w:bottom w:val="single" w:sz="4" w:space="0" w:color="auto"/>
              <w:right w:val="single" w:sz="4" w:space="0" w:color="auto"/>
            </w:tcBorders>
            <w:shd w:val="clear" w:color="auto" w:fill="auto"/>
            <w:noWrap/>
            <w:hideMark/>
          </w:tcPr>
          <w:p w:rsidR="00186B67" w:rsidRPr="004D5FCE" w:rsidRDefault="00186B67" w:rsidP="004D5FCE">
            <w:pPr>
              <w:jc w:val="center"/>
              <w:rPr>
                <w:color w:val="000000"/>
              </w:rPr>
            </w:pPr>
            <w:r w:rsidRPr="004D5FCE">
              <w:rPr>
                <w:color w:val="000000"/>
              </w:rPr>
              <w:t>0,0</w:t>
            </w:r>
          </w:p>
        </w:tc>
        <w:tc>
          <w:tcPr>
            <w:tcW w:w="2835" w:type="dxa"/>
            <w:tcBorders>
              <w:top w:val="nil"/>
              <w:left w:val="nil"/>
              <w:bottom w:val="single" w:sz="4" w:space="0" w:color="auto"/>
              <w:right w:val="single" w:sz="4" w:space="0" w:color="auto"/>
            </w:tcBorders>
            <w:shd w:val="clear" w:color="auto" w:fill="auto"/>
            <w:noWrap/>
            <w:hideMark/>
          </w:tcPr>
          <w:p w:rsidR="00186B67" w:rsidRPr="004D5FCE" w:rsidRDefault="00186B67" w:rsidP="004D5FCE">
            <w:pPr>
              <w:rPr>
                <w:color w:val="000000"/>
              </w:rPr>
            </w:pPr>
            <w:r w:rsidRPr="004D5FCE">
              <w:rPr>
                <w:color w:val="000000"/>
              </w:rPr>
              <w:t xml:space="preserve"> -</w:t>
            </w:r>
          </w:p>
        </w:tc>
      </w:tr>
      <w:tr w:rsidR="00186B67" w:rsidRPr="004D5FCE" w:rsidTr="0010666B">
        <w:trPr>
          <w:trHeight w:val="575"/>
        </w:trPr>
        <w:tc>
          <w:tcPr>
            <w:tcW w:w="724" w:type="dxa"/>
            <w:tcBorders>
              <w:top w:val="nil"/>
              <w:left w:val="single" w:sz="4" w:space="0" w:color="auto"/>
              <w:bottom w:val="single" w:sz="4" w:space="0" w:color="auto"/>
              <w:right w:val="nil"/>
            </w:tcBorders>
            <w:shd w:val="clear" w:color="auto" w:fill="auto"/>
            <w:noWrap/>
            <w:vAlign w:val="center"/>
            <w:hideMark/>
          </w:tcPr>
          <w:p w:rsidR="00186B67" w:rsidRDefault="00186B67">
            <w:pPr>
              <w:jc w:val="center"/>
              <w:rPr>
                <w:color w:val="000000"/>
              </w:rPr>
            </w:pPr>
            <w:r>
              <w:rPr>
                <w:color w:val="000000"/>
              </w:rPr>
              <w:t>3.2.2.</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186B67" w:rsidRPr="004D5FCE" w:rsidRDefault="00186B67" w:rsidP="004D5FCE">
            <w:pPr>
              <w:rPr>
                <w:color w:val="000000"/>
              </w:rPr>
            </w:pPr>
            <w:r w:rsidRPr="004D5FCE">
              <w:rPr>
                <w:color w:val="000000"/>
              </w:rPr>
              <w:t>Целевой показатель: Площадь нанесенной дорожной разметки</w:t>
            </w:r>
          </w:p>
        </w:tc>
        <w:tc>
          <w:tcPr>
            <w:tcW w:w="851" w:type="dxa"/>
            <w:tcBorders>
              <w:top w:val="nil"/>
              <w:left w:val="nil"/>
              <w:bottom w:val="single" w:sz="4" w:space="0" w:color="auto"/>
              <w:right w:val="single" w:sz="4" w:space="0" w:color="auto"/>
            </w:tcBorders>
            <w:shd w:val="clear" w:color="auto" w:fill="auto"/>
            <w:hideMark/>
          </w:tcPr>
          <w:p w:rsidR="00186B67" w:rsidRPr="004D5FCE" w:rsidRDefault="00186B67" w:rsidP="004D5FCE">
            <w:pPr>
              <w:jc w:val="center"/>
              <w:rPr>
                <w:color w:val="000000"/>
              </w:rPr>
            </w:pPr>
            <w:r w:rsidRPr="004D5FCE">
              <w:rPr>
                <w:color w:val="000000"/>
              </w:rPr>
              <w:t>кв. м</w:t>
            </w:r>
          </w:p>
        </w:tc>
        <w:tc>
          <w:tcPr>
            <w:tcW w:w="1701" w:type="dxa"/>
            <w:tcBorders>
              <w:top w:val="nil"/>
              <w:left w:val="nil"/>
              <w:bottom w:val="single" w:sz="4" w:space="0" w:color="auto"/>
              <w:right w:val="single" w:sz="4" w:space="0" w:color="auto"/>
            </w:tcBorders>
            <w:shd w:val="clear" w:color="auto" w:fill="auto"/>
            <w:noWrap/>
            <w:hideMark/>
          </w:tcPr>
          <w:p w:rsidR="00186B67" w:rsidRDefault="00186B67" w:rsidP="00501910">
            <w:pPr>
              <w:jc w:val="center"/>
              <w:rPr>
                <w:color w:val="000000"/>
              </w:rPr>
            </w:pPr>
            <w:r>
              <w:rPr>
                <w:color w:val="000000"/>
              </w:rPr>
              <w:t>п</w:t>
            </w:r>
            <w:r w:rsidRPr="004D5FCE">
              <w:rPr>
                <w:color w:val="000000"/>
              </w:rPr>
              <w:t>рогрессирую</w:t>
            </w:r>
          </w:p>
          <w:p w:rsidR="00186B67" w:rsidRPr="004D5FCE" w:rsidRDefault="00186B67" w:rsidP="00501910">
            <w:pPr>
              <w:jc w:val="center"/>
              <w:rPr>
                <w:color w:val="000000"/>
              </w:rPr>
            </w:pPr>
            <w:proofErr w:type="spellStart"/>
            <w:r w:rsidRPr="004D5FCE">
              <w:rPr>
                <w:color w:val="000000"/>
              </w:rPr>
              <w:t>щий</w:t>
            </w:r>
            <w:proofErr w:type="spellEnd"/>
          </w:p>
        </w:tc>
        <w:tc>
          <w:tcPr>
            <w:tcW w:w="1276" w:type="dxa"/>
            <w:tcBorders>
              <w:top w:val="nil"/>
              <w:left w:val="nil"/>
              <w:bottom w:val="single" w:sz="4" w:space="0" w:color="auto"/>
              <w:right w:val="single" w:sz="4" w:space="0" w:color="auto"/>
            </w:tcBorders>
            <w:shd w:val="clear" w:color="auto" w:fill="auto"/>
            <w:noWrap/>
            <w:hideMark/>
          </w:tcPr>
          <w:p w:rsidR="00186B67" w:rsidRPr="004D5FCE" w:rsidRDefault="00186B67" w:rsidP="004D5FCE">
            <w:pPr>
              <w:jc w:val="center"/>
              <w:rPr>
                <w:color w:val="000000"/>
              </w:rPr>
            </w:pPr>
            <w:r>
              <w:rPr>
                <w:color w:val="000000"/>
              </w:rPr>
              <w:t>39 972</w:t>
            </w:r>
          </w:p>
        </w:tc>
        <w:tc>
          <w:tcPr>
            <w:tcW w:w="1417" w:type="dxa"/>
            <w:tcBorders>
              <w:top w:val="nil"/>
              <w:left w:val="nil"/>
              <w:bottom w:val="single" w:sz="4" w:space="0" w:color="auto"/>
              <w:right w:val="single" w:sz="4" w:space="0" w:color="auto"/>
            </w:tcBorders>
            <w:shd w:val="clear" w:color="auto" w:fill="auto"/>
            <w:noWrap/>
            <w:hideMark/>
          </w:tcPr>
          <w:p w:rsidR="00186B67" w:rsidRPr="004D5FCE" w:rsidRDefault="00186B67" w:rsidP="004D5FCE">
            <w:pPr>
              <w:jc w:val="center"/>
              <w:rPr>
                <w:color w:val="000000"/>
              </w:rPr>
            </w:pPr>
            <w:r>
              <w:rPr>
                <w:color w:val="000000"/>
              </w:rPr>
              <w:t>39 972</w:t>
            </w:r>
          </w:p>
        </w:tc>
        <w:tc>
          <w:tcPr>
            <w:tcW w:w="992" w:type="dxa"/>
            <w:tcBorders>
              <w:top w:val="nil"/>
              <w:left w:val="nil"/>
              <w:bottom w:val="single" w:sz="4" w:space="0" w:color="auto"/>
              <w:right w:val="single" w:sz="4" w:space="0" w:color="auto"/>
            </w:tcBorders>
            <w:shd w:val="clear" w:color="auto" w:fill="auto"/>
            <w:noWrap/>
            <w:hideMark/>
          </w:tcPr>
          <w:p w:rsidR="00186B67" w:rsidRPr="004D5FCE" w:rsidRDefault="00186B67" w:rsidP="004D5FCE">
            <w:pPr>
              <w:jc w:val="center"/>
              <w:rPr>
                <w:color w:val="000000"/>
              </w:rPr>
            </w:pPr>
            <w:r>
              <w:rPr>
                <w:color w:val="000000"/>
              </w:rPr>
              <w:t>0</w:t>
            </w:r>
          </w:p>
        </w:tc>
        <w:tc>
          <w:tcPr>
            <w:tcW w:w="1276" w:type="dxa"/>
            <w:tcBorders>
              <w:top w:val="nil"/>
              <w:left w:val="nil"/>
              <w:bottom w:val="single" w:sz="4" w:space="0" w:color="auto"/>
              <w:right w:val="single" w:sz="4" w:space="0" w:color="auto"/>
            </w:tcBorders>
            <w:shd w:val="clear" w:color="auto" w:fill="auto"/>
            <w:noWrap/>
            <w:hideMark/>
          </w:tcPr>
          <w:p w:rsidR="00186B67" w:rsidRPr="004D5FCE" w:rsidRDefault="00186B67" w:rsidP="004D5FCE">
            <w:pPr>
              <w:jc w:val="center"/>
              <w:rPr>
                <w:color w:val="000000"/>
              </w:rPr>
            </w:pPr>
            <w:r>
              <w:rPr>
                <w:color w:val="000000"/>
              </w:rPr>
              <w:t>0,0</w:t>
            </w:r>
          </w:p>
        </w:tc>
        <w:tc>
          <w:tcPr>
            <w:tcW w:w="2835" w:type="dxa"/>
            <w:tcBorders>
              <w:top w:val="nil"/>
              <w:left w:val="nil"/>
              <w:bottom w:val="single" w:sz="4" w:space="0" w:color="auto"/>
              <w:right w:val="single" w:sz="4" w:space="0" w:color="auto"/>
            </w:tcBorders>
            <w:shd w:val="clear" w:color="auto" w:fill="auto"/>
            <w:hideMark/>
          </w:tcPr>
          <w:p w:rsidR="00186B67" w:rsidRPr="004D5FCE" w:rsidRDefault="00186B67" w:rsidP="004D5FCE">
            <w:pPr>
              <w:rPr>
                <w:color w:val="000000"/>
              </w:rPr>
            </w:pPr>
            <w:r>
              <w:rPr>
                <w:color w:val="000000"/>
              </w:rPr>
              <w:t>-</w:t>
            </w:r>
          </w:p>
        </w:tc>
      </w:tr>
      <w:tr w:rsidR="00186B67" w:rsidRPr="004D5FCE" w:rsidTr="0010666B">
        <w:trPr>
          <w:trHeight w:val="555"/>
        </w:trPr>
        <w:tc>
          <w:tcPr>
            <w:tcW w:w="724" w:type="dxa"/>
            <w:tcBorders>
              <w:top w:val="nil"/>
              <w:left w:val="single" w:sz="4" w:space="0" w:color="auto"/>
              <w:bottom w:val="single" w:sz="4" w:space="0" w:color="auto"/>
              <w:right w:val="nil"/>
            </w:tcBorders>
            <w:shd w:val="clear" w:color="auto" w:fill="auto"/>
            <w:noWrap/>
            <w:vAlign w:val="center"/>
            <w:hideMark/>
          </w:tcPr>
          <w:p w:rsidR="00186B67" w:rsidRDefault="00186B67">
            <w:pPr>
              <w:jc w:val="center"/>
              <w:rPr>
                <w:color w:val="000000"/>
              </w:rPr>
            </w:pPr>
            <w:r>
              <w:rPr>
                <w:color w:val="000000"/>
              </w:rPr>
              <w:t>3.2.3.</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186B67" w:rsidRPr="004D5FCE" w:rsidRDefault="00186B67" w:rsidP="004D5FCE">
            <w:pPr>
              <w:rPr>
                <w:color w:val="000000"/>
              </w:rPr>
            </w:pPr>
            <w:r w:rsidRPr="004D5FCE">
              <w:rPr>
                <w:color w:val="000000"/>
              </w:rPr>
              <w:t xml:space="preserve">Целевой показатель: Количество обслуживаемых светофорных объектов </w:t>
            </w:r>
          </w:p>
        </w:tc>
        <w:tc>
          <w:tcPr>
            <w:tcW w:w="851" w:type="dxa"/>
            <w:tcBorders>
              <w:top w:val="nil"/>
              <w:left w:val="nil"/>
              <w:bottom w:val="single" w:sz="4" w:space="0" w:color="auto"/>
              <w:right w:val="single" w:sz="4" w:space="0" w:color="auto"/>
            </w:tcBorders>
            <w:shd w:val="clear" w:color="auto" w:fill="auto"/>
            <w:hideMark/>
          </w:tcPr>
          <w:p w:rsidR="00186B67" w:rsidRPr="004D5FCE" w:rsidRDefault="00186B67" w:rsidP="004D5FCE">
            <w:pPr>
              <w:jc w:val="center"/>
              <w:rPr>
                <w:color w:val="000000"/>
              </w:rPr>
            </w:pPr>
            <w:r w:rsidRPr="004D5FCE">
              <w:rPr>
                <w:color w:val="000000"/>
              </w:rPr>
              <w:t>ед.</w:t>
            </w:r>
          </w:p>
        </w:tc>
        <w:tc>
          <w:tcPr>
            <w:tcW w:w="1701" w:type="dxa"/>
            <w:tcBorders>
              <w:top w:val="nil"/>
              <w:left w:val="nil"/>
              <w:bottom w:val="single" w:sz="4" w:space="0" w:color="auto"/>
              <w:right w:val="single" w:sz="4" w:space="0" w:color="auto"/>
            </w:tcBorders>
            <w:shd w:val="clear" w:color="auto" w:fill="auto"/>
            <w:noWrap/>
            <w:hideMark/>
          </w:tcPr>
          <w:p w:rsidR="00186B67" w:rsidRDefault="00186B67" w:rsidP="00501910">
            <w:pPr>
              <w:jc w:val="center"/>
              <w:rPr>
                <w:color w:val="000000"/>
              </w:rPr>
            </w:pPr>
            <w:r>
              <w:rPr>
                <w:color w:val="000000"/>
              </w:rPr>
              <w:t>п</w:t>
            </w:r>
            <w:r w:rsidRPr="004D5FCE">
              <w:rPr>
                <w:color w:val="000000"/>
              </w:rPr>
              <w:t>рогрессирую</w:t>
            </w:r>
          </w:p>
          <w:p w:rsidR="00186B67" w:rsidRPr="004D5FCE" w:rsidRDefault="00186B67" w:rsidP="00501910">
            <w:pPr>
              <w:jc w:val="center"/>
              <w:rPr>
                <w:color w:val="000000"/>
              </w:rPr>
            </w:pPr>
            <w:proofErr w:type="spellStart"/>
            <w:r w:rsidRPr="004D5FCE">
              <w:rPr>
                <w:color w:val="000000"/>
              </w:rPr>
              <w:t>щий</w:t>
            </w:r>
            <w:proofErr w:type="spellEnd"/>
          </w:p>
        </w:tc>
        <w:tc>
          <w:tcPr>
            <w:tcW w:w="1276" w:type="dxa"/>
            <w:tcBorders>
              <w:top w:val="nil"/>
              <w:left w:val="nil"/>
              <w:bottom w:val="single" w:sz="4" w:space="0" w:color="auto"/>
              <w:right w:val="single" w:sz="4" w:space="0" w:color="auto"/>
            </w:tcBorders>
            <w:shd w:val="clear" w:color="auto" w:fill="auto"/>
            <w:noWrap/>
            <w:hideMark/>
          </w:tcPr>
          <w:p w:rsidR="00186B67" w:rsidRPr="004D5FCE" w:rsidRDefault="00186B67" w:rsidP="004D5FCE">
            <w:pPr>
              <w:jc w:val="center"/>
              <w:rPr>
                <w:color w:val="000000"/>
              </w:rPr>
            </w:pPr>
            <w:r>
              <w:rPr>
                <w:color w:val="000000"/>
              </w:rPr>
              <w:t>75</w:t>
            </w:r>
          </w:p>
        </w:tc>
        <w:tc>
          <w:tcPr>
            <w:tcW w:w="1417" w:type="dxa"/>
            <w:tcBorders>
              <w:top w:val="nil"/>
              <w:left w:val="nil"/>
              <w:bottom w:val="single" w:sz="4" w:space="0" w:color="auto"/>
              <w:right w:val="single" w:sz="4" w:space="0" w:color="auto"/>
            </w:tcBorders>
            <w:shd w:val="clear" w:color="auto" w:fill="auto"/>
            <w:noWrap/>
            <w:hideMark/>
          </w:tcPr>
          <w:p w:rsidR="00186B67" w:rsidRPr="004D5FCE" w:rsidRDefault="00186B67" w:rsidP="004D5FCE">
            <w:pPr>
              <w:jc w:val="center"/>
              <w:rPr>
                <w:color w:val="000000"/>
              </w:rPr>
            </w:pPr>
            <w:r w:rsidRPr="004D5FCE">
              <w:rPr>
                <w:color w:val="000000"/>
              </w:rPr>
              <w:t>75</w:t>
            </w:r>
          </w:p>
        </w:tc>
        <w:tc>
          <w:tcPr>
            <w:tcW w:w="992" w:type="dxa"/>
            <w:tcBorders>
              <w:top w:val="nil"/>
              <w:left w:val="nil"/>
              <w:bottom w:val="single" w:sz="4" w:space="0" w:color="auto"/>
              <w:right w:val="single" w:sz="4" w:space="0" w:color="auto"/>
            </w:tcBorders>
            <w:shd w:val="clear" w:color="auto" w:fill="auto"/>
            <w:noWrap/>
            <w:hideMark/>
          </w:tcPr>
          <w:p w:rsidR="00186B67" w:rsidRPr="004D5FCE" w:rsidRDefault="00186B67" w:rsidP="004D5FCE">
            <w:pPr>
              <w:jc w:val="center"/>
              <w:rPr>
                <w:color w:val="000000"/>
              </w:rPr>
            </w:pPr>
            <w:r>
              <w:rPr>
                <w:color w:val="000000"/>
              </w:rPr>
              <w:t>0</w:t>
            </w:r>
          </w:p>
        </w:tc>
        <w:tc>
          <w:tcPr>
            <w:tcW w:w="1276" w:type="dxa"/>
            <w:tcBorders>
              <w:top w:val="nil"/>
              <w:left w:val="nil"/>
              <w:bottom w:val="single" w:sz="4" w:space="0" w:color="auto"/>
              <w:right w:val="single" w:sz="4" w:space="0" w:color="auto"/>
            </w:tcBorders>
            <w:shd w:val="clear" w:color="auto" w:fill="auto"/>
            <w:noWrap/>
            <w:hideMark/>
          </w:tcPr>
          <w:p w:rsidR="00186B67" w:rsidRPr="004D5FCE" w:rsidRDefault="00186B67" w:rsidP="004D5FCE">
            <w:pPr>
              <w:jc w:val="center"/>
              <w:rPr>
                <w:color w:val="000000"/>
              </w:rPr>
            </w:pPr>
            <w:r w:rsidRPr="008A5EFC">
              <w:t>0,0</w:t>
            </w:r>
          </w:p>
        </w:tc>
        <w:tc>
          <w:tcPr>
            <w:tcW w:w="2835" w:type="dxa"/>
            <w:tcBorders>
              <w:top w:val="nil"/>
              <w:left w:val="nil"/>
              <w:bottom w:val="single" w:sz="4" w:space="0" w:color="auto"/>
              <w:right w:val="single" w:sz="4" w:space="0" w:color="auto"/>
            </w:tcBorders>
            <w:shd w:val="clear" w:color="auto" w:fill="auto"/>
            <w:hideMark/>
          </w:tcPr>
          <w:p w:rsidR="00186B67" w:rsidRPr="004D5FCE" w:rsidRDefault="00186B67" w:rsidP="004D5FCE">
            <w:pPr>
              <w:rPr>
                <w:color w:val="000000"/>
              </w:rPr>
            </w:pPr>
            <w:r>
              <w:rPr>
                <w:color w:val="000000"/>
              </w:rPr>
              <w:t>-</w:t>
            </w:r>
          </w:p>
        </w:tc>
      </w:tr>
      <w:tr w:rsidR="00186B67" w:rsidRPr="004D5FCE" w:rsidTr="0010666B">
        <w:trPr>
          <w:trHeight w:val="1020"/>
        </w:trPr>
        <w:tc>
          <w:tcPr>
            <w:tcW w:w="724" w:type="dxa"/>
            <w:tcBorders>
              <w:top w:val="nil"/>
              <w:left w:val="single" w:sz="4" w:space="0" w:color="auto"/>
              <w:bottom w:val="single" w:sz="4" w:space="0" w:color="auto"/>
              <w:right w:val="nil"/>
            </w:tcBorders>
            <w:shd w:val="clear" w:color="auto" w:fill="auto"/>
            <w:noWrap/>
            <w:vAlign w:val="center"/>
            <w:hideMark/>
          </w:tcPr>
          <w:p w:rsidR="00186B67" w:rsidRDefault="00186B67">
            <w:pPr>
              <w:jc w:val="center"/>
              <w:rPr>
                <w:color w:val="000000"/>
              </w:rPr>
            </w:pPr>
            <w:r>
              <w:rPr>
                <w:color w:val="000000"/>
              </w:rPr>
              <w:t>3.2.4.</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186B67" w:rsidRPr="004D5FCE" w:rsidRDefault="00186B67" w:rsidP="004D5FCE">
            <w:pPr>
              <w:rPr>
                <w:color w:val="000000"/>
              </w:rPr>
            </w:pPr>
            <w:r w:rsidRPr="004D5FCE">
              <w:rPr>
                <w:color w:val="000000"/>
              </w:rPr>
              <w:t>Целевой показатель: Количество дорожно-транспортных происшествий по причине отсутствия (неисправности) средств безопасности дорожного движения</w:t>
            </w:r>
          </w:p>
        </w:tc>
        <w:tc>
          <w:tcPr>
            <w:tcW w:w="851" w:type="dxa"/>
            <w:tcBorders>
              <w:top w:val="nil"/>
              <w:left w:val="nil"/>
              <w:bottom w:val="single" w:sz="4" w:space="0" w:color="auto"/>
              <w:right w:val="single" w:sz="4" w:space="0" w:color="auto"/>
            </w:tcBorders>
            <w:shd w:val="clear" w:color="auto" w:fill="auto"/>
            <w:hideMark/>
          </w:tcPr>
          <w:p w:rsidR="00186B67" w:rsidRPr="004D5FCE" w:rsidRDefault="00186B67" w:rsidP="004D5FCE">
            <w:pPr>
              <w:jc w:val="center"/>
              <w:rPr>
                <w:color w:val="000000"/>
              </w:rPr>
            </w:pPr>
            <w:r w:rsidRPr="004D5FCE">
              <w:rPr>
                <w:color w:val="000000"/>
              </w:rPr>
              <w:t>ед.</w:t>
            </w:r>
          </w:p>
        </w:tc>
        <w:tc>
          <w:tcPr>
            <w:tcW w:w="1701" w:type="dxa"/>
            <w:tcBorders>
              <w:top w:val="nil"/>
              <w:left w:val="nil"/>
              <w:bottom w:val="single" w:sz="4" w:space="0" w:color="auto"/>
              <w:right w:val="single" w:sz="4" w:space="0" w:color="auto"/>
            </w:tcBorders>
            <w:shd w:val="clear" w:color="auto" w:fill="auto"/>
            <w:noWrap/>
            <w:hideMark/>
          </w:tcPr>
          <w:p w:rsidR="00186B67" w:rsidRPr="004D5FCE" w:rsidRDefault="00186B67" w:rsidP="004D5FCE">
            <w:pPr>
              <w:jc w:val="center"/>
              <w:rPr>
                <w:color w:val="000000"/>
              </w:rPr>
            </w:pPr>
            <w:r w:rsidRPr="004D5FCE">
              <w:rPr>
                <w:color w:val="000000"/>
              </w:rPr>
              <w:t>регрессирующий</w:t>
            </w:r>
          </w:p>
        </w:tc>
        <w:tc>
          <w:tcPr>
            <w:tcW w:w="1276" w:type="dxa"/>
            <w:tcBorders>
              <w:top w:val="nil"/>
              <w:left w:val="nil"/>
              <w:bottom w:val="single" w:sz="4" w:space="0" w:color="auto"/>
              <w:right w:val="single" w:sz="4" w:space="0" w:color="auto"/>
            </w:tcBorders>
            <w:shd w:val="clear" w:color="auto" w:fill="auto"/>
            <w:noWrap/>
            <w:hideMark/>
          </w:tcPr>
          <w:p w:rsidR="00186B67" w:rsidRPr="004D5FCE" w:rsidRDefault="00186B67" w:rsidP="000D4AD1">
            <w:pPr>
              <w:jc w:val="center"/>
              <w:rPr>
                <w:color w:val="000000"/>
              </w:rPr>
            </w:pPr>
            <w:r w:rsidRPr="004D5FCE">
              <w:rPr>
                <w:color w:val="000000"/>
              </w:rPr>
              <w:t>129</w:t>
            </w:r>
          </w:p>
        </w:tc>
        <w:tc>
          <w:tcPr>
            <w:tcW w:w="1417" w:type="dxa"/>
            <w:tcBorders>
              <w:top w:val="nil"/>
              <w:left w:val="nil"/>
              <w:bottom w:val="single" w:sz="4" w:space="0" w:color="auto"/>
              <w:right w:val="single" w:sz="4" w:space="0" w:color="auto"/>
            </w:tcBorders>
            <w:shd w:val="clear" w:color="auto" w:fill="auto"/>
            <w:noWrap/>
            <w:hideMark/>
          </w:tcPr>
          <w:p w:rsidR="00186B67" w:rsidRPr="004D5FCE" w:rsidRDefault="00186B67" w:rsidP="000D4AD1">
            <w:pPr>
              <w:jc w:val="center"/>
              <w:rPr>
                <w:color w:val="000000"/>
              </w:rPr>
            </w:pPr>
            <w:r>
              <w:rPr>
                <w:color w:val="000000"/>
              </w:rPr>
              <w:t>75</w:t>
            </w:r>
          </w:p>
        </w:tc>
        <w:tc>
          <w:tcPr>
            <w:tcW w:w="992" w:type="dxa"/>
            <w:tcBorders>
              <w:top w:val="nil"/>
              <w:left w:val="nil"/>
              <w:bottom w:val="single" w:sz="4" w:space="0" w:color="auto"/>
              <w:right w:val="single" w:sz="4" w:space="0" w:color="auto"/>
            </w:tcBorders>
            <w:shd w:val="clear" w:color="auto" w:fill="auto"/>
            <w:noWrap/>
            <w:hideMark/>
          </w:tcPr>
          <w:p w:rsidR="00186B67" w:rsidRPr="004D5FCE" w:rsidRDefault="00186B67" w:rsidP="000D4AD1">
            <w:pPr>
              <w:jc w:val="center"/>
              <w:rPr>
                <w:color w:val="000000"/>
              </w:rPr>
            </w:pPr>
            <w:r w:rsidRPr="004D5FCE">
              <w:rPr>
                <w:color w:val="000000"/>
              </w:rPr>
              <w:t>-</w:t>
            </w:r>
            <w:r>
              <w:rPr>
                <w:color w:val="000000"/>
              </w:rPr>
              <w:t>54</w:t>
            </w:r>
          </w:p>
        </w:tc>
        <w:tc>
          <w:tcPr>
            <w:tcW w:w="1276" w:type="dxa"/>
            <w:tcBorders>
              <w:top w:val="nil"/>
              <w:left w:val="nil"/>
              <w:bottom w:val="single" w:sz="4" w:space="0" w:color="auto"/>
              <w:right w:val="single" w:sz="4" w:space="0" w:color="auto"/>
            </w:tcBorders>
            <w:shd w:val="clear" w:color="auto" w:fill="auto"/>
            <w:noWrap/>
            <w:hideMark/>
          </w:tcPr>
          <w:p w:rsidR="00186B67" w:rsidRPr="004D5FCE" w:rsidRDefault="00186B67" w:rsidP="000D4AD1">
            <w:pPr>
              <w:jc w:val="center"/>
              <w:rPr>
                <w:color w:val="000000"/>
              </w:rPr>
            </w:pPr>
            <w:r>
              <w:rPr>
                <w:color w:val="000000"/>
              </w:rPr>
              <w:t>-41,86</w:t>
            </w:r>
          </w:p>
        </w:tc>
        <w:tc>
          <w:tcPr>
            <w:tcW w:w="2835" w:type="dxa"/>
            <w:tcBorders>
              <w:top w:val="nil"/>
              <w:left w:val="nil"/>
              <w:bottom w:val="single" w:sz="4" w:space="0" w:color="auto"/>
              <w:right w:val="single" w:sz="4" w:space="0" w:color="auto"/>
            </w:tcBorders>
            <w:shd w:val="clear" w:color="auto" w:fill="auto"/>
            <w:noWrap/>
            <w:hideMark/>
          </w:tcPr>
          <w:p w:rsidR="00186B67" w:rsidRPr="004D5FCE" w:rsidRDefault="00186B67" w:rsidP="000D4AD1">
            <w:pPr>
              <w:rPr>
                <w:color w:val="000000"/>
              </w:rPr>
            </w:pPr>
            <w:r>
              <w:rPr>
                <w:color w:val="000000"/>
              </w:rPr>
              <w:t>По информации ГИБДД по состоянию на 01.10.2017</w:t>
            </w:r>
          </w:p>
        </w:tc>
      </w:tr>
    </w:tbl>
    <w:p w:rsidR="00D82C72" w:rsidRDefault="00D82C72" w:rsidP="00EC2BAE">
      <w:pPr>
        <w:autoSpaceDE w:val="0"/>
        <w:autoSpaceDN w:val="0"/>
        <w:adjustRightInd w:val="0"/>
        <w:jc w:val="center"/>
        <w:rPr>
          <w:b/>
          <w:sz w:val="24"/>
          <w:szCs w:val="24"/>
        </w:rPr>
      </w:pPr>
      <w:r>
        <w:rPr>
          <w:b/>
          <w:sz w:val="24"/>
          <w:szCs w:val="24"/>
        </w:rPr>
        <w:br w:type="page"/>
      </w:r>
    </w:p>
    <w:p w:rsidR="00913C6D" w:rsidRPr="00DD24EF" w:rsidRDefault="00EC2BAE" w:rsidP="00EC2BAE">
      <w:pPr>
        <w:autoSpaceDE w:val="0"/>
        <w:autoSpaceDN w:val="0"/>
        <w:adjustRightInd w:val="0"/>
        <w:jc w:val="center"/>
        <w:rPr>
          <w:b/>
          <w:sz w:val="24"/>
          <w:szCs w:val="24"/>
        </w:rPr>
      </w:pPr>
      <w:r w:rsidRPr="00DD24EF">
        <w:rPr>
          <w:b/>
          <w:sz w:val="24"/>
          <w:szCs w:val="24"/>
        </w:rPr>
        <w:lastRenderedPageBreak/>
        <w:t>Таблица № 7. Анализ объема и источников финансирования Программы в текущем году по состоянию на 01.1</w:t>
      </w:r>
      <w:r w:rsidR="00F008F5" w:rsidRPr="00DD24EF">
        <w:rPr>
          <w:b/>
          <w:sz w:val="24"/>
          <w:szCs w:val="24"/>
        </w:rPr>
        <w:t>1</w:t>
      </w:r>
      <w:r w:rsidRPr="00DD24EF">
        <w:rPr>
          <w:b/>
          <w:sz w:val="24"/>
          <w:szCs w:val="24"/>
        </w:rPr>
        <w:t xml:space="preserve">.2017 </w:t>
      </w:r>
    </w:p>
    <w:p w:rsidR="00913C6D" w:rsidRPr="006921D2" w:rsidRDefault="00913C6D">
      <w:pPr>
        <w:rPr>
          <w:sz w:val="24"/>
          <w:szCs w:val="24"/>
        </w:rPr>
      </w:pPr>
    </w:p>
    <w:tbl>
      <w:tblPr>
        <w:tblW w:w="15041" w:type="dxa"/>
        <w:tblInd w:w="93" w:type="dxa"/>
        <w:tblLayout w:type="fixed"/>
        <w:tblLook w:val="04A0" w:firstRow="1" w:lastRow="0" w:firstColumn="1" w:lastColumn="0" w:noHBand="0" w:noVBand="1"/>
      </w:tblPr>
      <w:tblGrid>
        <w:gridCol w:w="725"/>
        <w:gridCol w:w="2108"/>
        <w:gridCol w:w="1010"/>
        <w:gridCol w:w="1134"/>
        <w:gridCol w:w="1417"/>
        <w:gridCol w:w="1276"/>
        <w:gridCol w:w="3136"/>
        <w:gridCol w:w="1116"/>
        <w:gridCol w:w="1134"/>
        <w:gridCol w:w="1985"/>
      </w:tblGrid>
      <w:tr w:rsidR="00913C6D" w:rsidRPr="00206A52" w:rsidTr="001E43AA">
        <w:trPr>
          <w:trHeight w:val="300"/>
        </w:trPr>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3C6D" w:rsidRPr="00206A52" w:rsidRDefault="00913C6D" w:rsidP="00913C6D">
            <w:pPr>
              <w:jc w:val="center"/>
              <w:rPr>
                <w:color w:val="000000"/>
              </w:rPr>
            </w:pPr>
            <w:r w:rsidRPr="00206A52">
              <w:rPr>
                <w:color w:val="000000"/>
              </w:rPr>
              <w:t xml:space="preserve">№ </w:t>
            </w:r>
            <w:proofErr w:type="gramStart"/>
            <w:r w:rsidRPr="00206A52">
              <w:rPr>
                <w:color w:val="000000"/>
              </w:rPr>
              <w:t>п</w:t>
            </w:r>
            <w:proofErr w:type="gramEnd"/>
            <w:r w:rsidRPr="00206A52">
              <w:rPr>
                <w:color w:val="000000"/>
              </w:rPr>
              <w:t>/п</w:t>
            </w:r>
          </w:p>
        </w:tc>
        <w:tc>
          <w:tcPr>
            <w:tcW w:w="21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3C6D" w:rsidRPr="00206A52" w:rsidRDefault="00913C6D" w:rsidP="00913C6D">
            <w:pPr>
              <w:jc w:val="center"/>
              <w:rPr>
                <w:color w:val="000000"/>
              </w:rPr>
            </w:pPr>
            <w:r w:rsidRPr="00206A52">
              <w:rPr>
                <w:color w:val="000000"/>
              </w:rPr>
              <w:t>Наименование Программы, Подпрограммы, основных мероприятий подпрограмм</w:t>
            </w:r>
          </w:p>
        </w:tc>
        <w:tc>
          <w:tcPr>
            <w:tcW w:w="10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3C6D" w:rsidRPr="00206A52" w:rsidRDefault="00913C6D" w:rsidP="00913C6D">
            <w:pPr>
              <w:jc w:val="center"/>
              <w:rPr>
                <w:color w:val="000000"/>
              </w:rPr>
            </w:pPr>
            <w:r w:rsidRPr="00206A52">
              <w:rPr>
                <w:color w:val="000000"/>
              </w:rPr>
              <w:t xml:space="preserve">Источники </w:t>
            </w:r>
            <w:proofErr w:type="spellStart"/>
            <w:r w:rsidRPr="00206A52">
              <w:rPr>
                <w:color w:val="000000"/>
              </w:rPr>
              <w:t>финанси</w:t>
            </w:r>
            <w:proofErr w:type="spellEnd"/>
          </w:p>
          <w:p w:rsidR="00913C6D" w:rsidRPr="00206A52" w:rsidRDefault="00913C6D" w:rsidP="00913C6D">
            <w:pPr>
              <w:jc w:val="center"/>
              <w:rPr>
                <w:color w:val="000000"/>
              </w:rPr>
            </w:pPr>
            <w:proofErr w:type="spellStart"/>
            <w:r w:rsidRPr="00206A52">
              <w:rPr>
                <w:color w:val="000000"/>
              </w:rPr>
              <w:t>рования</w:t>
            </w:r>
            <w:proofErr w:type="spellEnd"/>
          </w:p>
        </w:tc>
        <w:tc>
          <w:tcPr>
            <w:tcW w:w="25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13C6D" w:rsidRPr="00206A52" w:rsidRDefault="00913C6D" w:rsidP="00913C6D">
            <w:pPr>
              <w:jc w:val="center"/>
              <w:rPr>
                <w:color w:val="000000"/>
              </w:rPr>
            </w:pPr>
            <w:r w:rsidRPr="00206A52">
              <w:rPr>
                <w:color w:val="000000"/>
              </w:rPr>
              <w:t>Объем финансирования (доведенный до ГРБС),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C6D" w:rsidRPr="00206A52" w:rsidRDefault="00913C6D" w:rsidP="00913C6D">
            <w:pPr>
              <w:jc w:val="center"/>
              <w:rPr>
                <w:color w:val="000000"/>
              </w:rPr>
            </w:pPr>
            <w:r w:rsidRPr="00206A52">
              <w:rPr>
                <w:color w:val="000000"/>
              </w:rPr>
              <w:t>Отклонение, тыс. руб.</w:t>
            </w:r>
          </w:p>
        </w:tc>
        <w:tc>
          <w:tcPr>
            <w:tcW w:w="3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C6D" w:rsidRPr="00206A52" w:rsidRDefault="00913C6D" w:rsidP="00913C6D">
            <w:pPr>
              <w:jc w:val="center"/>
              <w:rPr>
                <w:color w:val="000000"/>
              </w:rPr>
            </w:pPr>
            <w:r w:rsidRPr="00206A52">
              <w:rPr>
                <w:color w:val="000000"/>
              </w:rPr>
              <w:t>Причины отклонений</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3C6D" w:rsidRPr="00206A52" w:rsidRDefault="00913C6D" w:rsidP="00913C6D">
            <w:pPr>
              <w:jc w:val="center"/>
              <w:rPr>
                <w:color w:val="000000"/>
              </w:rPr>
            </w:pPr>
            <w:r w:rsidRPr="00206A52">
              <w:rPr>
                <w:color w:val="000000"/>
              </w:rPr>
              <w:t xml:space="preserve">Объем </w:t>
            </w:r>
          </w:p>
          <w:p w:rsidR="00913C6D" w:rsidRPr="00206A52" w:rsidRDefault="00913C6D" w:rsidP="00913C6D">
            <w:pPr>
              <w:jc w:val="center"/>
              <w:rPr>
                <w:color w:val="000000"/>
              </w:rPr>
            </w:pPr>
            <w:proofErr w:type="spellStart"/>
            <w:r w:rsidRPr="00206A52">
              <w:rPr>
                <w:color w:val="000000"/>
              </w:rPr>
              <w:t>финанси</w:t>
            </w:r>
            <w:proofErr w:type="spellEnd"/>
          </w:p>
          <w:p w:rsidR="00913C6D" w:rsidRPr="00206A52" w:rsidRDefault="00913C6D" w:rsidP="00913C6D">
            <w:pPr>
              <w:jc w:val="center"/>
              <w:rPr>
                <w:color w:val="000000"/>
              </w:rPr>
            </w:pPr>
            <w:proofErr w:type="spellStart"/>
            <w:r w:rsidRPr="00206A52">
              <w:rPr>
                <w:color w:val="000000"/>
              </w:rPr>
              <w:t>рования</w:t>
            </w:r>
            <w:proofErr w:type="spellEnd"/>
            <w:r w:rsidRPr="00206A52">
              <w:rPr>
                <w:color w:val="000000"/>
              </w:rPr>
              <w:t>,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3AA" w:rsidRDefault="00913C6D" w:rsidP="00913C6D">
            <w:pPr>
              <w:jc w:val="center"/>
              <w:rPr>
                <w:color w:val="000000"/>
              </w:rPr>
            </w:pPr>
            <w:r w:rsidRPr="00206A52">
              <w:rPr>
                <w:color w:val="000000"/>
              </w:rPr>
              <w:t xml:space="preserve">Процент </w:t>
            </w:r>
            <w:proofErr w:type="spellStart"/>
            <w:r w:rsidRPr="00206A52">
              <w:rPr>
                <w:color w:val="000000"/>
              </w:rPr>
              <w:t>исполне</w:t>
            </w:r>
            <w:proofErr w:type="spellEnd"/>
          </w:p>
          <w:p w:rsidR="00913C6D" w:rsidRPr="00206A52" w:rsidRDefault="00913C6D" w:rsidP="00913C6D">
            <w:pPr>
              <w:jc w:val="center"/>
              <w:rPr>
                <w:color w:val="000000"/>
              </w:rPr>
            </w:pPr>
            <w:proofErr w:type="spellStart"/>
            <w:r w:rsidRPr="00206A52">
              <w:rPr>
                <w:color w:val="000000"/>
              </w:rPr>
              <w:t>ния</w:t>
            </w:r>
            <w:proofErr w:type="spellEnd"/>
            <w:r w:rsidRPr="00206A52">
              <w:rPr>
                <w:color w:val="000000"/>
              </w:rPr>
              <w:t>,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C6D" w:rsidRPr="00206A52" w:rsidRDefault="00913C6D" w:rsidP="00913C6D">
            <w:pPr>
              <w:jc w:val="center"/>
              <w:rPr>
                <w:color w:val="000000"/>
              </w:rPr>
            </w:pPr>
            <w:r w:rsidRPr="00206A52">
              <w:rPr>
                <w:color w:val="000000"/>
              </w:rPr>
              <w:t>Причины исполнения менее 95%</w:t>
            </w:r>
          </w:p>
        </w:tc>
      </w:tr>
      <w:tr w:rsidR="00913C6D" w:rsidRPr="00206A52" w:rsidTr="001E43AA">
        <w:trPr>
          <w:trHeight w:val="300"/>
        </w:trPr>
        <w:tc>
          <w:tcPr>
            <w:tcW w:w="725" w:type="dxa"/>
            <w:vMerge/>
            <w:tcBorders>
              <w:top w:val="single" w:sz="4" w:space="0" w:color="auto"/>
              <w:left w:val="single" w:sz="4" w:space="0" w:color="auto"/>
              <w:bottom w:val="single" w:sz="4" w:space="0" w:color="000000"/>
              <w:right w:val="single" w:sz="4" w:space="0" w:color="auto"/>
            </w:tcBorders>
            <w:vAlign w:val="center"/>
            <w:hideMark/>
          </w:tcPr>
          <w:p w:rsidR="00913C6D" w:rsidRPr="00206A52" w:rsidRDefault="00913C6D" w:rsidP="00913C6D">
            <w:pPr>
              <w:rPr>
                <w:color w:val="000000"/>
              </w:rPr>
            </w:pPr>
          </w:p>
        </w:tc>
        <w:tc>
          <w:tcPr>
            <w:tcW w:w="2108" w:type="dxa"/>
            <w:vMerge/>
            <w:tcBorders>
              <w:top w:val="single" w:sz="4" w:space="0" w:color="auto"/>
              <w:left w:val="single" w:sz="4" w:space="0" w:color="auto"/>
              <w:bottom w:val="single" w:sz="4" w:space="0" w:color="000000"/>
              <w:right w:val="single" w:sz="4" w:space="0" w:color="auto"/>
            </w:tcBorders>
            <w:vAlign w:val="center"/>
            <w:hideMark/>
          </w:tcPr>
          <w:p w:rsidR="00913C6D" w:rsidRPr="00206A52" w:rsidRDefault="00913C6D" w:rsidP="00913C6D">
            <w:pPr>
              <w:rPr>
                <w:color w:val="000000"/>
              </w:rPr>
            </w:pPr>
          </w:p>
        </w:tc>
        <w:tc>
          <w:tcPr>
            <w:tcW w:w="1010" w:type="dxa"/>
            <w:vMerge/>
            <w:tcBorders>
              <w:top w:val="single" w:sz="4" w:space="0" w:color="auto"/>
              <w:left w:val="single" w:sz="4" w:space="0" w:color="auto"/>
              <w:bottom w:val="single" w:sz="4" w:space="0" w:color="000000"/>
              <w:right w:val="single" w:sz="4" w:space="0" w:color="auto"/>
            </w:tcBorders>
            <w:vAlign w:val="center"/>
            <w:hideMark/>
          </w:tcPr>
          <w:p w:rsidR="00913C6D" w:rsidRPr="00206A52" w:rsidRDefault="00913C6D" w:rsidP="00913C6D">
            <w:pPr>
              <w:rPr>
                <w:color w:val="000000"/>
              </w:rPr>
            </w:pPr>
          </w:p>
        </w:tc>
        <w:tc>
          <w:tcPr>
            <w:tcW w:w="2551" w:type="dxa"/>
            <w:gridSpan w:val="2"/>
            <w:vMerge/>
            <w:tcBorders>
              <w:top w:val="single" w:sz="4" w:space="0" w:color="auto"/>
              <w:left w:val="single" w:sz="4" w:space="0" w:color="auto"/>
              <w:bottom w:val="single" w:sz="4" w:space="0" w:color="000000"/>
              <w:right w:val="single" w:sz="4" w:space="0" w:color="000000"/>
            </w:tcBorders>
            <w:vAlign w:val="center"/>
            <w:hideMark/>
          </w:tcPr>
          <w:p w:rsidR="00913C6D" w:rsidRPr="00206A52" w:rsidRDefault="00913C6D" w:rsidP="00913C6D">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C6D" w:rsidRPr="00206A52" w:rsidRDefault="00913C6D" w:rsidP="00913C6D">
            <w:pPr>
              <w:rPr>
                <w:color w:val="000000"/>
              </w:rPr>
            </w:pPr>
          </w:p>
        </w:tc>
        <w:tc>
          <w:tcPr>
            <w:tcW w:w="3136" w:type="dxa"/>
            <w:vMerge/>
            <w:tcBorders>
              <w:top w:val="single" w:sz="4" w:space="0" w:color="auto"/>
              <w:left w:val="single" w:sz="4" w:space="0" w:color="auto"/>
              <w:bottom w:val="single" w:sz="4" w:space="0" w:color="auto"/>
              <w:right w:val="single" w:sz="4" w:space="0" w:color="auto"/>
            </w:tcBorders>
            <w:vAlign w:val="center"/>
            <w:hideMark/>
          </w:tcPr>
          <w:p w:rsidR="00913C6D" w:rsidRPr="00206A52" w:rsidRDefault="00913C6D" w:rsidP="00913C6D">
            <w:pPr>
              <w:rPr>
                <w:color w:val="000000"/>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913C6D" w:rsidRPr="00206A52" w:rsidRDefault="00913C6D" w:rsidP="00913C6D">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3C6D" w:rsidRPr="00206A52" w:rsidRDefault="00913C6D" w:rsidP="00913C6D">
            <w:pP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3C6D" w:rsidRPr="00206A52" w:rsidRDefault="00913C6D" w:rsidP="00913C6D">
            <w:pPr>
              <w:rPr>
                <w:color w:val="000000"/>
              </w:rPr>
            </w:pPr>
          </w:p>
        </w:tc>
      </w:tr>
      <w:tr w:rsidR="00913C6D" w:rsidRPr="00206A52" w:rsidTr="001E43AA">
        <w:trPr>
          <w:trHeight w:val="300"/>
        </w:trPr>
        <w:tc>
          <w:tcPr>
            <w:tcW w:w="725" w:type="dxa"/>
            <w:vMerge/>
            <w:tcBorders>
              <w:top w:val="single" w:sz="4" w:space="0" w:color="auto"/>
              <w:left w:val="single" w:sz="4" w:space="0" w:color="auto"/>
              <w:bottom w:val="single" w:sz="4" w:space="0" w:color="000000"/>
              <w:right w:val="single" w:sz="4" w:space="0" w:color="auto"/>
            </w:tcBorders>
            <w:vAlign w:val="center"/>
            <w:hideMark/>
          </w:tcPr>
          <w:p w:rsidR="00913C6D" w:rsidRPr="00206A52" w:rsidRDefault="00913C6D" w:rsidP="00913C6D">
            <w:pPr>
              <w:rPr>
                <w:color w:val="000000"/>
              </w:rPr>
            </w:pPr>
          </w:p>
        </w:tc>
        <w:tc>
          <w:tcPr>
            <w:tcW w:w="2108" w:type="dxa"/>
            <w:vMerge/>
            <w:tcBorders>
              <w:top w:val="single" w:sz="4" w:space="0" w:color="auto"/>
              <w:left w:val="single" w:sz="4" w:space="0" w:color="auto"/>
              <w:bottom w:val="single" w:sz="4" w:space="0" w:color="000000"/>
              <w:right w:val="single" w:sz="4" w:space="0" w:color="auto"/>
            </w:tcBorders>
            <w:vAlign w:val="center"/>
            <w:hideMark/>
          </w:tcPr>
          <w:p w:rsidR="00913C6D" w:rsidRPr="00206A52" w:rsidRDefault="00913C6D" w:rsidP="00913C6D">
            <w:pPr>
              <w:rPr>
                <w:color w:val="000000"/>
              </w:rPr>
            </w:pPr>
          </w:p>
        </w:tc>
        <w:tc>
          <w:tcPr>
            <w:tcW w:w="1010" w:type="dxa"/>
            <w:vMerge/>
            <w:tcBorders>
              <w:top w:val="single" w:sz="4" w:space="0" w:color="auto"/>
              <w:left w:val="single" w:sz="4" w:space="0" w:color="auto"/>
              <w:bottom w:val="single" w:sz="4" w:space="0" w:color="000000"/>
              <w:right w:val="single" w:sz="4" w:space="0" w:color="auto"/>
            </w:tcBorders>
            <w:vAlign w:val="center"/>
            <w:hideMark/>
          </w:tcPr>
          <w:p w:rsidR="00913C6D" w:rsidRPr="00206A52" w:rsidRDefault="00913C6D" w:rsidP="00913C6D">
            <w:pPr>
              <w:rPr>
                <w:color w:val="000000"/>
              </w:rPr>
            </w:pPr>
          </w:p>
        </w:tc>
        <w:tc>
          <w:tcPr>
            <w:tcW w:w="2551" w:type="dxa"/>
            <w:gridSpan w:val="2"/>
            <w:vMerge/>
            <w:tcBorders>
              <w:top w:val="single" w:sz="4" w:space="0" w:color="auto"/>
              <w:left w:val="single" w:sz="4" w:space="0" w:color="auto"/>
              <w:bottom w:val="single" w:sz="4" w:space="0" w:color="000000"/>
              <w:right w:val="single" w:sz="4" w:space="0" w:color="000000"/>
            </w:tcBorders>
            <w:vAlign w:val="center"/>
            <w:hideMark/>
          </w:tcPr>
          <w:p w:rsidR="00913C6D" w:rsidRPr="00206A52" w:rsidRDefault="00913C6D" w:rsidP="00913C6D">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C6D" w:rsidRPr="00206A52" w:rsidRDefault="00913C6D" w:rsidP="00913C6D">
            <w:pPr>
              <w:rPr>
                <w:color w:val="000000"/>
              </w:rPr>
            </w:pPr>
          </w:p>
        </w:tc>
        <w:tc>
          <w:tcPr>
            <w:tcW w:w="3136" w:type="dxa"/>
            <w:vMerge/>
            <w:tcBorders>
              <w:top w:val="single" w:sz="4" w:space="0" w:color="auto"/>
              <w:left w:val="single" w:sz="4" w:space="0" w:color="auto"/>
              <w:bottom w:val="single" w:sz="4" w:space="0" w:color="auto"/>
              <w:right w:val="single" w:sz="4" w:space="0" w:color="auto"/>
            </w:tcBorders>
            <w:vAlign w:val="center"/>
            <w:hideMark/>
          </w:tcPr>
          <w:p w:rsidR="00913C6D" w:rsidRPr="00206A52" w:rsidRDefault="00913C6D" w:rsidP="00913C6D">
            <w:pPr>
              <w:rPr>
                <w:color w:val="000000"/>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913C6D" w:rsidRPr="00206A52" w:rsidRDefault="00913C6D" w:rsidP="00913C6D">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3C6D" w:rsidRPr="00206A52" w:rsidRDefault="00913C6D" w:rsidP="00913C6D">
            <w:pP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3C6D" w:rsidRPr="00206A52" w:rsidRDefault="00913C6D" w:rsidP="00913C6D">
            <w:pPr>
              <w:rPr>
                <w:color w:val="000000"/>
              </w:rPr>
            </w:pPr>
          </w:p>
        </w:tc>
      </w:tr>
      <w:tr w:rsidR="00913C6D" w:rsidRPr="00206A52" w:rsidTr="001E43AA">
        <w:trPr>
          <w:trHeight w:val="579"/>
        </w:trPr>
        <w:tc>
          <w:tcPr>
            <w:tcW w:w="725" w:type="dxa"/>
            <w:vMerge/>
            <w:tcBorders>
              <w:top w:val="single" w:sz="4" w:space="0" w:color="auto"/>
              <w:left w:val="single" w:sz="4" w:space="0" w:color="auto"/>
              <w:bottom w:val="single" w:sz="4" w:space="0" w:color="000000"/>
              <w:right w:val="single" w:sz="4" w:space="0" w:color="auto"/>
            </w:tcBorders>
            <w:vAlign w:val="center"/>
            <w:hideMark/>
          </w:tcPr>
          <w:p w:rsidR="00913C6D" w:rsidRPr="00206A52" w:rsidRDefault="00913C6D" w:rsidP="00913C6D">
            <w:pPr>
              <w:rPr>
                <w:color w:val="000000"/>
              </w:rPr>
            </w:pPr>
          </w:p>
        </w:tc>
        <w:tc>
          <w:tcPr>
            <w:tcW w:w="2108" w:type="dxa"/>
            <w:vMerge/>
            <w:tcBorders>
              <w:top w:val="single" w:sz="4" w:space="0" w:color="auto"/>
              <w:left w:val="single" w:sz="4" w:space="0" w:color="auto"/>
              <w:bottom w:val="single" w:sz="4" w:space="0" w:color="000000"/>
              <w:right w:val="single" w:sz="4" w:space="0" w:color="auto"/>
            </w:tcBorders>
            <w:vAlign w:val="center"/>
            <w:hideMark/>
          </w:tcPr>
          <w:p w:rsidR="00913C6D" w:rsidRPr="00206A52" w:rsidRDefault="00913C6D" w:rsidP="00913C6D">
            <w:pPr>
              <w:rPr>
                <w:color w:val="000000"/>
              </w:rPr>
            </w:pPr>
          </w:p>
        </w:tc>
        <w:tc>
          <w:tcPr>
            <w:tcW w:w="1010" w:type="dxa"/>
            <w:vMerge/>
            <w:tcBorders>
              <w:top w:val="single" w:sz="4" w:space="0" w:color="auto"/>
              <w:left w:val="single" w:sz="4" w:space="0" w:color="auto"/>
              <w:bottom w:val="single" w:sz="4" w:space="0" w:color="000000"/>
              <w:right w:val="single" w:sz="4" w:space="0" w:color="auto"/>
            </w:tcBorders>
            <w:vAlign w:val="center"/>
            <w:hideMark/>
          </w:tcPr>
          <w:p w:rsidR="00913C6D" w:rsidRPr="00206A52" w:rsidRDefault="00913C6D" w:rsidP="00913C6D">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913C6D" w:rsidRPr="00206A52" w:rsidRDefault="00913C6D" w:rsidP="00913C6D">
            <w:pPr>
              <w:jc w:val="center"/>
              <w:rPr>
                <w:color w:val="000000"/>
              </w:rPr>
            </w:pPr>
            <w:r w:rsidRPr="00206A52">
              <w:rPr>
                <w:color w:val="000000"/>
              </w:rPr>
              <w:t>План на 01.01.2017</w:t>
            </w:r>
          </w:p>
        </w:tc>
        <w:tc>
          <w:tcPr>
            <w:tcW w:w="1417" w:type="dxa"/>
            <w:tcBorders>
              <w:top w:val="nil"/>
              <w:left w:val="nil"/>
              <w:bottom w:val="single" w:sz="4" w:space="0" w:color="auto"/>
              <w:right w:val="single" w:sz="4" w:space="0" w:color="auto"/>
            </w:tcBorders>
            <w:shd w:val="clear" w:color="auto" w:fill="auto"/>
            <w:vAlign w:val="center"/>
            <w:hideMark/>
          </w:tcPr>
          <w:p w:rsidR="00913C6D" w:rsidRPr="00206A52" w:rsidRDefault="00913C6D" w:rsidP="001E43AA">
            <w:pPr>
              <w:jc w:val="center"/>
              <w:rPr>
                <w:color w:val="000000"/>
              </w:rPr>
            </w:pPr>
            <w:r w:rsidRPr="00206A52">
              <w:rPr>
                <w:color w:val="000000"/>
              </w:rPr>
              <w:t>Уточненный план</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C6D" w:rsidRPr="00206A52" w:rsidRDefault="00913C6D" w:rsidP="00913C6D">
            <w:pPr>
              <w:rPr>
                <w:color w:val="000000"/>
              </w:rPr>
            </w:pPr>
          </w:p>
        </w:tc>
        <w:tc>
          <w:tcPr>
            <w:tcW w:w="3136" w:type="dxa"/>
            <w:vMerge/>
            <w:tcBorders>
              <w:top w:val="single" w:sz="4" w:space="0" w:color="auto"/>
              <w:left w:val="single" w:sz="4" w:space="0" w:color="auto"/>
              <w:bottom w:val="single" w:sz="4" w:space="0" w:color="auto"/>
              <w:right w:val="single" w:sz="4" w:space="0" w:color="auto"/>
            </w:tcBorders>
            <w:vAlign w:val="center"/>
            <w:hideMark/>
          </w:tcPr>
          <w:p w:rsidR="00913C6D" w:rsidRPr="00206A52" w:rsidRDefault="00913C6D" w:rsidP="00913C6D">
            <w:pPr>
              <w:rPr>
                <w:color w:val="000000"/>
              </w:rPr>
            </w:pPr>
          </w:p>
        </w:tc>
        <w:tc>
          <w:tcPr>
            <w:tcW w:w="1116" w:type="dxa"/>
            <w:tcBorders>
              <w:top w:val="nil"/>
              <w:left w:val="nil"/>
              <w:bottom w:val="single" w:sz="4" w:space="0" w:color="auto"/>
              <w:right w:val="single" w:sz="4" w:space="0" w:color="auto"/>
            </w:tcBorders>
            <w:shd w:val="clear" w:color="auto" w:fill="auto"/>
            <w:vAlign w:val="center"/>
            <w:hideMark/>
          </w:tcPr>
          <w:p w:rsidR="00913C6D" w:rsidRPr="00206A52" w:rsidRDefault="00913C6D" w:rsidP="00913C6D">
            <w:pPr>
              <w:jc w:val="center"/>
              <w:rPr>
                <w:color w:val="000000"/>
              </w:rPr>
            </w:pPr>
            <w:r w:rsidRPr="00206A52">
              <w:rPr>
                <w:color w:val="000000"/>
              </w:rPr>
              <w:t>факт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3C6D" w:rsidRPr="00206A52" w:rsidRDefault="00913C6D" w:rsidP="00913C6D">
            <w:pP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3C6D" w:rsidRPr="00206A52" w:rsidRDefault="00913C6D" w:rsidP="00913C6D">
            <w:pPr>
              <w:rPr>
                <w:color w:val="000000"/>
              </w:rPr>
            </w:pPr>
          </w:p>
        </w:tc>
      </w:tr>
    </w:tbl>
    <w:p w:rsidR="00717FE5" w:rsidRPr="00717FE5" w:rsidRDefault="00717FE5">
      <w:pPr>
        <w:rPr>
          <w:sz w:val="2"/>
          <w:szCs w:val="2"/>
        </w:rPr>
      </w:pPr>
    </w:p>
    <w:tbl>
      <w:tblPr>
        <w:tblW w:w="15077" w:type="dxa"/>
        <w:tblInd w:w="93" w:type="dxa"/>
        <w:tblLayout w:type="fixed"/>
        <w:tblLook w:val="04A0" w:firstRow="1" w:lastRow="0" w:firstColumn="1" w:lastColumn="0" w:noHBand="0" w:noVBand="1"/>
      </w:tblPr>
      <w:tblGrid>
        <w:gridCol w:w="722"/>
        <w:gridCol w:w="2128"/>
        <w:gridCol w:w="993"/>
        <w:gridCol w:w="1134"/>
        <w:gridCol w:w="1417"/>
        <w:gridCol w:w="1276"/>
        <w:gridCol w:w="3118"/>
        <w:gridCol w:w="1134"/>
        <w:gridCol w:w="1134"/>
        <w:gridCol w:w="1985"/>
        <w:gridCol w:w="6"/>
        <w:gridCol w:w="13"/>
        <w:gridCol w:w="17"/>
      </w:tblGrid>
      <w:tr w:rsidR="00405A86" w:rsidRPr="00405A86" w:rsidTr="001E43AA">
        <w:trPr>
          <w:gridAfter w:val="2"/>
          <w:wAfter w:w="30" w:type="dxa"/>
          <w:trHeight w:val="292"/>
          <w:tblHeader/>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A86" w:rsidRDefault="00405A86">
            <w:pPr>
              <w:jc w:val="center"/>
              <w:rPr>
                <w:color w:val="000000"/>
                <w:sz w:val="18"/>
                <w:szCs w:val="18"/>
              </w:rPr>
            </w:pPr>
            <w:r>
              <w:rPr>
                <w:color w:val="000000"/>
                <w:sz w:val="18"/>
                <w:szCs w:val="18"/>
              </w:rPr>
              <w:t>1</w:t>
            </w:r>
          </w:p>
        </w:tc>
        <w:tc>
          <w:tcPr>
            <w:tcW w:w="2128" w:type="dxa"/>
            <w:tcBorders>
              <w:top w:val="single" w:sz="4" w:space="0" w:color="auto"/>
              <w:left w:val="nil"/>
              <w:bottom w:val="single" w:sz="4" w:space="0" w:color="auto"/>
              <w:right w:val="single" w:sz="4" w:space="0" w:color="000000"/>
            </w:tcBorders>
            <w:shd w:val="clear" w:color="auto" w:fill="auto"/>
            <w:vAlign w:val="center"/>
            <w:hideMark/>
          </w:tcPr>
          <w:p w:rsidR="00405A86" w:rsidRDefault="00405A86">
            <w:pPr>
              <w:jc w:val="center"/>
              <w:rPr>
                <w:color w:val="000000"/>
                <w:sz w:val="18"/>
                <w:szCs w:val="18"/>
              </w:rPr>
            </w:pPr>
            <w:r>
              <w:rPr>
                <w:color w:val="000000"/>
                <w:sz w:val="18"/>
                <w:szCs w:val="18"/>
              </w:rPr>
              <w:t>2</w:t>
            </w:r>
          </w:p>
        </w:tc>
        <w:tc>
          <w:tcPr>
            <w:tcW w:w="993" w:type="dxa"/>
            <w:tcBorders>
              <w:top w:val="single" w:sz="4" w:space="0" w:color="auto"/>
              <w:left w:val="nil"/>
              <w:bottom w:val="single" w:sz="4" w:space="0" w:color="auto"/>
              <w:right w:val="single" w:sz="4" w:space="0" w:color="000000"/>
            </w:tcBorders>
            <w:shd w:val="clear" w:color="auto" w:fill="auto"/>
            <w:vAlign w:val="center"/>
          </w:tcPr>
          <w:p w:rsidR="00405A86" w:rsidRDefault="00405A86">
            <w:pPr>
              <w:jc w:val="center"/>
              <w:rPr>
                <w:color w:val="000000"/>
                <w:sz w:val="18"/>
                <w:szCs w:val="18"/>
              </w:rPr>
            </w:pPr>
            <w:r>
              <w:rPr>
                <w:color w:val="000000"/>
                <w:sz w:val="18"/>
                <w:szCs w:val="18"/>
              </w:rPr>
              <w:t>3</w:t>
            </w:r>
          </w:p>
        </w:tc>
        <w:tc>
          <w:tcPr>
            <w:tcW w:w="1134" w:type="dxa"/>
            <w:tcBorders>
              <w:top w:val="single" w:sz="4" w:space="0" w:color="auto"/>
              <w:left w:val="nil"/>
              <w:bottom w:val="single" w:sz="4" w:space="0" w:color="auto"/>
              <w:right w:val="single" w:sz="4" w:space="0" w:color="000000"/>
            </w:tcBorders>
            <w:shd w:val="clear" w:color="auto" w:fill="auto"/>
            <w:vAlign w:val="center"/>
          </w:tcPr>
          <w:p w:rsidR="00405A86" w:rsidRDefault="00405A86">
            <w:pPr>
              <w:jc w:val="center"/>
              <w:rPr>
                <w:color w:val="000000"/>
                <w:sz w:val="18"/>
                <w:szCs w:val="18"/>
              </w:rPr>
            </w:pPr>
            <w:r>
              <w:rPr>
                <w:color w:val="000000"/>
                <w:sz w:val="18"/>
                <w:szCs w:val="18"/>
              </w:rPr>
              <w:t>4</w:t>
            </w:r>
          </w:p>
        </w:tc>
        <w:tc>
          <w:tcPr>
            <w:tcW w:w="1417" w:type="dxa"/>
            <w:tcBorders>
              <w:top w:val="single" w:sz="4" w:space="0" w:color="auto"/>
              <w:left w:val="nil"/>
              <w:bottom w:val="single" w:sz="4" w:space="0" w:color="auto"/>
              <w:right w:val="single" w:sz="4" w:space="0" w:color="000000"/>
            </w:tcBorders>
            <w:shd w:val="clear" w:color="auto" w:fill="auto"/>
            <w:vAlign w:val="center"/>
          </w:tcPr>
          <w:p w:rsidR="00405A86" w:rsidRDefault="00405A86">
            <w:pPr>
              <w:jc w:val="center"/>
              <w:rPr>
                <w:color w:val="000000"/>
                <w:sz w:val="18"/>
                <w:szCs w:val="18"/>
              </w:rPr>
            </w:pPr>
            <w:r>
              <w:rPr>
                <w:color w:val="000000"/>
                <w:sz w:val="18"/>
                <w:szCs w:val="18"/>
              </w:rPr>
              <w:t>5</w:t>
            </w:r>
          </w:p>
        </w:tc>
        <w:tc>
          <w:tcPr>
            <w:tcW w:w="1276" w:type="dxa"/>
            <w:tcBorders>
              <w:top w:val="single" w:sz="4" w:space="0" w:color="auto"/>
              <w:left w:val="nil"/>
              <w:bottom w:val="single" w:sz="4" w:space="0" w:color="auto"/>
              <w:right w:val="single" w:sz="4" w:space="0" w:color="000000"/>
            </w:tcBorders>
            <w:shd w:val="clear" w:color="auto" w:fill="auto"/>
            <w:vAlign w:val="center"/>
          </w:tcPr>
          <w:p w:rsidR="00405A86" w:rsidRDefault="00405A86">
            <w:pPr>
              <w:jc w:val="center"/>
              <w:rPr>
                <w:color w:val="000000"/>
                <w:sz w:val="18"/>
                <w:szCs w:val="18"/>
              </w:rPr>
            </w:pPr>
            <w:r>
              <w:rPr>
                <w:color w:val="000000"/>
                <w:sz w:val="18"/>
                <w:szCs w:val="18"/>
              </w:rPr>
              <w:t>6=5-4</w:t>
            </w:r>
          </w:p>
        </w:tc>
        <w:tc>
          <w:tcPr>
            <w:tcW w:w="3118" w:type="dxa"/>
            <w:tcBorders>
              <w:top w:val="single" w:sz="4" w:space="0" w:color="auto"/>
              <w:left w:val="nil"/>
              <w:bottom w:val="single" w:sz="4" w:space="0" w:color="auto"/>
              <w:right w:val="single" w:sz="4" w:space="0" w:color="000000"/>
            </w:tcBorders>
            <w:shd w:val="clear" w:color="auto" w:fill="auto"/>
            <w:vAlign w:val="center"/>
          </w:tcPr>
          <w:p w:rsidR="00405A86" w:rsidRDefault="00405A86">
            <w:pPr>
              <w:jc w:val="center"/>
              <w:rPr>
                <w:color w:val="000000"/>
                <w:sz w:val="18"/>
                <w:szCs w:val="18"/>
              </w:rPr>
            </w:pPr>
            <w:r>
              <w:rPr>
                <w:color w:val="000000"/>
                <w:sz w:val="18"/>
                <w:szCs w:val="18"/>
              </w:rPr>
              <w:t>7</w:t>
            </w:r>
          </w:p>
        </w:tc>
        <w:tc>
          <w:tcPr>
            <w:tcW w:w="1134" w:type="dxa"/>
            <w:tcBorders>
              <w:top w:val="single" w:sz="4" w:space="0" w:color="auto"/>
              <w:left w:val="nil"/>
              <w:bottom w:val="single" w:sz="4" w:space="0" w:color="auto"/>
              <w:right w:val="single" w:sz="4" w:space="0" w:color="000000"/>
            </w:tcBorders>
            <w:shd w:val="clear" w:color="auto" w:fill="auto"/>
            <w:vAlign w:val="center"/>
          </w:tcPr>
          <w:p w:rsidR="00405A86" w:rsidRDefault="00405A86">
            <w:pPr>
              <w:jc w:val="center"/>
              <w:rPr>
                <w:color w:val="000000"/>
                <w:sz w:val="18"/>
                <w:szCs w:val="18"/>
              </w:rPr>
            </w:pPr>
            <w:r>
              <w:rPr>
                <w:color w:val="000000"/>
                <w:sz w:val="18"/>
                <w:szCs w:val="18"/>
              </w:rPr>
              <w:t>8</w:t>
            </w:r>
          </w:p>
        </w:tc>
        <w:tc>
          <w:tcPr>
            <w:tcW w:w="1134" w:type="dxa"/>
            <w:tcBorders>
              <w:top w:val="single" w:sz="4" w:space="0" w:color="auto"/>
              <w:left w:val="nil"/>
              <w:bottom w:val="single" w:sz="4" w:space="0" w:color="auto"/>
              <w:right w:val="single" w:sz="4" w:space="0" w:color="000000"/>
            </w:tcBorders>
            <w:shd w:val="clear" w:color="auto" w:fill="auto"/>
            <w:vAlign w:val="center"/>
          </w:tcPr>
          <w:p w:rsidR="00405A86" w:rsidRDefault="00405A86">
            <w:pPr>
              <w:jc w:val="center"/>
              <w:rPr>
                <w:color w:val="000000"/>
                <w:sz w:val="18"/>
                <w:szCs w:val="18"/>
              </w:rPr>
            </w:pPr>
            <w:r>
              <w:rPr>
                <w:color w:val="000000"/>
                <w:sz w:val="18"/>
                <w:szCs w:val="18"/>
              </w:rPr>
              <w:t>9=8/5*100</w:t>
            </w:r>
          </w:p>
        </w:tc>
        <w:tc>
          <w:tcPr>
            <w:tcW w:w="1991" w:type="dxa"/>
            <w:gridSpan w:val="2"/>
            <w:tcBorders>
              <w:top w:val="single" w:sz="4" w:space="0" w:color="auto"/>
              <w:left w:val="nil"/>
              <w:bottom w:val="single" w:sz="4" w:space="0" w:color="auto"/>
              <w:right w:val="single" w:sz="4" w:space="0" w:color="000000"/>
            </w:tcBorders>
            <w:shd w:val="clear" w:color="auto" w:fill="auto"/>
            <w:vAlign w:val="center"/>
          </w:tcPr>
          <w:p w:rsidR="00405A86" w:rsidRDefault="00405A86">
            <w:pPr>
              <w:jc w:val="center"/>
              <w:rPr>
                <w:color w:val="000000"/>
                <w:sz w:val="18"/>
                <w:szCs w:val="18"/>
              </w:rPr>
            </w:pPr>
            <w:r>
              <w:rPr>
                <w:color w:val="000000"/>
                <w:sz w:val="18"/>
                <w:szCs w:val="18"/>
              </w:rPr>
              <w:t>10</w:t>
            </w:r>
          </w:p>
        </w:tc>
      </w:tr>
      <w:tr w:rsidR="00405A86" w:rsidRPr="00405A86" w:rsidTr="00405A86">
        <w:trPr>
          <w:gridAfter w:val="2"/>
          <w:wAfter w:w="30" w:type="dxa"/>
          <w:trHeight w:val="292"/>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405A86" w:rsidRPr="00405A86" w:rsidRDefault="00405A86" w:rsidP="00405A86">
            <w:pPr>
              <w:jc w:val="center"/>
              <w:rPr>
                <w:color w:val="000000"/>
              </w:rPr>
            </w:pPr>
          </w:p>
        </w:tc>
        <w:tc>
          <w:tcPr>
            <w:tcW w:w="14325" w:type="dxa"/>
            <w:gridSpan w:val="10"/>
            <w:tcBorders>
              <w:top w:val="single" w:sz="4" w:space="0" w:color="auto"/>
              <w:left w:val="nil"/>
              <w:bottom w:val="single" w:sz="4" w:space="0" w:color="auto"/>
              <w:right w:val="single" w:sz="4" w:space="0" w:color="000000"/>
            </w:tcBorders>
            <w:shd w:val="clear" w:color="auto" w:fill="auto"/>
            <w:vAlign w:val="center"/>
          </w:tcPr>
          <w:p w:rsidR="00405A86" w:rsidRPr="00405A86" w:rsidRDefault="00405A86" w:rsidP="00405A86">
            <w:pPr>
              <w:rPr>
                <w:color w:val="000000"/>
              </w:rPr>
            </w:pPr>
            <w:r w:rsidRPr="00405A86">
              <w:rPr>
                <w:color w:val="000000"/>
              </w:rPr>
              <w:t>Муниципальная программа Ангарского городского округа "Развитие дорожного хозяйства" на 2017-2019 годы</w:t>
            </w:r>
          </w:p>
        </w:tc>
      </w:tr>
      <w:tr w:rsidR="00405A86" w:rsidRPr="00405A86" w:rsidTr="00405A86">
        <w:trPr>
          <w:gridAfter w:val="2"/>
          <w:wAfter w:w="30" w:type="dxa"/>
          <w:trHeight w:val="226"/>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05A86" w:rsidRPr="00405A86" w:rsidRDefault="00405A86" w:rsidP="00405A86">
            <w:pPr>
              <w:jc w:val="center"/>
              <w:rPr>
                <w:color w:val="000000"/>
              </w:rPr>
            </w:pPr>
            <w:r w:rsidRPr="00405A86">
              <w:rPr>
                <w:color w:val="000000"/>
              </w:rPr>
              <w:t>1.</w:t>
            </w:r>
          </w:p>
        </w:tc>
        <w:tc>
          <w:tcPr>
            <w:tcW w:w="14325" w:type="dxa"/>
            <w:gridSpan w:val="10"/>
            <w:tcBorders>
              <w:top w:val="single" w:sz="4" w:space="0" w:color="auto"/>
              <w:left w:val="nil"/>
              <w:bottom w:val="single" w:sz="4" w:space="0" w:color="auto"/>
              <w:right w:val="single" w:sz="4" w:space="0" w:color="000000"/>
            </w:tcBorders>
            <w:shd w:val="clear" w:color="auto" w:fill="auto"/>
            <w:vAlign w:val="center"/>
            <w:hideMark/>
          </w:tcPr>
          <w:p w:rsidR="00405A86" w:rsidRPr="00405A86" w:rsidRDefault="00405A86" w:rsidP="00405A86">
            <w:pPr>
              <w:rPr>
                <w:color w:val="000000"/>
              </w:rPr>
            </w:pPr>
            <w:r w:rsidRPr="00405A86">
              <w:rPr>
                <w:color w:val="000000"/>
              </w:rPr>
              <w:t>Подпрограмма 1 «Развитие дорожной инфраструктуры» на 2017-2019 годы</w:t>
            </w:r>
          </w:p>
        </w:tc>
      </w:tr>
      <w:tr w:rsidR="00405A86" w:rsidRPr="00405A86" w:rsidTr="00D82C72">
        <w:trPr>
          <w:gridAfter w:val="3"/>
          <w:wAfter w:w="36" w:type="dxa"/>
          <w:trHeight w:val="679"/>
        </w:trPr>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rsidR="00405A86" w:rsidRPr="00405A86" w:rsidRDefault="00405A86" w:rsidP="00405A86">
            <w:pPr>
              <w:jc w:val="center"/>
              <w:rPr>
                <w:color w:val="000000"/>
              </w:rPr>
            </w:pPr>
            <w:r w:rsidRPr="00405A86">
              <w:rPr>
                <w:color w:val="000000"/>
              </w:rPr>
              <w:t>1.1.</w:t>
            </w:r>
          </w:p>
        </w:tc>
        <w:tc>
          <w:tcPr>
            <w:tcW w:w="2128" w:type="dxa"/>
            <w:vMerge w:val="restart"/>
            <w:tcBorders>
              <w:top w:val="nil"/>
              <w:left w:val="single" w:sz="4" w:space="0" w:color="auto"/>
              <w:bottom w:val="single" w:sz="4" w:space="0" w:color="000000"/>
              <w:right w:val="single" w:sz="4" w:space="0" w:color="auto"/>
            </w:tcBorders>
            <w:shd w:val="clear" w:color="auto" w:fill="auto"/>
            <w:vAlign w:val="center"/>
            <w:hideMark/>
          </w:tcPr>
          <w:p w:rsidR="00405A86" w:rsidRPr="00405A86" w:rsidRDefault="00405A86" w:rsidP="00405A86">
            <w:pPr>
              <w:rPr>
                <w:color w:val="000000"/>
              </w:rPr>
            </w:pPr>
            <w:r w:rsidRPr="00405A86">
              <w:rPr>
                <w:color w:val="000000"/>
              </w:rPr>
              <w:t>Основное мероприятие 1: Проектирование, строительство, капитальный ремонт автомобильных дорог</w:t>
            </w:r>
          </w:p>
        </w:tc>
        <w:tc>
          <w:tcPr>
            <w:tcW w:w="993" w:type="dxa"/>
            <w:tcBorders>
              <w:top w:val="nil"/>
              <w:left w:val="nil"/>
              <w:bottom w:val="single" w:sz="4" w:space="0" w:color="auto"/>
              <w:right w:val="single" w:sz="4" w:space="0" w:color="auto"/>
            </w:tcBorders>
            <w:shd w:val="clear" w:color="auto" w:fill="auto"/>
            <w:vAlign w:val="center"/>
            <w:hideMark/>
          </w:tcPr>
          <w:p w:rsidR="00405A86" w:rsidRPr="00405A86" w:rsidRDefault="00405A86" w:rsidP="00405A86">
            <w:pPr>
              <w:jc w:val="center"/>
              <w:rPr>
                <w:color w:val="000000"/>
              </w:rPr>
            </w:pPr>
            <w:r w:rsidRPr="00405A86">
              <w:rPr>
                <w:color w:val="000000"/>
              </w:rPr>
              <w:t>бюджет АГО</w:t>
            </w:r>
          </w:p>
        </w:tc>
        <w:tc>
          <w:tcPr>
            <w:tcW w:w="1134" w:type="dxa"/>
            <w:tcBorders>
              <w:top w:val="nil"/>
              <w:left w:val="nil"/>
              <w:bottom w:val="single" w:sz="4" w:space="0" w:color="auto"/>
              <w:right w:val="single" w:sz="4" w:space="0" w:color="auto"/>
            </w:tcBorders>
            <w:shd w:val="clear" w:color="auto" w:fill="auto"/>
            <w:vAlign w:val="center"/>
            <w:hideMark/>
          </w:tcPr>
          <w:p w:rsidR="00405A86" w:rsidRPr="00405A86" w:rsidRDefault="00405A86" w:rsidP="00405A86">
            <w:pPr>
              <w:jc w:val="center"/>
              <w:rPr>
                <w:color w:val="000000"/>
              </w:rPr>
            </w:pPr>
            <w:r w:rsidRPr="00405A86">
              <w:rPr>
                <w:color w:val="000000"/>
              </w:rPr>
              <w:t>28 092,3</w:t>
            </w:r>
          </w:p>
        </w:tc>
        <w:tc>
          <w:tcPr>
            <w:tcW w:w="1417" w:type="dxa"/>
            <w:tcBorders>
              <w:top w:val="nil"/>
              <w:left w:val="nil"/>
              <w:bottom w:val="single" w:sz="4" w:space="0" w:color="auto"/>
              <w:right w:val="single" w:sz="4" w:space="0" w:color="auto"/>
            </w:tcBorders>
            <w:shd w:val="clear" w:color="auto" w:fill="auto"/>
            <w:vAlign w:val="center"/>
            <w:hideMark/>
          </w:tcPr>
          <w:p w:rsidR="00405A86" w:rsidRPr="00405A86" w:rsidRDefault="00405A86" w:rsidP="00405A86">
            <w:pPr>
              <w:jc w:val="center"/>
              <w:rPr>
                <w:color w:val="000000"/>
              </w:rPr>
            </w:pPr>
            <w:r w:rsidRPr="00405A86">
              <w:rPr>
                <w:color w:val="000000"/>
              </w:rPr>
              <w:t>23 611,5</w:t>
            </w:r>
          </w:p>
        </w:tc>
        <w:tc>
          <w:tcPr>
            <w:tcW w:w="1276" w:type="dxa"/>
            <w:tcBorders>
              <w:top w:val="nil"/>
              <w:left w:val="nil"/>
              <w:bottom w:val="single" w:sz="4" w:space="0" w:color="auto"/>
              <w:right w:val="single" w:sz="4" w:space="0" w:color="auto"/>
            </w:tcBorders>
            <w:shd w:val="clear" w:color="auto" w:fill="auto"/>
            <w:vAlign w:val="center"/>
            <w:hideMark/>
          </w:tcPr>
          <w:p w:rsidR="00405A86" w:rsidRPr="00405A86" w:rsidRDefault="00405A86" w:rsidP="00405A86">
            <w:pPr>
              <w:jc w:val="center"/>
              <w:rPr>
                <w:color w:val="000000"/>
              </w:rPr>
            </w:pPr>
            <w:r w:rsidRPr="00405A86">
              <w:rPr>
                <w:color w:val="000000"/>
              </w:rPr>
              <w:t>-4 480,8</w:t>
            </w:r>
          </w:p>
        </w:tc>
        <w:tc>
          <w:tcPr>
            <w:tcW w:w="3118" w:type="dxa"/>
            <w:tcBorders>
              <w:top w:val="nil"/>
              <w:left w:val="nil"/>
              <w:bottom w:val="single" w:sz="4" w:space="0" w:color="auto"/>
              <w:right w:val="single" w:sz="4" w:space="0" w:color="auto"/>
            </w:tcBorders>
            <w:shd w:val="clear" w:color="auto" w:fill="auto"/>
            <w:hideMark/>
          </w:tcPr>
          <w:p w:rsidR="00405A86" w:rsidRPr="00405A86" w:rsidRDefault="00405A86" w:rsidP="00405A86">
            <w:pPr>
              <w:rPr>
                <w:color w:val="000000"/>
              </w:rPr>
            </w:pPr>
            <w:proofErr w:type="gramStart"/>
            <w:r w:rsidRPr="00405A86">
              <w:rPr>
                <w:color w:val="000000"/>
              </w:rPr>
              <w:t xml:space="preserve">Перераспределение (снятие) бюджетных назначений с мероприятия «Строительство улицы Прибрежная на участке от ул. Алешина до ул. Космонавтов» (отсутствие </w:t>
            </w:r>
            <w:proofErr w:type="spellStart"/>
            <w:r w:rsidRPr="00405A86">
              <w:rPr>
                <w:color w:val="000000"/>
              </w:rPr>
              <w:t>софинансирования</w:t>
            </w:r>
            <w:proofErr w:type="spellEnd"/>
            <w:r w:rsidRPr="00405A86">
              <w:rPr>
                <w:color w:val="000000"/>
              </w:rPr>
              <w:t xml:space="preserve"> из бюджета Иркутской области) и с мероприятия "Проектирование и строительство автомобильных дорог к земельным участкам для многодетных семей" (в связи с продолжительным техническим сроком подготовки ПСД потребность в денежных средствах для оплаты по их разработке возникнет в 2018 году) для обеспечения</w:t>
            </w:r>
            <w:proofErr w:type="gramEnd"/>
            <w:r w:rsidRPr="00405A86">
              <w:rPr>
                <w:color w:val="000000"/>
              </w:rPr>
              <w:t xml:space="preserve"> </w:t>
            </w:r>
            <w:proofErr w:type="spellStart"/>
            <w:r w:rsidRPr="00405A86">
              <w:rPr>
                <w:color w:val="000000"/>
              </w:rPr>
              <w:t>софинансирования</w:t>
            </w:r>
            <w:proofErr w:type="spellEnd"/>
            <w:r w:rsidRPr="00405A86">
              <w:rPr>
                <w:color w:val="000000"/>
              </w:rPr>
              <w:t xml:space="preserve"> расходов на капитальный ремонт ул. Декабристов и на строительство ул. Радужная при участии Ангарского городского округа в  государственной программе Иркутской области «Развитие дорожного хозяйства и сети искусственных сооружений» на </w:t>
            </w:r>
            <w:r w:rsidRPr="00405A86">
              <w:rPr>
                <w:color w:val="000000"/>
              </w:rPr>
              <w:lastRenderedPageBreak/>
              <w:t>2014-2020 годы, подпрограмме «Дорожное хозяйство» (далее - государственная программа)</w:t>
            </w:r>
          </w:p>
        </w:tc>
        <w:tc>
          <w:tcPr>
            <w:tcW w:w="1134" w:type="dxa"/>
            <w:tcBorders>
              <w:top w:val="nil"/>
              <w:left w:val="nil"/>
              <w:bottom w:val="single" w:sz="4" w:space="0" w:color="auto"/>
              <w:right w:val="single" w:sz="4" w:space="0" w:color="auto"/>
            </w:tcBorders>
            <w:shd w:val="clear" w:color="auto" w:fill="auto"/>
            <w:noWrap/>
            <w:vAlign w:val="center"/>
            <w:hideMark/>
          </w:tcPr>
          <w:p w:rsidR="00405A86" w:rsidRPr="00405A86" w:rsidRDefault="00405A86" w:rsidP="00405A86">
            <w:pPr>
              <w:jc w:val="center"/>
              <w:rPr>
                <w:color w:val="000000"/>
              </w:rPr>
            </w:pPr>
            <w:r w:rsidRPr="00405A86">
              <w:rPr>
                <w:color w:val="000000"/>
              </w:rPr>
              <w:lastRenderedPageBreak/>
              <w:t>6 156,6</w:t>
            </w:r>
          </w:p>
        </w:tc>
        <w:tc>
          <w:tcPr>
            <w:tcW w:w="1134" w:type="dxa"/>
            <w:tcBorders>
              <w:top w:val="nil"/>
              <w:left w:val="nil"/>
              <w:bottom w:val="single" w:sz="4" w:space="0" w:color="auto"/>
              <w:right w:val="single" w:sz="4" w:space="0" w:color="auto"/>
            </w:tcBorders>
            <w:shd w:val="clear" w:color="auto" w:fill="auto"/>
            <w:noWrap/>
            <w:vAlign w:val="center"/>
            <w:hideMark/>
          </w:tcPr>
          <w:p w:rsidR="00405A86" w:rsidRPr="00405A86" w:rsidRDefault="00405A86" w:rsidP="00405A86">
            <w:pPr>
              <w:jc w:val="center"/>
              <w:rPr>
                <w:color w:val="000000"/>
              </w:rPr>
            </w:pPr>
            <w:r w:rsidRPr="00405A86">
              <w:rPr>
                <w:color w:val="000000"/>
              </w:rPr>
              <w:t>26,07</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405A86" w:rsidRPr="00405A86" w:rsidRDefault="002D6440" w:rsidP="002D6440">
            <w:pPr>
              <w:rPr>
                <w:color w:val="000000"/>
              </w:rPr>
            </w:pPr>
            <w:r>
              <w:rPr>
                <w:color w:val="000000"/>
              </w:rPr>
              <w:t>Окончание и оплата р</w:t>
            </w:r>
            <w:r w:rsidR="00405A86" w:rsidRPr="00405A86">
              <w:rPr>
                <w:color w:val="000000"/>
              </w:rPr>
              <w:t xml:space="preserve">абот по строительству ул. </w:t>
            </w:r>
            <w:r>
              <w:rPr>
                <w:color w:val="000000"/>
              </w:rPr>
              <w:t xml:space="preserve">в декабре </w:t>
            </w:r>
            <w:r w:rsidR="00405A86" w:rsidRPr="00405A86">
              <w:rPr>
                <w:color w:val="000000"/>
              </w:rPr>
              <w:t>2017</w:t>
            </w:r>
            <w:r>
              <w:rPr>
                <w:color w:val="000000"/>
              </w:rPr>
              <w:t xml:space="preserve"> года</w:t>
            </w:r>
            <w:r w:rsidR="00405A86" w:rsidRPr="00405A86">
              <w:rPr>
                <w:color w:val="000000"/>
              </w:rPr>
              <w:t>, по капитальному ремонту ул. Декабристов ведутся работы по проверке и принятию актов выполненных работ, оплата в 4 квартале 2017 года</w:t>
            </w:r>
          </w:p>
        </w:tc>
      </w:tr>
      <w:tr w:rsidR="00405A86" w:rsidRPr="00405A86" w:rsidTr="001E43AA">
        <w:trPr>
          <w:gridAfter w:val="3"/>
          <w:wAfter w:w="36" w:type="dxa"/>
          <w:trHeight w:val="1200"/>
        </w:trPr>
        <w:tc>
          <w:tcPr>
            <w:tcW w:w="722" w:type="dxa"/>
            <w:vMerge/>
            <w:tcBorders>
              <w:top w:val="nil"/>
              <w:left w:val="single" w:sz="4" w:space="0" w:color="auto"/>
              <w:bottom w:val="single" w:sz="4" w:space="0" w:color="000000"/>
              <w:right w:val="single" w:sz="4" w:space="0" w:color="auto"/>
            </w:tcBorders>
            <w:vAlign w:val="center"/>
            <w:hideMark/>
          </w:tcPr>
          <w:p w:rsidR="00405A86" w:rsidRPr="00405A86" w:rsidRDefault="00405A86" w:rsidP="00405A86">
            <w:pPr>
              <w:rPr>
                <w:color w:val="000000"/>
              </w:rPr>
            </w:pPr>
          </w:p>
        </w:tc>
        <w:tc>
          <w:tcPr>
            <w:tcW w:w="2128" w:type="dxa"/>
            <w:vMerge/>
            <w:tcBorders>
              <w:top w:val="nil"/>
              <w:left w:val="single" w:sz="4" w:space="0" w:color="auto"/>
              <w:bottom w:val="single" w:sz="4" w:space="0" w:color="000000"/>
              <w:right w:val="single" w:sz="4" w:space="0" w:color="auto"/>
            </w:tcBorders>
            <w:vAlign w:val="center"/>
            <w:hideMark/>
          </w:tcPr>
          <w:p w:rsidR="00405A86" w:rsidRPr="00405A86" w:rsidRDefault="00405A86" w:rsidP="00405A86">
            <w:pPr>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405A86" w:rsidRDefault="00405A86" w:rsidP="00405A86">
            <w:pPr>
              <w:jc w:val="center"/>
              <w:rPr>
                <w:color w:val="000000"/>
              </w:rPr>
            </w:pPr>
            <w:r w:rsidRPr="00405A86">
              <w:rPr>
                <w:color w:val="000000"/>
              </w:rPr>
              <w:t xml:space="preserve">бюджет </w:t>
            </w:r>
            <w:proofErr w:type="spellStart"/>
            <w:r w:rsidRPr="00405A86">
              <w:rPr>
                <w:color w:val="000000"/>
              </w:rPr>
              <w:t>Иркутс</w:t>
            </w:r>
            <w:proofErr w:type="spellEnd"/>
          </w:p>
          <w:p w:rsidR="00405A86" w:rsidRPr="00405A86" w:rsidRDefault="00405A86" w:rsidP="00405A86">
            <w:pPr>
              <w:jc w:val="center"/>
              <w:rPr>
                <w:color w:val="000000"/>
              </w:rPr>
            </w:pPr>
            <w:r w:rsidRPr="00405A86">
              <w:rPr>
                <w:color w:val="000000"/>
              </w:rPr>
              <w:t>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405A86" w:rsidRPr="00405A86" w:rsidRDefault="00405A86" w:rsidP="00405A86">
            <w:pPr>
              <w:jc w:val="center"/>
              <w:rPr>
                <w:color w:val="000000"/>
              </w:rPr>
            </w:pPr>
            <w:r w:rsidRPr="00405A86">
              <w:rPr>
                <w:color w:val="000000"/>
              </w:rPr>
              <w:t>0,0</w:t>
            </w:r>
          </w:p>
        </w:tc>
        <w:tc>
          <w:tcPr>
            <w:tcW w:w="1417" w:type="dxa"/>
            <w:tcBorders>
              <w:top w:val="nil"/>
              <w:left w:val="nil"/>
              <w:bottom w:val="single" w:sz="4" w:space="0" w:color="auto"/>
              <w:right w:val="single" w:sz="4" w:space="0" w:color="auto"/>
            </w:tcBorders>
            <w:shd w:val="clear" w:color="auto" w:fill="auto"/>
            <w:vAlign w:val="center"/>
            <w:hideMark/>
          </w:tcPr>
          <w:p w:rsidR="00405A86" w:rsidRPr="00405A86" w:rsidRDefault="00405A86" w:rsidP="00405A86">
            <w:pPr>
              <w:jc w:val="center"/>
              <w:rPr>
                <w:color w:val="000000"/>
              </w:rPr>
            </w:pPr>
            <w:r w:rsidRPr="00405A86">
              <w:rPr>
                <w:color w:val="000000"/>
              </w:rPr>
              <w:t>97 544,9</w:t>
            </w:r>
          </w:p>
        </w:tc>
        <w:tc>
          <w:tcPr>
            <w:tcW w:w="1276" w:type="dxa"/>
            <w:tcBorders>
              <w:top w:val="nil"/>
              <w:left w:val="nil"/>
              <w:bottom w:val="single" w:sz="4" w:space="0" w:color="auto"/>
              <w:right w:val="single" w:sz="4" w:space="0" w:color="auto"/>
            </w:tcBorders>
            <w:shd w:val="clear" w:color="auto" w:fill="auto"/>
            <w:vAlign w:val="center"/>
            <w:hideMark/>
          </w:tcPr>
          <w:p w:rsidR="00405A86" w:rsidRPr="00405A86" w:rsidRDefault="00405A86" w:rsidP="00405A86">
            <w:pPr>
              <w:jc w:val="center"/>
              <w:rPr>
                <w:color w:val="000000"/>
              </w:rPr>
            </w:pPr>
            <w:r w:rsidRPr="00405A86">
              <w:rPr>
                <w:color w:val="000000"/>
              </w:rPr>
              <w:t>97 544,9</w:t>
            </w:r>
          </w:p>
        </w:tc>
        <w:tc>
          <w:tcPr>
            <w:tcW w:w="3118" w:type="dxa"/>
            <w:tcBorders>
              <w:top w:val="nil"/>
              <w:left w:val="nil"/>
              <w:bottom w:val="single" w:sz="4" w:space="0" w:color="auto"/>
              <w:right w:val="single" w:sz="4" w:space="0" w:color="auto"/>
            </w:tcBorders>
            <w:shd w:val="clear" w:color="auto" w:fill="auto"/>
            <w:hideMark/>
          </w:tcPr>
          <w:p w:rsidR="00405A86" w:rsidRPr="00405A86" w:rsidRDefault="00405A86" w:rsidP="00405A86">
            <w:pPr>
              <w:rPr>
                <w:color w:val="000000"/>
              </w:rPr>
            </w:pPr>
            <w:r w:rsidRPr="00405A86">
              <w:rPr>
                <w:color w:val="000000"/>
              </w:rPr>
              <w:t xml:space="preserve">Привлечение средств бюджета Иркутской области на капитальный ремонт ул. Декабристов и на строительство ул. Радужная при участии Ангарского городского округа в  государственной программе </w:t>
            </w:r>
          </w:p>
        </w:tc>
        <w:tc>
          <w:tcPr>
            <w:tcW w:w="1134" w:type="dxa"/>
            <w:tcBorders>
              <w:top w:val="nil"/>
              <w:left w:val="nil"/>
              <w:bottom w:val="single" w:sz="4" w:space="0" w:color="auto"/>
              <w:right w:val="single" w:sz="4" w:space="0" w:color="auto"/>
            </w:tcBorders>
            <w:shd w:val="clear" w:color="auto" w:fill="auto"/>
            <w:noWrap/>
            <w:vAlign w:val="center"/>
            <w:hideMark/>
          </w:tcPr>
          <w:p w:rsidR="00405A86" w:rsidRPr="00405A86" w:rsidRDefault="00405A86" w:rsidP="00405A86">
            <w:pPr>
              <w:jc w:val="center"/>
              <w:rPr>
                <w:color w:val="000000"/>
              </w:rPr>
            </w:pPr>
            <w:r w:rsidRPr="00405A86">
              <w:rPr>
                <w:color w:val="000000"/>
              </w:rPr>
              <w:t>14 645,9</w:t>
            </w:r>
          </w:p>
        </w:tc>
        <w:tc>
          <w:tcPr>
            <w:tcW w:w="1134" w:type="dxa"/>
            <w:tcBorders>
              <w:top w:val="nil"/>
              <w:left w:val="nil"/>
              <w:bottom w:val="single" w:sz="4" w:space="0" w:color="auto"/>
              <w:right w:val="single" w:sz="4" w:space="0" w:color="auto"/>
            </w:tcBorders>
            <w:shd w:val="clear" w:color="auto" w:fill="auto"/>
            <w:noWrap/>
            <w:vAlign w:val="center"/>
            <w:hideMark/>
          </w:tcPr>
          <w:p w:rsidR="00405A86" w:rsidRPr="00405A86" w:rsidRDefault="00405A86" w:rsidP="00405A86">
            <w:pPr>
              <w:jc w:val="center"/>
              <w:rPr>
                <w:color w:val="000000"/>
              </w:rPr>
            </w:pPr>
            <w:r w:rsidRPr="00405A86">
              <w:rPr>
                <w:color w:val="000000"/>
              </w:rPr>
              <w:t>15,01</w:t>
            </w:r>
          </w:p>
        </w:tc>
        <w:tc>
          <w:tcPr>
            <w:tcW w:w="1985" w:type="dxa"/>
            <w:vMerge/>
            <w:tcBorders>
              <w:top w:val="nil"/>
              <w:left w:val="single" w:sz="4" w:space="0" w:color="auto"/>
              <w:bottom w:val="single" w:sz="4" w:space="0" w:color="000000"/>
              <w:right w:val="single" w:sz="4" w:space="0" w:color="auto"/>
            </w:tcBorders>
            <w:vAlign w:val="center"/>
            <w:hideMark/>
          </w:tcPr>
          <w:p w:rsidR="00405A86" w:rsidRPr="00405A86" w:rsidRDefault="00405A86" w:rsidP="00405A86">
            <w:pPr>
              <w:rPr>
                <w:color w:val="000000"/>
              </w:rPr>
            </w:pPr>
          </w:p>
        </w:tc>
      </w:tr>
      <w:tr w:rsidR="00405A86" w:rsidRPr="00405A86" w:rsidTr="001E43AA">
        <w:trPr>
          <w:gridAfter w:val="3"/>
          <w:wAfter w:w="36" w:type="dxa"/>
          <w:trHeight w:val="537"/>
        </w:trPr>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rsidR="00405A86" w:rsidRPr="00405A86" w:rsidRDefault="00405A86" w:rsidP="00405A86">
            <w:pPr>
              <w:jc w:val="center"/>
              <w:rPr>
                <w:color w:val="000000"/>
              </w:rPr>
            </w:pPr>
            <w:r w:rsidRPr="00405A86">
              <w:rPr>
                <w:color w:val="000000"/>
              </w:rPr>
              <w:t>1.2.</w:t>
            </w:r>
          </w:p>
        </w:tc>
        <w:tc>
          <w:tcPr>
            <w:tcW w:w="2128" w:type="dxa"/>
            <w:vMerge w:val="restart"/>
            <w:tcBorders>
              <w:top w:val="nil"/>
              <w:left w:val="single" w:sz="4" w:space="0" w:color="auto"/>
              <w:bottom w:val="single" w:sz="4" w:space="0" w:color="000000"/>
              <w:right w:val="single" w:sz="4" w:space="0" w:color="auto"/>
            </w:tcBorders>
            <w:shd w:val="clear" w:color="auto" w:fill="auto"/>
            <w:vAlign w:val="center"/>
            <w:hideMark/>
          </w:tcPr>
          <w:p w:rsidR="00405A86" w:rsidRPr="00405A86" w:rsidRDefault="00405A86" w:rsidP="00405A86">
            <w:pPr>
              <w:rPr>
                <w:color w:val="000000"/>
              </w:rPr>
            </w:pPr>
            <w:r w:rsidRPr="00405A86">
              <w:rPr>
                <w:color w:val="000000"/>
              </w:rPr>
              <w:t>Основное мероприятие 2: Ремонт автомобильных дорог и внутриквартальных проездов</w:t>
            </w:r>
          </w:p>
        </w:tc>
        <w:tc>
          <w:tcPr>
            <w:tcW w:w="993" w:type="dxa"/>
            <w:tcBorders>
              <w:top w:val="nil"/>
              <w:left w:val="nil"/>
              <w:bottom w:val="single" w:sz="4" w:space="0" w:color="auto"/>
              <w:right w:val="single" w:sz="4" w:space="0" w:color="auto"/>
            </w:tcBorders>
            <w:shd w:val="clear" w:color="auto" w:fill="auto"/>
            <w:vAlign w:val="center"/>
            <w:hideMark/>
          </w:tcPr>
          <w:p w:rsidR="00405A86" w:rsidRPr="00405A86" w:rsidRDefault="00405A86" w:rsidP="00405A86">
            <w:pPr>
              <w:jc w:val="center"/>
              <w:rPr>
                <w:color w:val="000000"/>
              </w:rPr>
            </w:pPr>
            <w:r w:rsidRPr="00405A86">
              <w:rPr>
                <w:color w:val="000000"/>
              </w:rPr>
              <w:t>бюджет АГО</w:t>
            </w:r>
          </w:p>
        </w:tc>
        <w:tc>
          <w:tcPr>
            <w:tcW w:w="1134" w:type="dxa"/>
            <w:tcBorders>
              <w:top w:val="nil"/>
              <w:left w:val="nil"/>
              <w:bottom w:val="single" w:sz="4" w:space="0" w:color="auto"/>
              <w:right w:val="single" w:sz="4" w:space="0" w:color="auto"/>
            </w:tcBorders>
            <w:shd w:val="clear" w:color="auto" w:fill="auto"/>
            <w:vAlign w:val="center"/>
            <w:hideMark/>
          </w:tcPr>
          <w:p w:rsidR="00405A86" w:rsidRPr="00405A86" w:rsidRDefault="00405A86" w:rsidP="00405A86">
            <w:pPr>
              <w:jc w:val="center"/>
              <w:rPr>
                <w:color w:val="000000"/>
              </w:rPr>
            </w:pPr>
            <w:r w:rsidRPr="00405A86">
              <w:rPr>
                <w:color w:val="000000"/>
              </w:rPr>
              <w:t>10 000,0</w:t>
            </w:r>
          </w:p>
        </w:tc>
        <w:tc>
          <w:tcPr>
            <w:tcW w:w="1417" w:type="dxa"/>
            <w:tcBorders>
              <w:top w:val="nil"/>
              <w:left w:val="nil"/>
              <w:bottom w:val="single" w:sz="4" w:space="0" w:color="auto"/>
              <w:right w:val="single" w:sz="4" w:space="0" w:color="auto"/>
            </w:tcBorders>
            <w:shd w:val="clear" w:color="auto" w:fill="auto"/>
            <w:vAlign w:val="center"/>
            <w:hideMark/>
          </w:tcPr>
          <w:p w:rsidR="00405A86" w:rsidRPr="00405A86" w:rsidRDefault="00405A86" w:rsidP="00405A86">
            <w:pPr>
              <w:jc w:val="center"/>
              <w:rPr>
                <w:color w:val="000000"/>
              </w:rPr>
            </w:pPr>
            <w:r w:rsidRPr="00405A86">
              <w:rPr>
                <w:color w:val="000000"/>
              </w:rPr>
              <w:t>53 927,7</w:t>
            </w:r>
          </w:p>
        </w:tc>
        <w:tc>
          <w:tcPr>
            <w:tcW w:w="1276" w:type="dxa"/>
            <w:tcBorders>
              <w:top w:val="nil"/>
              <w:left w:val="nil"/>
              <w:bottom w:val="single" w:sz="4" w:space="0" w:color="auto"/>
              <w:right w:val="single" w:sz="4" w:space="0" w:color="auto"/>
            </w:tcBorders>
            <w:shd w:val="clear" w:color="auto" w:fill="auto"/>
            <w:vAlign w:val="center"/>
            <w:hideMark/>
          </w:tcPr>
          <w:p w:rsidR="00405A86" w:rsidRPr="00405A86" w:rsidRDefault="00405A86" w:rsidP="00405A86">
            <w:pPr>
              <w:jc w:val="center"/>
              <w:rPr>
                <w:color w:val="000000"/>
              </w:rPr>
            </w:pPr>
            <w:r w:rsidRPr="00405A86">
              <w:rPr>
                <w:color w:val="000000"/>
              </w:rPr>
              <w:t>43 927,7</w:t>
            </w:r>
          </w:p>
        </w:tc>
        <w:tc>
          <w:tcPr>
            <w:tcW w:w="3118" w:type="dxa"/>
            <w:tcBorders>
              <w:top w:val="nil"/>
              <w:left w:val="nil"/>
              <w:bottom w:val="single" w:sz="4" w:space="0" w:color="auto"/>
              <w:right w:val="single" w:sz="4" w:space="0" w:color="auto"/>
            </w:tcBorders>
            <w:shd w:val="clear" w:color="auto" w:fill="auto"/>
            <w:hideMark/>
          </w:tcPr>
          <w:p w:rsidR="00405A86" w:rsidRPr="00405A86" w:rsidRDefault="00405A86" w:rsidP="00405A86">
            <w:pPr>
              <w:rPr>
                <w:color w:val="000000"/>
              </w:rPr>
            </w:pPr>
            <w:proofErr w:type="gramStart"/>
            <w:r w:rsidRPr="00405A86">
              <w:rPr>
                <w:color w:val="000000"/>
              </w:rPr>
              <w:t xml:space="preserve">Дополнительное финансирование для обеспечения </w:t>
            </w:r>
            <w:proofErr w:type="spellStart"/>
            <w:r w:rsidRPr="00405A86">
              <w:rPr>
                <w:color w:val="000000"/>
              </w:rPr>
              <w:t>софинансирования</w:t>
            </w:r>
            <w:proofErr w:type="spellEnd"/>
            <w:r w:rsidRPr="00405A86">
              <w:rPr>
                <w:color w:val="000000"/>
              </w:rPr>
              <w:t xml:space="preserve"> расходов на ремонт автомобильных дорог  в рамках реализации программы комплексного развития транспортной инфраструктуры Иркутской агломерации (далее - ПКРТИ), на ремонт автомобильных дорог общего пользования местного значения Подъезды к СНТ, в целях реализации мероприятий при участии Ангарского городского округа в  государственной программе Иркутской области «Развитие сельского хозяйства и регулирование рынков сельскохозяйственной продукции, сырья и продовольствия» на 2014-2020</w:t>
            </w:r>
            <w:proofErr w:type="gramEnd"/>
            <w:r w:rsidRPr="00405A86">
              <w:rPr>
                <w:color w:val="000000"/>
              </w:rPr>
              <w:t xml:space="preserve"> годы, подпрограмме «Создание условий для развития садоводческих и огороднических товариществ на территории Иркутской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405A86" w:rsidRPr="00405A86" w:rsidRDefault="00405A86" w:rsidP="00405A86">
            <w:pPr>
              <w:jc w:val="center"/>
              <w:rPr>
                <w:color w:val="000000"/>
              </w:rPr>
            </w:pPr>
            <w:r w:rsidRPr="00405A86">
              <w:rPr>
                <w:color w:val="000000"/>
              </w:rPr>
              <w:t>35 967,3</w:t>
            </w:r>
          </w:p>
        </w:tc>
        <w:tc>
          <w:tcPr>
            <w:tcW w:w="1134" w:type="dxa"/>
            <w:tcBorders>
              <w:top w:val="nil"/>
              <w:left w:val="nil"/>
              <w:bottom w:val="single" w:sz="4" w:space="0" w:color="auto"/>
              <w:right w:val="single" w:sz="4" w:space="0" w:color="auto"/>
            </w:tcBorders>
            <w:shd w:val="clear" w:color="auto" w:fill="auto"/>
            <w:noWrap/>
            <w:vAlign w:val="center"/>
            <w:hideMark/>
          </w:tcPr>
          <w:p w:rsidR="00405A86" w:rsidRPr="00405A86" w:rsidRDefault="00405A86" w:rsidP="00405A86">
            <w:pPr>
              <w:jc w:val="center"/>
              <w:rPr>
                <w:color w:val="000000"/>
              </w:rPr>
            </w:pPr>
            <w:r w:rsidRPr="00405A86">
              <w:rPr>
                <w:color w:val="000000"/>
              </w:rPr>
              <w:t>66,70</w:t>
            </w:r>
          </w:p>
        </w:tc>
        <w:tc>
          <w:tcPr>
            <w:tcW w:w="1985" w:type="dxa"/>
            <w:tcBorders>
              <w:top w:val="nil"/>
              <w:left w:val="nil"/>
              <w:bottom w:val="single" w:sz="4" w:space="0" w:color="auto"/>
              <w:right w:val="single" w:sz="4" w:space="0" w:color="auto"/>
            </w:tcBorders>
            <w:shd w:val="clear" w:color="auto" w:fill="auto"/>
            <w:vAlign w:val="center"/>
            <w:hideMark/>
          </w:tcPr>
          <w:p w:rsidR="00405A86" w:rsidRPr="00405A86" w:rsidRDefault="00405A86" w:rsidP="00405A86">
            <w:pPr>
              <w:rPr>
                <w:color w:val="000000"/>
              </w:rPr>
            </w:pPr>
            <w:r w:rsidRPr="00405A86">
              <w:rPr>
                <w:color w:val="000000"/>
              </w:rPr>
              <w:t>Оплата произведена за фактически выполненный объем работ. Окончание и оплата работ по ремонту автомобильных дорог в 4 квартале 2017 года</w:t>
            </w:r>
          </w:p>
        </w:tc>
      </w:tr>
      <w:tr w:rsidR="00405A86" w:rsidRPr="00405A86" w:rsidTr="001E43AA">
        <w:trPr>
          <w:gridAfter w:val="3"/>
          <w:wAfter w:w="36" w:type="dxa"/>
          <w:trHeight w:val="2700"/>
        </w:trPr>
        <w:tc>
          <w:tcPr>
            <w:tcW w:w="722" w:type="dxa"/>
            <w:vMerge/>
            <w:tcBorders>
              <w:top w:val="nil"/>
              <w:left w:val="single" w:sz="4" w:space="0" w:color="auto"/>
              <w:bottom w:val="single" w:sz="4" w:space="0" w:color="000000"/>
              <w:right w:val="single" w:sz="4" w:space="0" w:color="auto"/>
            </w:tcBorders>
            <w:vAlign w:val="center"/>
            <w:hideMark/>
          </w:tcPr>
          <w:p w:rsidR="00405A86" w:rsidRPr="00405A86" w:rsidRDefault="00405A86" w:rsidP="00405A86">
            <w:pPr>
              <w:rPr>
                <w:color w:val="000000"/>
              </w:rPr>
            </w:pPr>
          </w:p>
        </w:tc>
        <w:tc>
          <w:tcPr>
            <w:tcW w:w="2128" w:type="dxa"/>
            <w:vMerge/>
            <w:tcBorders>
              <w:top w:val="nil"/>
              <w:left w:val="single" w:sz="4" w:space="0" w:color="auto"/>
              <w:bottom w:val="single" w:sz="4" w:space="0" w:color="000000"/>
              <w:right w:val="single" w:sz="4" w:space="0" w:color="auto"/>
            </w:tcBorders>
            <w:vAlign w:val="center"/>
            <w:hideMark/>
          </w:tcPr>
          <w:p w:rsidR="00405A86" w:rsidRPr="00405A86" w:rsidRDefault="00405A86" w:rsidP="00405A86">
            <w:pPr>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405A86" w:rsidRDefault="00405A86" w:rsidP="00405A86">
            <w:pPr>
              <w:jc w:val="center"/>
              <w:rPr>
                <w:color w:val="000000"/>
              </w:rPr>
            </w:pPr>
            <w:r w:rsidRPr="00405A86">
              <w:rPr>
                <w:color w:val="000000"/>
              </w:rPr>
              <w:t xml:space="preserve">бюджет </w:t>
            </w:r>
            <w:proofErr w:type="spellStart"/>
            <w:r w:rsidRPr="00405A86">
              <w:rPr>
                <w:color w:val="000000"/>
              </w:rPr>
              <w:t>Иркутс</w:t>
            </w:r>
            <w:proofErr w:type="spellEnd"/>
          </w:p>
          <w:p w:rsidR="00405A86" w:rsidRPr="00405A86" w:rsidRDefault="00405A86" w:rsidP="00405A86">
            <w:pPr>
              <w:jc w:val="center"/>
              <w:rPr>
                <w:color w:val="000000"/>
              </w:rPr>
            </w:pPr>
            <w:r w:rsidRPr="00405A86">
              <w:rPr>
                <w:color w:val="000000"/>
              </w:rPr>
              <w:t>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405A86" w:rsidRPr="00405A86" w:rsidRDefault="00405A86" w:rsidP="00405A86">
            <w:pPr>
              <w:jc w:val="center"/>
              <w:rPr>
                <w:color w:val="000000"/>
              </w:rPr>
            </w:pPr>
            <w:r w:rsidRPr="00405A86">
              <w:rPr>
                <w:color w:val="000000"/>
              </w:rPr>
              <w:t>0,0</w:t>
            </w:r>
          </w:p>
        </w:tc>
        <w:tc>
          <w:tcPr>
            <w:tcW w:w="1417" w:type="dxa"/>
            <w:tcBorders>
              <w:top w:val="nil"/>
              <w:left w:val="nil"/>
              <w:bottom w:val="single" w:sz="4" w:space="0" w:color="auto"/>
              <w:right w:val="single" w:sz="4" w:space="0" w:color="auto"/>
            </w:tcBorders>
            <w:shd w:val="clear" w:color="auto" w:fill="auto"/>
            <w:vAlign w:val="center"/>
            <w:hideMark/>
          </w:tcPr>
          <w:p w:rsidR="00405A86" w:rsidRPr="00405A86" w:rsidRDefault="00405A86" w:rsidP="00405A86">
            <w:pPr>
              <w:jc w:val="center"/>
              <w:rPr>
                <w:color w:val="000000"/>
              </w:rPr>
            </w:pPr>
            <w:r w:rsidRPr="00405A86">
              <w:rPr>
                <w:color w:val="000000"/>
              </w:rPr>
              <w:t>53 120,2</w:t>
            </w:r>
          </w:p>
        </w:tc>
        <w:tc>
          <w:tcPr>
            <w:tcW w:w="1276" w:type="dxa"/>
            <w:tcBorders>
              <w:top w:val="nil"/>
              <w:left w:val="nil"/>
              <w:bottom w:val="single" w:sz="4" w:space="0" w:color="auto"/>
              <w:right w:val="single" w:sz="4" w:space="0" w:color="auto"/>
            </w:tcBorders>
            <w:shd w:val="clear" w:color="auto" w:fill="auto"/>
            <w:vAlign w:val="center"/>
            <w:hideMark/>
          </w:tcPr>
          <w:p w:rsidR="00405A86" w:rsidRPr="00405A86" w:rsidRDefault="00405A86" w:rsidP="00405A86">
            <w:pPr>
              <w:jc w:val="center"/>
              <w:rPr>
                <w:color w:val="000000"/>
              </w:rPr>
            </w:pPr>
            <w:r w:rsidRPr="00405A86">
              <w:rPr>
                <w:color w:val="000000"/>
              </w:rPr>
              <w:t>53 120,2</w:t>
            </w:r>
          </w:p>
        </w:tc>
        <w:tc>
          <w:tcPr>
            <w:tcW w:w="3118" w:type="dxa"/>
            <w:tcBorders>
              <w:top w:val="nil"/>
              <w:left w:val="nil"/>
              <w:bottom w:val="single" w:sz="4" w:space="0" w:color="auto"/>
              <w:right w:val="single" w:sz="4" w:space="0" w:color="auto"/>
            </w:tcBorders>
            <w:shd w:val="clear" w:color="auto" w:fill="auto"/>
            <w:vAlign w:val="center"/>
            <w:hideMark/>
          </w:tcPr>
          <w:p w:rsidR="00405A86" w:rsidRPr="00405A86" w:rsidRDefault="00405A86" w:rsidP="00405A86">
            <w:pPr>
              <w:rPr>
                <w:color w:val="000000"/>
              </w:rPr>
            </w:pPr>
            <w:r w:rsidRPr="00405A86">
              <w:rPr>
                <w:color w:val="000000"/>
              </w:rPr>
              <w:t xml:space="preserve">Привлечение средств бюджета Иркутской области в целях реализации мероприятий при участии Ангарского городского округа в  государственной программе Иркутской области «Развитие сельского хозяйства и регулирование рынков сельскохозяйственной продукции, сырья и продовольствия» на 2014-2020 годы, подпрограмме «Создание условий для развития садоводческих и огороднических товариществ на территории Иркутской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405A86" w:rsidRPr="00405A86" w:rsidRDefault="00405A86" w:rsidP="00405A86">
            <w:pPr>
              <w:jc w:val="center"/>
              <w:rPr>
                <w:color w:val="000000"/>
              </w:rPr>
            </w:pPr>
            <w:r w:rsidRPr="00405A86">
              <w:rPr>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05A86" w:rsidRPr="00405A86" w:rsidRDefault="00405A86" w:rsidP="00405A86">
            <w:pPr>
              <w:jc w:val="center"/>
              <w:rPr>
                <w:color w:val="000000"/>
              </w:rPr>
            </w:pPr>
            <w:r w:rsidRPr="00405A86">
              <w:rPr>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405A86" w:rsidRPr="00405A86" w:rsidRDefault="002D6440" w:rsidP="00405A86">
            <w:pPr>
              <w:rPr>
                <w:color w:val="000000"/>
              </w:rPr>
            </w:pPr>
            <w:r>
              <w:rPr>
                <w:color w:val="000000"/>
              </w:rPr>
              <w:t>О</w:t>
            </w:r>
            <w:r w:rsidR="00405A86" w:rsidRPr="00405A86">
              <w:rPr>
                <w:color w:val="000000"/>
              </w:rPr>
              <w:t xml:space="preserve">плата работ по ремонту автомобильных дорог Подъезды к СНТ-в 4 </w:t>
            </w:r>
            <w:proofErr w:type="gramStart"/>
            <w:r w:rsidR="00405A86" w:rsidRPr="00405A86">
              <w:rPr>
                <w:color w:val="000000"/>
              </w:rPr>
              <w:t>квартале</w:t>
            </w:r>
            <w:proofErr w:type="gramEnd"/>
            <w:r w:rsidR="00405A86" w:rsidRPr="00405A86">
              <w:rPr>
                <w:color w:val="000000"/>
              </w:rPr>
              <w:t xml:space="preserve"> 2017 года</w:t>
            </w:r>
          </w:p>
        </w:tc>
      </w:tr>
      <w:tr w:rsidR="00405A86" w:rsidRPr="00405A86" w:rsidTr="001E43AA">
        <w:trPr>
          <w:gridAfter w:val="3"/>
          <w:wAfter w:w="36" w:type="dxa"/>
          <w:trHeight w:val="1038"/>
        </w:trPr>
        <w:tc>
          <w:tcPr>
            <w:tcW w:w="722" w:type="dxa"/>
            <w:vMerge/>
            <w:tcBorders>
              <w:top w:val="nil"/>
              <w:left w:val="single" w:sz="4" w:space="0" w:color="auto"/>
              <w:bottom w:val="single" w:sz="4" w:space="0" w:color="000000"/>
              <w:right w:val="single" w:sz="4" w:space="0" w:color="auto"/>
            </w:tcBorders>
            <w:vAlign w:val="center"/>
            <w:hideMark/>
          </w:tcPr>
          <w:p w:rsidR="00405A86" w:rsidRPr="00405A86" w:rsidRDefault="00405A86" w:rsidP="00405A86">
            <w:pPr>
              <w:rPr>
                <w:color w:val="000000"/>
              </w:rPr>
            </w:pPr>
          </w:p>
        </w:tc>
        <w:tc>
          <w:tcPr>
            <w:tcW w:w="2128" w:type="dxa"/>
            <w:vMerge/>
            <w:tcBorders>
              <w:top w:val="nil"/>
              <w:left w:val="single" w:sz="4" w:space="0" w:color="auto"/>
              <w:bottom w:val="single" w:sz="4" w:space="0" w:color="000000"/>
              <w:right w:val="single" w:sz="4" w:space="0" w:color="auto"/>
            </w:tcBorders>
            <w:vAlign w:val="center"/>
            <w:hideMark/>
          </w:tcPr>
          <w:p w:rsidR="00405A86" w:rsidRPr="00405A86" w:rsidRDefault="00405A86" w:rsidP="00405A86">
            <w:pPr>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405A86" w:rsidRDefault="00405A86" w:rsidP="00405A86">
            <w:pPr>
              <w:jc w:val="center"/>
              <w:rPr>
                <w:color w:val="000000"/>
              </w:rPr>
            </w:pPr>
            <w:proofErr w:type="spellStart"/>
            <w:r w:rsidRPr="00405A86">
              <w:rPr>
                <w:color w:val="000000"/>
              </w:rPr>
              <w:t>Федера</w:t>
            </w:r>
            <w:proofErr w:type="spellEnd"/>
          </w:p>
          <w:p w:rsidR="00405A86" w:rsidRPr="00405A86" w:rsidRDefault="00405A86" w:rsidP="00405A86">
            <w:pPr>
              <w:jc w:val="center"/>
              <w:rPr>
                <w:color w:val="000000"/>
              </w:rPr>
            </w:pPr>
            <w:proofErr w:type="spellStart"/>
            <w:r w:rsidRPr="00405A86">
              <w:rPr>
                <w:color w:val="000000"/>
              </w:rPr>
              <w:t>льный</w:t>
            </w:r>
            <w:proofErr w:type="spellEnd"/>
            <w:r w:rsidRPr="00405A86">
              <w:rPr>
                <w:color w:val="000000"/>
              </w:rPr>
              <w:t xml:space="preserve"> бюджет </w:t>
            </w:r>
          </w:p>
        </w:tc>
        <w:tc>
          <w:tcPr>
            <w:tcW w:w="1134" w:type="dxa"/>
            <w:tcBorders>
              <w:top w:val="nil"/>
              <w:left w:val="nil"/>
              <w:bottom w:val="single" w:sz="4" w:space="0" w:color="auto"/>
              <w:right w:val="single" w:sz="4" w:space="0" w:color="auto"/>
            </w:tcBorders>
            <w:shd w:val="clear" w:color="auto" w:fill="auto"/>
            <w:vAlign w:val="center"/>
            <w:hideMark/>
          </w:tcPr>
          <w:p w:rsidR="00405A86" w:rsidRPr="00405A86" w:rsidRDefault="00405A86" w:rsidP="00405A86">
            <w:pPr>
              <w:jc w:val="center"/>
              <w:rPr>
                <w:color w:val="000000"/>
              </w:rPr>
            </w:pPr>
            <w:r w:rsidRPr="00405A86">
              <w:rPr>
                <w:color w:val="000000"/>
              </w:rPr>
              <w:t>0,0</w:t>
            </w:r>
          </w:p>
        </w:tc>
        <w:tc>
          <w:tcPr>
            <w:tcW w:w="1417" w:type="dxa"/>
            <w:tcBorders>
              <w:top w:val="nil"/>
              <w:left w:val="nil"/>
              <w:bottom w:val="single" w:sz="4" w:space="0" w:color="auto"/>
              <w:right w:val="single" w:sz="4" w:space="0" w:color="auto"/>
            </w:tcBorders>
            <w:shd w:val="clear" w:color="auto" w:fill="auto"/>
            <w:vAlign w:val="center"/>
            <w:hideMark/>
          </w:tcPr>
          <w:p w:rsidR="00405A86" w:rsidRPr="00405A86" w:rsidRDefault="00405A86" w:rsidP="00405A86">
            <w:pPr>
              <w:jc w:val="center"/>
              <w:rPr>
                <w:color w:val="000000"/>
              </w:rPr>
            </w:pPr>
            <w:r w:rsidRPr="00405A86">
              <w:rPr>
                <w:color w:val="000000"/>
              </w:rPr>
              <w:t>120 000,0</w:t>
            </w:r>
          </w:p>
        </w:tc>
        <w:tc>
          <w:tcPr>
            <w:tcW w:w="1276" w:type="dxa"/>
            <w:tcBorders>
              <w:top w:val="nil"/>
              <w:left w:val="nil"/>
              <w:bottom w:val="single" w:sz="4" w:space="0" w:color="auto"/>
              <w:right w:val="single" w:sz="4" w:space="0" w:color="auto"/>
            </w:tcBorders>
            <w:shd w:val="clear" w:color="auto" w:fill="auto"/>
            <w:vAlign w:val="center"/>
            <w:hideMark/>
          </w:tcPr>
          <w:p w:rsidR="00405A86" w:rsidRPr="00405A86" w:rsidRDefault="00405A86" w:rsidP="00405A86">
            <w:pPr>
              <w:jc w:val="center"/>
              <w:rPr>
                <w:color w:val="000000"/>
              </w:rPr>
            </w:pPr>
            <w:r w:rsidRPr="00405A86">
              <w:rPr>
                <w:color w:val="000000"/>
              </w:rPr>
              <w:t>120 000,0</w:t>
            </w:r>
          </w:p>
        </w:tc>
        <w:tc>
          <w:tcPr>
            <w:tcW w:w="3118" w:type="dxa"/>
            <w:tcBorders>
              <w:top w:val="nil"/>
              <w:left w:val="nil"/>
              <w:bottom w:val="single" w:sz="4" w:space="0" w:color="auto"/>
              <w:right w:val="single" w:sz="4" w:space="0" w:color="auto"/>
            </w:tcBorders>
            <w:shd w:val="clear" w:color="auto" w:fill="auto"/>
            <w:vAlign w:val="center"/>
            <w:hideMark/>
          </w:tcPr>
          <w:p w:rsidR="00405A86" w:rsidRPr="00405A86" w:rsidRDefault="001E43AA" w:rsidP="001E43AA">
            <w:pPr>
              <w:rPr>
                <w:color w:val="000000"/>
              </w:rPr>
            </w:pPr>
            <w:r>
              <w:rPr>
                <w:color w:val="000000"/>
              </w:rPr>
              <w:t xml:space="preserve">Дополнительное финансирование </w:t>
            </w:r>
            <w:r w:rsidRPr="001E43AA">
              <w:rPr>
                <w:color w:val="000000"/>
              </w:rPr>
              <w:t xml:space="preserve">на ремонт автомобильных дорог в рамках реализации мероприятий </w:t>
            </w:r>
            <w:r>
              <w:rPr>
                <w:color w:val="000000"/>
              </w:rPr>
              <w:t>ПКРТИ</w:t>
            </w:r>
            <w:r w:rsidR="00405A86" w:rsidRPr="00405A8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405A86" w:rsidRPr="00405A86" w:rsidRDefault="00405A86" w:rsidP="00405A86">
            <w:pPr>
              <w:jc w:val="center"/>
              <w:rPr>
                <w:color w:val="000000"/>
              </w:rPr>
            </w:pPr>
            <w:r w:rsidRPr="00405A86">
              <w:rPr>
                <w:color w:val="000000"/>
              </w:rPr>
              <w:t>112 070,9</w:t>
            </w:r>
          </w:p>
        </w:tc>
        <w:tc>
          <w:tcPr>
            <w:tcW w:w="1134" w:type="dxa"/>
            <w:tcBorders>
              <w:top w:val="nil"/>
              <w:left w:val="nil"/>
              <w:bottom w:val="single" w:sz="4" w:space="0" w:color="auto"/>
              <w:right w:val="single" w:sz="4" w:space="0" w:color="auto"/>
            </w:tcBorders>
            <w:shd w:val="clear" w:color="auto" w:fill="auto"/>
            <w:noWrap/>
            <w:vAlign w:val="center"/>
            <w:hideMark/>
          </w:tcPr>
          <w:p w:rsidR="00405A86" w:rsidRPr="00405A86" w:rsidRDefault="00405A86" w:rsidP="00405A86">
            <w:pPr>
              <w:jc w:val="center"/>
              <w:rPr>
                <w:color w:val="000000"/>
              </w:rPr>
            </w:pPr>
            <w:r w:rsidRPr="00405A86">
              <w:rPr>
                <w:color w:val="000000"/>
              </w:rPr>
              <w:t>93,39</w:t>
            </w:r>
          </w:p>
        </w:tc>
        <w:tc>
          <w:tcPr>
            <w:tcW w:w="1985" w:type="dxa"/>
            <w:tcBorders>
              <w:top w:val="nil"/>
              <w:left w:val="nil"/>
              <w:bottom w:val="single" w:sz="4" w:space="0" w:color="auto"/>
              <w:right w:val="single" w:sz="4" w:space="0" w:color="auto"/>
            </w:tcBorders>
            <w:shd w:val="clear" w:color="auto" w:fill="auto"/>
            <w:vAlign w:val="center"/>
            <w:hideMark/>
          </w:tcPr>
          <w:p w:rsidR="00405A86" w:rsidRPr="00405A86" w:rsidRDefault="00405A86" w:rsidP="00405A86">
            <w:pPr>
              <w:rPr>
                <w:color w:val="000000"/>
              </w:rPr>
            </w:pPr>
            <w:r w:rsidRPr="00405A86">
              <w:rPr>
                <w:color w:val="000000"/>
              </w:rPr>
              <w:t>Ведется работа по приемке актов выполненных работ, оплата в 4 квартале 2017 года</w:t>
            </w:r>
          </w:p>
        </w:tc>
      </w:tr>
      <w:tr w:rsidR="00D13B93" w:rsidRPr="00405A86" w:rsidTr="001E43AA">
        <w:trPr>
          <w:gridAfter w:val="3"/>
          <w:wAfter w:w="36" w:type="dxa"/>
          <w:trHeight w:val="679"/>
        </w:trPr>
        <w:tc>
          <w:tcPr>
            <w:tcW w:w="722" w:type="dxa"/>
            <w:tcBorders>
              <w:top w:val="nil"/>
              <w:left w:val="single" w:sz="4" w:space="0" w:color="auto"/>
              <w:bottom w:val="single" w:sz="4" w:space="0" w:color="000000"/>
              <w:right w:val="single" w:sz="4" w:space="0" w:color="auto"/>
            </w:tcBorders>
            <w:vAlign w:val="center"/>
          </w:tcPr>
          <w:p w:rsidR="00D13B93" w:rsidRPr="00405A86" w:rsidRDefault="00D13B93" w:rsidP="000D4AD1">
            <w:pPr>
              <w:jc w:val="center"/>
              <w:rPr>
                <w:color w:val="000000"/>
              </w:rPr>
            </w:pPr>
            <w:r w:rsidRPr="00405A86">
              <w:rPr>
                <w:color w:val="000000"/>
              </w:rPr>
              <w:t>1.3.</w:t>
            </w:r>
          </w:p>
        </w:tc>
        <w:tc>
          <w:tcPr>
            <w:tcW w:w="2128" w:type="dxa"/>
            <w:tcBorders>
              <w:top w:val="nil"/>
              <w:left w:val="single" w:sz="4" w:space="0" w:color="auto"/>
              <w:bottom w:val="single" w:sz="4" w:space="0" w:color="000000"/>
              <w:right w:val="single" w:sz="4" w:space="0" w:color="auto"/>
            </w:tcBorders>
            <w:vAlign w:val="center"/>
          </w:tcPr>
          <w:p w:rsidR="00D13B93" w:rsidRPr="00405A86" w:rsidRDefault="00D13B93" w:rsidP="000D4AD1">
            <w:pPr>
              <w:rPr>
                <w:color w:val="000000"/>
              </w:rPr>
            </w:pPr>
            <w:r w:rsidRPr="00405A86">
              <w:rPr>
                <w:color w:val="000000"/>
              </w:rPr>
              <w:t>Основное мероприятие 3: Развитие сетей наружного освещения</w:t>
            </w:r>
          </w:p>
        </w:tc>
        <w:tc>
          <w:tcPr>
            <w:tcW w:w="993" w:type="dxa"/>
            <w:tcBorders>
              <w:top w:val="nil"/>
              <w:left w:val="nil"/>
              <w:bottom w:val="single" w:sz="4" w:space="0" w:color="auto"/>
              <w:right w:val="single" w:sz="4" w:space="0" w:color="auto"/>
            </w:tcBorders>
            <w:shd w:val="clear" w:color="auto" w:fill="auto"/>
            <w:vAlign w:val="center"/>
          </w:tcPr>
          <w:p w:rsidR="00D13B93" w:rsidRPr="00405A86" w:rsidRDefault="00D13B93" w:rsidP="000D4AD1">
            <w:pPr>
              <w:jc w:val="center"/>
              <w:rPr>
                <w:color w:val="000000"/>
              </w:rPr>
            </w:pPr>
            <w:r w:rsidRPr="00405A86">
              <w:rPr>
                <w:color w:val="000000"/>
              </w:rPr>
              <w:t>бюджет АГО</w:t>
            </w:r>
          </w:p>
        </w:tc>
        <w:tc>
          <w:tcPr>
            <w:tcW w:w="1134" w:type="dxa"/>
            <w:tcBorders>
              <w:top w:val="nil"/>
              <w:left w:val="nil"/>
              <w:bottom w:val="single" w:sz="4" w:space="0" w:color="auto"/>
              <w:right w:val="single" w:sz="4" w:space="0" w:color="auto"/>
            </w:tcBorders>
            <w:shd w:val="clear" w:color="auto" w:fill="auto"/>
            <w:vAlign w:val="center"/>
          </w:tcPr>
          <w:p w:rsidR="00D13B93" w:rsidRPr="00405A86" w:rsidRDefault="00D13B93" w:rsidP="000D4AD1">
            <w:pPr>
              <w:jc w:val="center"/>
              <w:rPr>
                <w:color w:val="000000"/>
              </w:rPr>
            </w:pPr>
            <w:r w:rsidRPr="00405A86">
              <w:rPr>
                <w:color w:val="000000"/>
              </w:rPr>
              <w:t>0,0</w:t>
            </w:r>
          </w:p>
        </w:tc>
        <w:tc>
          <w:tcPr>
            <w:tcW w:w="1417" w:type="dxa"/>
            <w:tcBorders>
              <w:top w:val="nil"/>
              <w:left w:val="nil"/>
              <w:bottom w:val="single" w:sz="4" w:space="0" w:color="auto"/>
              <w:right w:val="single" w:sz="4" w:space="0" w:color="auto"/>
            </w:tcBorders>
            <w:shd w:val="clear" w:color="auto" w:fill="auto"/>
            <w:vAlign w:val="center"/>
          </w:tcPr>
          <w:p w:rsidR="00D13B93" w:rsidRPr="00405A86" w:rsidRDefault="00D13B93" w:rsidP="000D4AD1">
            <w:pPr>
              <w:jc w:val="center"/>
              <w:rPr>
                <w:color w:val="000000"/>
              </w:rPr>
            </w:pPr>
            <w:r w:rsidRPr="00405A86">
              <w:rPr>
                <w:color w:val="000000"/>
              </w:rPr>
              <w:t>3 440,5</w:t>
            </w:r>
          </w:p>
        </w:tc>
        <w:tc>
          <w:tcPr>
            <w:tcW w:w="1276" w:type="dxa"/>
            <w:tcBorders>
              <w:top w:val="nil"/>
              <w:left w:val="nil"/>
              <w:bottom w:val="single" w:sz="4" w:space="0" w:color="auto"/>
              <w:right w:val="single" w:sz="4" w:space="0" w:color="auto"/>
            </w:tcBorders>
            <w:shd w:val="clear" w:color="auto" w:fill="auto"/>
            <w:vAlign w:val="center"/>
          </w:tcPr>
          <w:p w:rsidR="00D13B93" w:rsidRPr="00405A86" w:rsidRDefault="00D13B93" w:rsidP="000D4AD1">
            <w:pPr>
              <w:jc w:val="center"/>
              <w:rPr>
                <w:color w:val="000000"/>
              </w:rPr>
            </w:pPr>
            <w:r w:rsidRPr="00405A86">
              <w:rPr>
                <w:color w:val="000000"/>
              </w:rPr>
              <w:t>3 440,5</w:t>
            </w:r>
          </w:p>
        </w:tc>
        <w:tc>
          <w:tcPr>
            <w:tcW w:w="3118" w:type="dxa"/>
            <w:tcBorders>
              <w:top w:val="nil"/>
              <w:left w:val="nil"/>
              <w:bottom w:val="single" w:sz="4" w:space="0" w:color="auto"/>
              <w:right w:val="single" w:sz="4" w:space="0" w:color="auto"/>
            </w:tcBorders>
            <w:shd w:val="clear" w:color="auto" w:fill="auto"/>
            <w:vAlign w:val="center"/>
          </w:tcPr>
          <w:p w:rsidR="00D13B93" w:rsidRPr="00405A86" w:rsidRDefault="003D7419" w:rsidP="000D4AD1">
            <w:pPr>
              <w:rPr>
                <w:color w:val="000000"/>
              </w:rPr>
            </w:pPr>
            <w:proofErr w:type="gramStart"/>
            <w:r>
              <w:rPr>
                <w:color w:val="000000"/>
              </w:rPr>
              <w:t>Увеличение объема бюджетных назначений</w:t>
            </w:r>
            <w:r w:rsidR="00D13B93" w:rsidRPr="00405A86">
              <w:rPr>
                <w:color w:val="000000"/>
              </w:rPr>
              <w:t xml:space="preserve"> на строительство сетей наружного освещения на ул. Насырова, реконструкцию сетей наружного освещения по Ангарскому проспекту на участке от Ленинградского до ул. Алешина, ул. Институтская на участке от Ленинградского проспекта до ул. Алешина, в связи с обязанностью администрации Ангарского городского округа исполнить вступившее в законную силу решение Ангарского городского суда от 13.12.2016</w:t>
            </w:r>
            <w:proofErr w:type="gramEnd"/>
          </w:p>
        </w:tc>
        <w:tc>
          <w:tcPr>
            <w:tcW w:w="1134" w:type="dxa"/>
            <w:tcBorders>
              <w:top w:val="nil"/>
              <w:left w:val="nil"/>
              <w:bottom w:val="single" w:sz="4" w:space="0" w:color="auto"/>
              <w:right w:val="single" w:sz="4" w:space="0" w:color="auto"/>
            </w:tcBorders>
            <w:shd w:val="clear" w:color="auto" w:fill="auto"/>
            <w:noWrap/>
            <w:vAlign w:val="center"/>
          </w:tcPr>
          <w:p w:rsidR="00D13B93" w:rsidRPr="00405A86" w:rsidRDefault="00D13B93" w:rsidP="000D4AD1">
            <w:pPr>
              <w:jc w:val="center"/>
              <w:rPr>
                <w:color w:val="000000"/>
              </w:rPr>
            </w:pPr>
            <w:bookmarkStart w:id="4" w:name="OLE_LINK9"/>
            <w:r w:rsidRPr="00405A86">
              <w:rPr>
                <w:color w:val="000000"/>
              </w:rPr>
              <w:t>982,6</w:t>
            </w:r>
            <w:bookmarkEnd w:id="4"/>
          </w:p>
        </w:tc>
        <w:tc>
          <w:tcPr>
            <w:tcW w:w="1134" w:type="dxa"/>
            <w:tcBorders>
              <w:top w:val="nil"/>
              <w:left w:val="nil"/>
              <w:bottom w:val="single" w:sz="4" w:space="0" w:color="auto"/>
              <w:right w:val="single" w:sz="4" w:space="0" w:color="auto"/>
            </w:tcBorders>
            <w:shd w:val="clear" w:color="auto" w:fill="auto"/>
            <w:noWrap/>
            <w:vAlign w:val="center"/>
          </w:tcPr>
          <w:p w:rsidR="00D13B93" w:rsidRPr="00405A86" w:rsidRDefault="00D13B93" w:rsidP="000D4AD1">
            <w:pPr>
              <w:jc w:val="center"/>
              <w:rPr>
                <w:color w:val="000000"/>
              </w:rPr>
            </w:pPr>
            <w:r w:rsidRPr="00405A86">
              <w:rPr>
                <w:color w:val="000000"/>
              </w:rPr>
              <w:t>28,56</w:t>
            </w:r>
          </w:p>
        </w:tc>
        <w:tc>
          <w:tcPr>
            <w:tcW w:w="1985" w:type="dxa"/>
            <w:tcBorders>
              <w:top w:val="nil"/>
              <w:left w:val="nil"/>
              <w:bottom w:val="single" w:sz="4" w:space="0" w:color="auto"/>
              <w:right w:val="single" w:sz="4" w:space="0" w:color="auto"/>
            </w:tcBorders>
            <w:shd w:val="clear" w:color="auto" w:fill="auto"/>
            <w:vAlign w:val="center"/>
          </w:tcPr>
          <w:p w:rsidR="00D13B93" w:rsidRPr="00405A86" w:rsidRDefault="00D13B93" w:rsidP="002D6440">
            <w:pPr>
              <w:rPr>
                <w:color w:val="000000"/>
              </w:rPr>
            </w:pPr>
            <w:r w:rsidRPr="00405A86">
              <w:rPr>
                <w:color w:val="000000"/>
              </w:rPr>
              <w:t>Оплачены работы по технологическому присоединению сетей наружного освещения</w:t>
            </w:r>
            <w:r w:rsidR="007E5FE9">
              <w:rPr>
                <w:color w:val="000000"/>
              </w:rPr>
              <w:t xml:space="preserve"> и </w:t>
            </w:r>
            <w:r w:rsidR="002D6440">
              <w:rPr>
                <w:color w:val="000000"/>
              </w:rPr>
              <w:t xml:space="preserve">реконструкции </w:t>
            </w:r>
            <w:r w:rsidR="002D6440" w:rsidRPr="00405A86">
              <w:rPr>
                <w:color w:val="000000"/>
              </w:rPr>
              <w:t>сетей наружного освещения</w:t>
            </w:r>
            <w:r w:rsidR="002D6440">
              <w:rPr>
                <w:color w:val="000000"/>
              </w:rPr>
              <w:t xml:space="preserve"> по Ангарскому проспекту.</w:t>
            </w:r>
            <w:r w:rsidRPr="00405A86">
              <w:rPr>
                <w:color w:val="000000"/>
              </w:rPr>
              <w:t xml:space="preserve"> </w:t>
            </w:r>
            <w:r w:rsidR="002D6440">
              <w:rPr>
                <w:color w:val="000000"/>
              </w:rPr>
              <w:t xml:space="preserve">Окончание и оплата </w:t>
            </w:r>
            <w:r w:rsidRPr="00405A86">
              <w:rPr>
                <w:color w:val="000000"/>
              </w:rPr>
              <w:t xml:space="preserve">работ по строительству и реконструкции </w:t>
            </w:r>
            <w:r w:rsidR="002D6440" w:rsidRPr="00405A86">
              <w:rPr>
                <w:color w:val="000000"/>
              </w:rPr>
              <w:t xml:space="preserve">сетей наружного освещения </w:t>
            </w:r>
            <w:r w:rsidRPr="00405A86">
              <w:rPr>
                <w:color w:val="000000"/>
              </w:rPr>
              <w:t>в 4 квартале 2017 года</w:t>
            </w:r>
          </w:p>
        </w:tc>
      </w:tr>
      <w:tr w:rsidR="00D13B93" w:rsidRPr="00405A86" w:rsidTr="001E43AA">
        <w:trPr>
          <w:gridAfter w:val="3"/>
          <w:wAfter w:w="36" w:type="dxa"/>
          <w:trHeight w:val="57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lastRenderedPageBreak/>
              <w:t> </w:t>
            </w:r>
          </w:p>
        </w:tc>
        <w:tc>
          <w:tcPr>
            <w:tcW w:w="2128"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rPr>
                <w:b/>
                <w:bCs/>
                <w:color w:val="000000"/>
              </w:rPr>
            </w:pPr>
            <w:r w:rsidRPr="00405A86">
              <w:rPr>
                <w:b/>
                <w:bCs/>
                <w:color w:val="000000"/>
              </w:rPr>
              <w:t>Итого по Подпрограмме 1, в том числе:</w:t>
            </w:r>
          </w:p>
        </w:tc>
        <w:tc>
          <w:tcPr>
            <w:tcW w:w="993"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38 092,3</w:t>
            </w:r>
          </w:p>
        </w:tc>
        <w:tc>
          <w:tcPr>
            <w:tcW w:w="1417"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351 644,8</w:t>
            </w:r>
          </w:p>
        </w:tc>
        <w:tc>
          <w:tcPr>
            <w:tcW w:w="1276"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313 552,5</w:t>
            </w:r>
          </w:p>
        </w:tc>
        <w:tc>
          <w:tcPr>
            <w:tcW w:w="3118"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rPr>
                <w:b/>
                <w:bCs/>
                <w:color w:val="000000"/>
              </w:rPr>
            </w:pPr>
            <w:r w:rsidRPr="00405A86">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D13B93" w:rsidRPr="00405A86" w:rsidRDefault="00D13B93" w:rsidP="00405A86">
            <w:pPr>
              <w:jc w:val="center"/>
              <w:rPr>
                <w:b/>
                <w:bCs/>
                <w:color w:val="000000"/>
              </w:rPr>
            </w:pPr>
            <w:r w:rsidRPr="00405A86">
              <w:rPr>
                <w:b/>
                <w:bCs/>
                <w:color w:val="000000"/>
              </w:rPr>
              <w:t>169 823,3</w:t>
            </w:r>
          </w:p>
        </w:tc>
        <w:tc>
          <w:tcPr>
            <w:tcW w:w="1134" w:type="dxa"/>
            <w:tcBorders>
              <w:top w:val="nil"/>
              <w:left w:val="nil"/>
              <w:bottom w:val="single" w:sz="4" w:space="0" w:color="auto"/>
              <w:right w:val="single" w:sz="4" w:space="0" w:color="auto"/>
            </w:tcBorders>
            <w:shd w:val="clear" w:color="auto" w:fill="auto"/>
            <w:noWrap/>
            <w:vAlign w:val="center"/>
            <w:hideMark/>
          </w:tcPr>
          <w:p w:rsidR="00D13B93" w:rsidRPr="00405A86" w:rsidRDefault="00D13B93" w:rsidP="00405A86">
            <w:pPr>
              <w:jc w:val="center"/>
              <w:rPr>
                <w:b/>
                <w:bCs/>
                <w:color w:val="000000"/>
              </w:rPr>
            </w:pPr>
            <w:r w:rsidRPr="00405A86">
              <w:rPr>
                <w:b/>
                <w:bCs/>
                <w:color w:val="000000"/>
              </w:rPr>
              <w:t>48,29</w:t>
            </w:r>
          </w:p>
        </w:tc>
        <w:tc>
          <w:tcPr>
            <w:tcW w:w="1985" w:type="dxa"/>
            <w:tcBorders>
              <w:top w:val="nil"/>
              <w:left w:val="nil"/>
              <w:bottom w:val="single" w:sz="4" w:space="0" w:color="auto"/>
              <w:right w:val="single" w:sz="4" w:space="0" w:color="auto"/>
            </w:tcBorders>
            <w:shd w:val="clear" w:color="auto" w:fill="auto"/>
            <w:noWrap/>
            <w:vAlign w:val="bottom"/>
            <w:hideMark/>
          </w:tcPr>
          <w:p w:rsidR="00D13B93" w:rsidRPr="00405A86" w:rsidRDefault="00D13B93" w:rsidP="00405A86">
            <w:pPr>
              <w:rPr>
                <w:rFonts w:ascii="Calibri" w:hAnsi="Calibri"/>
                <w:b/>
                <w:bCs/>
                <w:color w:val="000000"/>
              </w:rPr>
            </w:pPr>
            <w:r w:rsidRPr="00405A86">
              <w:rPr>
                <w:rFonts w:ascii="Calibri" w:hAnsi="Calibri"/>
                <w:b/>
                <w:bCs/>
                <w:color w:val="000000"/>
              </w:rPr>
              <w:t> </w:t>
            </w:r>
          </w:p>
        </w:tc>
      </w:tr>
      <w:tr w:rsidR="00D13B93" w:rsidRPr="00405A86" w:rsidTr="001E43AA">
        <w:trPr>
          <w:gridAfter w:val="3"/>
          <w:wAfter w:w="36" w:type="dxa"/>
          <w:trHeight w:val="30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D13B93" w:rsidRPr="00405A86" w:rsidRDefault="00D13B93" w:rsidP="00405A86">
            <w:pPr>
              <w:jc w:val="center"/>
              <w:rPr>
                <w:color w:val="000000"/>
              </w:rPr>
            </w:pPr>
            <w:r w:rsidRPr="00405A86">
              <w:rPr>
                <w:color w:val="000000"/>
              </w:rPr>
              <w:t> </w:t>
            </w:r>
          </w:p>
        </w:tc>
        <w:tc>
          <w:tcPr>
            <w:tcW w:w="2128"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rPr>
                <w:b/>
                <w:bCs/>
                <w:color w:val="000000"/>
              </w:rPr>
            </w:pPr>
            <w:r w:rsidRPr="00405A86">
              <w:rPr>
                <w:b/>
                <w:bCs/>
                <w:color w:val="000000"/>
              </w:rPr>
              <w:t>бюджет АГО</w:t>
            </w:r>
          </w:p>
        </w:tc>
        <w:tc>
          <w:tcPr>
            <w:tcW w:w="993"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38 092,3</w:t>
            </w:r>
          </w:p>
        </w:tc>
        <w:tc>
          <w:tcPr>
            <w:tcW w:w="1417"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80 979,7</w:t>
            </w:r>
          </w:p>
        </w:tc>
        <w:tc>
          <w:tcPr>
            <w:tcW w:w="1276"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42 887,4</w:t>
            </w:r>
          </w:p>
        </w:tc>
        <w:tc>
          <w:tcPr>
            <w:tcW w:w="3118"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rPr>
                <w:b/>
                <w:bCs/>
                <w:color w:val="000000"/>
              </w:rPr>
            </w:pPr>
            <w:r w:rsidRPr="00405A86">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D13B93" w:rsidRPr="00405A86" w:rsidRDefault="00D13B93" w:rsidP="00405A86">
            <w:pPr>
              <w:jc w:val="center"/>
              <w:rPr>
                <w:b/>
                <w:bCs/>
                <w:color w:val="000000"/>
              </w:rPr>
            </w:pPr>
            <w:r w:rsidRPr="00405A86">
              <w:rPr>
                <w:b/>
                <w:bCs/>
                <w:color w:val="000000"/>
              </w:rPr>
              <w:t>43 106,5</w:t>
            </w:r>
          </w:p>
        </w:tc>
        <w:tc>
          <w:tcPr>
            <w:tcW w:w="1134" w:type="dxa"/>
            <w:tcBorders>
              <w:top w:val="nil"/>
              <w:left w:val="nil"/>
              <w:bottom w:val="single" w:sz="4" w:space="0" w:color="auto"/>
              <w:right w:val="single" w:sz="4" w:space="0" w:color="auto"/>
            </w:tcBorders>
            <w:shd w:val="clear" w:color="auto" w:fill="auto"/>
            <w:noWrap/>
            <w:vAlign w:val="center"/>
            <w:hideMark/>
          </w:tcPr>
          <w:p w:rsidR="00D13B93" w:rsidRPr="00405A86" w:rsidRDefault="00D13B93" w:rsidP="00405A86">
            <w:pPr>
              <w:jc w:val="center"/>
              <w:rPr>
                <w:b/>
                <w:bCs/>
                <w:color w:val="000000"/>
              </w:rPr>
            </w:pPr>
            <w:r w:rsidRPr="00405A86">
              <w:rPr>
                <w:b/>
                <w:bCs/>
                <w:color w:val="000000"/>
              </w:rPr>
              <w:t>53,23</w:t>
            </w:r>
          </w:p>
        </w:tc>
        <w:tc>
          <w:tcPr>
            <w:tcW w:w="1985" w:type="dxa"/>
            <w:tcBorders>
              <w:top w:val="nil"/>
              <w:left w:val="nil"/>
              <w:bottom w:val="single" w:sz="4" w:space="0" w:color="auto"/>
              <w:right w:val="single" w:sz="4" w:space="0" w:color="auto"/>
            </w:tcBorders>
            <w:shd w:val="clear" w:color="auto" w:fill="auto"/>
            <w:noWrap/>
            <w:vAlign w:val="bottom"/>
            <w:hideMark/>
          </w:tcPr>
          <w:p w:rsidR="00D13B93" w:rsidRPr="00405A86" w:rsidRDefault="00D13B93" w:rsidP="00405A86">
            <w:pPr>
              <w:rPr>
                <w:rFonts w:ascii="Calibri" w:hAnsi="Calibri"/>
                <w:b/>
                <w:bCs/>
                <w:color w:val="000000"/>
              </w:rPr>
            </w:pPr>
            <w:r w:rsidRPr="00405A86">
              <w:rPr>
                <w:rFonts w:ascii="Calibri" w:hAnsi="Calibri"/>
                <w:b/>
                <w:bCs/>
                <w:color w:val="000000"/>
              </w:rPr>
              <w:t> </w:t>
            </w:r>
          </w:p>
        </w:tc>
      </w:tr>
      <w:tr w:rsidR="00D13B93" w:rsidRPr="00405A86" w:rsidTr="001E43AA">
        <w:trPr>
          <w:gridAfter w:val="3"/>
          <w:wAfter w:w="36" w:type="dxa"/>
          <w:trHeight w:val="30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D13B93" w:rsidRPr="00405A86" w:rsidRDefault="00D13B93" w:rsidP="00405A86">
            <w:pPr>
              <w:jc w:val="center"/>
              <w:rPr>
                <w:color w:val="000000"/>
              </w:rPr>
            </w:pPr>
            <w:r w:rsidRPr="00405A86">
              <w:rPr>
                <w:color w:val="000000"/>
              </w:rPr>
              <w:t> </w:t>
            </w:r>
          </w:p>
        </w:tc>
        <w:tc>
          <w:tcPr>
            <w:tcW w:w="2128"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rPr>
                <w:b/>
                <w:bCs/>
                <w:color w:val="000000"/>
              </w:rPr>
            </w:pPr>
            <w:r w:rsidRPr="00405A86">
              <w:rPr>
                <w:b/>
                <w:bCs/>
                <w:color w:val="000000"/>
              </w:rPr>
              <w:t>бюджет Иркутской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0,0</w:t>
            </w:r>
          </w:p>
        </w:tc>
        <w:tc>
          <w:tcPr>
            <w:tcW w:w="1417"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150 665,1</w:t>
            </w:r>
          </w:p>
        </w:tc>
        <w:tc>
          <w:tcPr>
            <w:tcW w:w="1276"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150 665,1</w:t>
            </w:r>
          </w:p>
        </w:tc>
        <w:tc>
          <w:tcPr>
            <w:tcW w:w="3118"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rPr>
                <w:b/>
                <w:bCs/>
                <w:color w:val="000000"/>
              </w:rPr>
            </w:pPr>
            <w:r w:rsidRPr="00405A86">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D13B93" w:rsidRPr="00405A86" w:rsidRDefault="00D13B93" w:rsidP="00405A86">
            <w:pPr>
              <w:jc w:val="center"/>
              <w:rPr>
                <w:b/>
                <w:bCs/>
                <w:color w:val="000000"/>
              </w:rPr>
            </w:pPr>
            <w:r w:rsidRPr="00405A86">
              <w:rPr>
                <w:b/>
                <w:bCs/>
                <w:color w:val="000000"/>
              </w:rPr>
              <w:t>14 645,9</w:t>
            </w:r>
          </w:p>
        </w:tc>
        <w:tc>
          <w:tcPr>
            <w:tcW w:w="1134" w:type="dxa"/>
            <w:tcBorders>
              <w:top w:val="nil"/>
              <w:left w:val="nil"/>
              <w:bottom w:val="single" w:sz="4" w:space="0" w:color="auto"/>
              <w:right w:val="single" w:sz="4" w:space="0" w:color="auto"/>
            </w:tcBorders>
            <w:shd w:val="clear" w:color="auto" w:fill="auto"/>
            <w:noWrap/>
            <w:vAlign w:val="center"/>
            <w:hideMark/>
          </w:tcPr>
          <w:p w:rsidR="00D13B93" w:rsidRPr="00405A86" w:rsidRDefault="00D13B93" w:rsidP="00405A86">
            <w:pPr>
              <w:jc w:val="center"/>
              <w:rPr>
                <w:b/>
                <w:bCs/>
                <w:color w:val="000000"/>
              </w:rPr>
            </w:pPr>
            <w:r w:rsidRPr="00405A86">
              <w:rPr>
                <w:b/>
                <w:bCs/>
                <w:color w:val="000000"/>
              </w:rPr>
              <w:t>9,72</w:t>
            </w:r>
          </w:p>
        </w:tc>
        <w:tc>
          <w:tcPr>
            <w:tcW w:w="1985" w:type="dxa"/>
            <w:tcBorders>
              <w:top w:val="nil"/>
              <w:left w:val="nil"/>
              <w:bottom w:val="single" w:sz="4" w:space="0" w:color="auto"/>
              <w:right w:val="single" w:sz="4" w:space="0" w:color="auto"/>
            </w:tcBorders>
            <w:shd w:val="clear" w:color="auto" w:fill="auto"/>
            <w:noWrap/>
            <w:vAlign w:val="bottom"/>
            <w:hideMark/>
          </w:tcPr>
          <w:p w:rsidR="00D13B93" w:rsidRPr="00405A86" w:rsidRDefault="00D13B93" w:rsidP="00405A86">
            <w:pPr>
              <w:rPr>
                <w:rFonts w:ascii="Calibri" w:hAnsi="Calibri"/>
                <w:b/>
                <w:bCs/>
                <w:color w:val="000000"/>
              </w:rPr>
            </w:pPr>
            <w:r w:rsidRPr="00405A86">
              <w:rPr>
                <w:rFonts w:ascii="Calibri" w:hAnsi="Calibri"/>
                <w:b/>
                <w:bCs/>
                <w:color w:val="000000"/>
              </w:rPr>
              <w:t> </w:t>
            </w:r>
          </w:p>
        </w:tc>
      </w:tr>
      <w:tr w:rsidR="00D13B93" w:rsidRPr="00405A86" w:rsidTr="001E43AA">
        <w:trPr>
          <w:gridAfter w:val="3"/>
          <w:wAfter w:w="36" w:type="dxa"/>
          <w:trHeight w:val="30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D13B93" w:rsidRPr="00405A86" w:rsidRDefault="00D13B93" w:rsidP="00405A86">
            <w:pPr>
              <w:jc w:val="center"/>
              <w:rPr>
                <w:color w:val="000000"/>
              </w:rPr>
            </w:pPr>
            <w:r w:rsidRPr="00405A86">
              <w:rPr>
                <w:color w:val="000000"/>
              </w:rPr>
              <w:t> </w:t>
            </w:r>
          </w:p>
        </w:tc>
        <w:tc>
          <w:tcPr>
            <w:tcW w:w="2128"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rPr>
                <w:b/>
                <w:bCs/>
                <w:color w:val="000000"/>
              </w:rPr>
            </w:pPr>
            <w:r w:rsidRPr="00405A86">
              <w:rPr>
                <w:b/>
                <w:bCs/>
                <w:color w:val="000000"/>
              </w:rPr>
              <w:t xml:space="preserve">федеральный бюджет </w:t>
            </w:r>
          </w:p>
        </w:tc>
        <w:tc>
          <w:tcPr>
            <w:tcW w:w="993"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0,0</w:t>
            </w:r>
          </w:p>
        </w:tc>
        <w:tc>
          <w:tcPr>
            <w:tcW w:w="1417"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120 000,0</w:t>
            </w:r>
          </w:p>
        </w:tc>
        <w:tc>
          <w:tcPr>
            <w:tcW w:w="1276"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120 000,0</w:t>
            </w:r>
          </w:p>
        </w:tc>
        <w:tc>
          <w:tcPr>
            <w:tcW w:w="3118"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rPr>
                <w:b/>
                <w:bCs/>
                <w:color w:val="000000"/>
              </w:rPr>
            </w:pPr>
            <w:r w:rsidRPr="00405A86">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D13B93" w:rsidRPr="00405A86" w:rsidRDefault="00D13B93" w:rsidP="00405A86">
            <w:pPr>
              <w:jc w:val="center"/>
              <w:rPr>
                <w:b/>
                <w:bCs/>
                <w:color w:val="000000"/>
              </w:rPr>
            </w:pPr>
            <w:r w:rsidRPr="00405A86">
              <w:rPr>
                <w:b/>
                <w:bCs/>
                <w:color w:val="000000"/>
              </w:rPr>
              <w:t>112 070,9</w:t>
            </w:r>
          </w:p>
        </w:tc>
        <w:tc>
          <w:tcPr>
            <w:tcW w:w="1134" w:type="dxa"/>
            <w:tcBorders>
              <w:top w:val="nil"/>
              <w:left w:val="nil"/>
              <w:bottom w:val="single" w:sz="4" w:space="0" w:color="auto"/>
              <w:right w:val="single" w:sz="4" w:space="0" w:color="auto"/>
            </w:tcBorders>
            <w:shd w:val="clear" w:color="auto" w:fill="auto"/>
            <w:noWrap/>
            <w:vAlign w:val="center"/>
            <w:hideMark/>
          </w:tcPr>
          <w:p w:rsidR="00D13B93" w:rsidRPr="00405A86" w:rsidRDefault="00D13B93" w:rsidP="00405A86">
            <w:pPr>
              <w:jc w:val="center"/>
              <w:rPr>
                <w:b/>
                <w:bCs/>
                <w:color w:val="000000"/>
              </w:rPr>
            </w:pPr>
            <w:r w:rsidRPr="00405A86">
              <w:rPr>
                <w:b/>
                <w:bCs/>
                <w:color w:val="000000"/>
              </w:rPr>
              <w:t>93,39</w:t>
            </w:r>
          </w:p>
        </w:tc>
        <w:tc>
          <w:tcPr>
            <w:tcW w:w="1985" w:type="dxa"/>
            <w:tcBorders>
              <w:top w:val="nil"/>
              <w:left w:val="nil"/>
              <w:bottom w:val="single" w:sz="4" w:space="0" w:color="auto"/>
              <w:right w:val="single" w:sz="4" w:space="0" w:color="auto"/>
            </w:tcBorders>
            <w:shd w:val="clear" w:color="auto" w:fill="auto"/>
            <w:noWrap/>
            <w:vAlign w:val="bottom"/>
            <w:hideMark/>
          </w:tcPr>
          <w:p w:rsidR="00D13B93" w:rsidRPr="00405A86" w:rsidRDefault="00D13B93" w:rsidP="00405A86">
            <w:pPr>
              <w:rPr>
                <w:rFonts w:ascii="Calibri" w:hAnsi="Calibri"/>
                <w:b/>
                <w:bCs/>
                <w:color w:val="000000"/>
              </w:rPr>
            </w:pPr>
            <w:r w:rsidRPr="00405A86">
              <w:rPr>
                <w:rFonts w:ascii="Calibri" w:hAnsi="Calibri"/>
                <w:b/>
                <w:bCs/>
                <w:color w:val="000000"/>
              </w:rPr>
              <w:t> </w:t>
            </w:r>
          </w:p>
        </w:tc>
      </w:tr>
      <w:tr w:rsidR="00D13B93" w:rsidRPr="00405A86" w:rsidTr="00405A86">
        <w:trPr>
          <w:gridAfter w:val="2"/>
          <w:wAfter w:w="30" w:type="dxa"/>
          <w:trHeight w:val="285"/>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D13B93" w:rsidRPr="00405A86" w:rsidRDefault="00D13B93" w:rsidP="00405A86">
            <w:pPr>
              <w:jc w:val="center"/>
              <w:rPr>
                <w:color w:val="000000"/>
              </w:rPr>
            </w:pPr>
            <w:r w:rsidRPr="00405A86">
              <w:rPr>
                <w:color w:val="000000"/>
              </w:rPr>
              <w:t>2.</w:t>
            </w:r>
          </w:p>
        </w:tc>
        <w:tc>
          <w:tcPr>
            <w:tcW w:w="14325" w:type="dxa"/>
            <w:gridSpan w:val="10"/>
            <w:tcBorders>
              <w:top w:val="single" w:sz="4" w:space="0" w:color="auto"/>
              <w:left w:val="nil"/>
              <w:bottom w:val="single" w:sz="4" w:space="0" w:color="auto"/>
              <w:right w:val="single" w:sz="4" w:space="0" w:color="000000"/>
            </w:tcBorders>
            <w:shd w:val="clear" w:color="auto" w:fill="auto"/>
            <w:vAlign w:val="center"/>
            <w:hideMark/>
          </w:tcPr>
          <w:p w:rsidR="00D13B93" w:rsidRPr="00405A86" w:rsidRDefault="00D13B93" w:rsidP="00405A86">
            <w:pPr>
              <w:rPr>
                <w:color w:val="000000"/>
              </w:rPr>
            </w:pPr>
            <w:r w:rsidRPr="00405A86">
              <w:rPr>
                <w:color w:val="000000"/>
              </w:rPr>
              <w:t>Подпрограмма 2 «Обеспечение дорожной деятельности» на 2017-2019 годы</w:t>
            </w:r>
          </w:p>
        </w:tc>
      </w:tr>
      <w:tr w:rsidR="00D13B93" w:rsidRPr="00405A86" w:rsidTr="001E43AA">
        <w:trPr>
          <w:gridAfter w:val="2"/>
          <w:wAfter w:w="30" w:type="dxa"/>
          <w:trHeight w:val="285"/>
        </w:trPr>
        <w:tc>
          <w:tcPr>
            <w:tcW w:w="722" w:type="dxa"/>
            <w:tcBorders>
              <w:top w:val="nil"/>
              <w:left w:val="single" w:sz="4" w:space="0" w:color="auto"/>
              <w:bottom w:val="single" w:sz="4" w:space="0" w:color="auto"/>
              <w:right w:val="single" w:sz="4" w:space="0" w:color="auto"/>
            </w:tcBorders>
            <w:shd w:val="clear" w:color="auto" w:fill="auto"/>
            <w:vAlign w:val="center"/>
          </w:tcPr>
          <w:p w:rsidR="00D13B93" w:rsidRPr="00405A86" w:rsidRDefault="00D13B93" w:rsidP="000D4AD1">
            <w:pPr>
              <w:jc w:val="center"/>
              <w:rPr>
                <w:color w:val="000000"/>
              </w:rPr>
            </w:pPr>
            <w:r w:rsidRPr="00405A86">
              <w:rPr>
                <w:color w:val="000000"/>
              </w:rPr>
              <w:t>2.1.</w:t>
            </w:r>
          </w:p>
        </w:tc>
        <w:tc>
          <w:tcPr>
            <w:tcW w:w="2128" w:type="dxa"/>
            <w:tcBorders>
              <w:top w:val="single" w:sz="4" w:space="0" w:color="auto"/>
              <w:left w:val="nil"/>
              <w:bottom w:val="single" w:sz="4" w:space="0" w:color="auto"/>
              <w:right w:val="single" w:sz="4" w:space="0" w:color="000000"/>
            </w:tcBorders>
            <w:shd w:val="clear" w:color="auto" w:fill="auto"/>
            <w:vAlign w:val="center"/>
          </w:tcPr>
          <w:p w:rsidR="00D13B93" w:rsidRPr="00405A86" w:rsidRDefault="00D13B93" w:rsidP="000D4AD1">
            <w:pPr>
              <w:rPr>
                <w:color w:val="000000"/>
              </w:rPr>
            </w:pPr>
            <w:r w:rsidRPr="00405A86">
              <w:rPr>
                <w:color w:val="000000"/>
              </w:rPr>
              <w:t>Основное мероприятие 1:Содержание автомобильных дорог общего пользования</w:t>
            </w:r>
          </w:p>
        </w:tc>
        <w:tc>
          <w:tcPr>
            <w:tcW w:w="993" w:type="dxa"/>
            <w:tcBorders>
              <w:top w:val="single" w:sz="4" w:space="0" w:color="auto"/>
              <w:left w:val="nil"/>
              <w:bottom w:val="single" w:sz="4" w:space="0" w:color="auto"/>
              <w:right w:val="single" w:sz="4" w:space="0" w:color="000000"/>
            </w:tcBorders>
            <w:shd w:val="clear" w:color="auto" w:fill="auto"/>
            <w:vAlign w:val="center"/>
          </w:tcPr>
          <w:p w:rsidR="00D13B93" w:rsidRPr="00405A86" w:rsidRDefault="00D13B93" w:rsidP="000D4AD1">
            <w:pPr>
              <w:jc w:val="center"/>
              <w:rPr>
                <w:color w:val="000000"/>
              </w:rPr>
            </w:pPr>
            <w:r w:rsidRPr="00405A86">
              <w:rPr>
                <w:color w:val="000000"/>
              </w:rPr>
              <w:t>бюджет АГО</w:t>
            </w:r>
          </w:p>
        </w:tc>
        <w:tc>
          <w:tcPr>
            <w:tcW w:w="1134" w:type="dxa"/>
            <w:tcBorders>
              <w:top w:val="single" w:sz="4" w:space="0" w:color="auto"/>
              <w:left w:val="nil"/>
              <w:bottom w:val="single" w:sz="4" w:space="0" w:color="auto"/>
              <w:right w:val="single" w:sz="4" w:space="0" w:color="000000"/>
            </w:tcBorders>
            <w:shd w:val="clear" w:color="auto" w:fill="auto"/>
            <w:vAlign w:val="center"/>
          </w:tcPr>
          <w:p w:rsidR="00D13B93" w:rsidRPr="00405A86" w:rsidRDefault="00D13B93" w:rsidP="000D4AD1">
            <w:pPr>
              <w:jc w:val="center"/>
              <w:rPr>
                <w:color w:val="000000"/>
              </w:rPr>
            </w:pPr>
            <w:r w:rsidRPr="00405A86">
              <w:rPr>
                <w:color w:val="000000"/>
              </w:rPr>
              <w:t>93 118,5</w:t>
            </w:r>
          </w:p>
        </w:tc>
        <w:tc>
          <w:tcPr>
            <w:tcW w:w="1417" w:type="dxa"/>
            <w:tcBorders>
              <w:top w:val="single" w:sz="4" w:space="0" w:color="auto"/>
              <w:left w:val="nil"/>
              <w:bottom w:val="single" w:sz="4" w:space="0" w:color="auto"/>
              <w:right w:val="single" w:sz="4" w:space="0" w:color="000000"/>
            </w:tcBorders>
            <w:shd w:val="clear" w:color="auto" w:fill="auto"/>
            <w:vAlign w:val="center"/>
          </w:tcPr>
          <w:p w:rsidR="00D13B93" w:rsidRPr="00405A86" w:rsidRDefault="00D13B93" w:rsidP="000D4AD1">
            <w:pPr>
              <w:jc w:val="center"/>
              <w:rPr>
                <w:color w:val="000000"/>
              </w:rPr>
            </w:pPr>
            <w:r w:rsidRPr="00405A86">
              <w:rPr>
                <w:color w:val="000000"/>
              </w:rPr>
              <w:t>93 065,6</w:t>
            </w:r>
          </w:p>
        </w:tc>
        <w:tc>
          <w:tcPr>
            <w:tcW w:w="1276" w:type="dxa"/>
            <w:tcBorders>
              <w:top w:val="single" w:sz="4" w:space="0" w:color="auto"/>
              <w:left w:val="nil"/>
              <w:bottom w:val="single" w:sz="4" w:space="0" w:color="auto"/>
              <w:right w:val="single" w:sz="4" w:space="0" w:color="000000"/>
            </w:tcBorders>
            <w:shd w:val="clear" w:color="auto" w:fill="auto"/>
            <w:vAlign w:val="center"/>
          </w:tcPr>
          <w:p w:rsidR="00D13B93" w:rsidRPr="00405A86" w:rsidRDefault="00D13B93" w:rsidP="000D4AD1">
            <w:pPr>
              <w:jc w:val="center"/>
              <w:rPr>
                <w:color w:val="000000"/>
              </w:rPr>
            </w:pPr>
            <w:r w:rsidRPr="00405A86">
              <w:rPr>
                <w:color w:val="000000"/>
              </w:rPr>
              <w:t>-52,9</w:t>
            </w:r>
          </w:p>
        </w:tc>
        <w:tc>
          <w:tcPr>
            <w:tcW w:w="3118" w:type="dxa"/>
            <w:tcBorders>
              <w:top w:val="single" w:sz="4" w:space="0" w:color="auto"/>
              <w:left w:val="nil"/>
              <w:bottom w:val="single" w:sz="4" w:space="0" w:color="auto"/>
              <w:right w:val="single" w:sz="4" w:space="0" w:color="000000"/>
            </w:tcBorders>
            <w:shd w:val="clear" w:color="auto" w:fill="auto"/>
            <w:vAlign w:val="center"/>
          </w:tcPr>
          <w:p w:rsidR="00D13B93" w:rsidRPr="00405A86" w:rsidRDefault="00D13B93" w:rsidP="000D4AD1">
            <w:pPr>
              <w:rPr>
                <w:color w:val="000000"/>
              </w:rPr>
            </w:pPr>
            <w:r w:rsidRPr="00405A86">
              <w:rPr>
                <w:color w:val="000000"/>
              </w:rPr>
              <w:t>Сложившаяся экономия по результатам фактически заключенных муниципальных контрактов</w:t>
            </w:r>
          </w:p>
        </w:tc>
        <w:tc>
          <w:tcPr>
            <w:tcW w:w="1134" w:type="dxa"/>
            <w:tcBorders>
              <w:top w:val="single" w:sz="4" w:space="0" w:color="auto"/>
              <w:left w:val="nil"/>
              <w:bottom w:val="single" w:sz="4" w:space="0" w:color="auto"/>
              <w:right w:val="single" w:sz="4" w:space="0" w:color="000000"/>
            </w:tcBorders>
            <w:shd w:val="clear" w:color="auto" w:fill="auto"/>
            <w:vAlign w:val="center"/>
          </w:tcPr>
          <w:p w:rsidR="00D13B93" w:rsidRPr="00405A86" w:rsidRDefault="00D13B93" w:rsidP="000D4AD1">
            <w:pPr>
              <w:jc w:val="center"/>
              <w:rPr>
                <w:color w:val="000000"/>
              </w:rPr>
            </w:pPr>
            <w:r w:rsidRPr="00405A86">
              <w:rPr>
                <w:color w:val="000000"/>
              </w:rPr>
              <w:t>73 153,9</w:t>
            </w:r>
          </w:p>
        </w:tc>
        <w:tc>
          <w:tcPr>
            <w:tcW w:w="1134" w:type="dxa"/>
            <w:tcBorders>
              <w:top w:val="single" w:sz="4" w:space="0" w:color="auto"/>
              <w:left w:val="nil"/>
              <w:bottom w:val="single" w:sz="4" w:space="0" w:color="auto"/>
              <w:right w:val="single" w:sz="4" w:space="0" w:color="000000"/>
            </w:tcBorders>
            <w:shd w:val="clear" w:color="auto" w:fill="auto"/>
            <w:vAlign w:val="center"/>
          </w:tcPr>
          <w:p w:rsidR="00D13B93" w:rsidRPr="00405A86" w:rsidRDefault="00D13B93" w:rsidP="000D4AD1">
            <w:pPr>
              <w:jc w:val="center"/>
              <w:rPr>
                <w:color w:val="000000"/>
              </w:rPr>
            </w:pPr>
            <w:r w:rsidRPr="00405A86">
              <w:rPr>
                <w:color w:val="000000"/>
              </w:rPr>
              <w:t>78,60</w:t>
            </w:r>
          </w:p>
        </w:tc>
        <w:tc>
          <w:tcPr>
            <w:tcW w:w="1991" w:type="dxa"/>
            <w:gridSpan w:val="2"/>
            <w:tcBorders>
              <w:top w:val="single" w:sz="4" w:space="0" w:color="auto"/>
              <w:left w:val="nil"/>
              <w:bottom w:val="single" w:sz="4" w:space="0" w:color="auto"/>
              <w:right w:val="single" w:sz="4" w:space="0" w:color="000000"/>
            </w:tcBorders>
            <w:shd w:val="clear" w:color="auto" w:fill="auto"/>
            <w:vAlign w:val="center"/>
          </w:tcPr>
          <w:p w:rsidR="00D13B93" w:rsidRPr="00405A86" w:rsidRDefault="00D13B93" w:rsidP="000D4AD1">
            <w:pPr>
              <w:rPr>
                <w:color w:val="000000"/>
              </w:rPr>
            </w:pPr>
            <w:r w:rsidRPr="00405A86">
              <w:rPr>
                <w:color w:val="000000"/>
              </w:rPr>
              <w:t>Оплата произведена за фактически выполненный объем работ. Срок выполнения работ по содержанию автомобильных дорог общего пользования в рамках заключенных МК 31.12.2017</w:t>
            </w:r>
          </w:p>
        </w:tc>
      </w:tr>
      <w:tr w:rsidR="00D13B93" w:rsidRPr="00405A86" w:rsidTr="00F8538D">
        <w:trPr>
          <w:gridAfter w:val="2"/>
          <w:wAfter w:w="30" w:type="dxa"/>
          <w:trHeight w:val="285"/>
        </w:trPr>
        <w:tc>
          <w:tcPr>
            <w:tcW w:w="722" w:type="dxa"/>
            <w:tcBorders>
              <w:top w:val="nil"/>
              <w:left w:val="single" w:sz="4" w:space="0" w:color="auto"/>
              <w:bottom w:val="single" w:sz="4" w:space="0" w:color="auto"/>
              <w:right w:val="single" w:sz="4" w:space="0" w:color="auto"/>
            </w:tcBorders>
            <w:shd w:val="clear" w:color="auto" w:fill="auto"/>
            <w:vAlign w:val="center"/>
          </w:tcPr>
          <w:p w:rsidR="00D13B93" w:rsidRPr="00405A86" w:rsidRDefault="00D13B93" w:rsidP="000D4AD1">
            <w:pPr>
              <w:jc w:val="center"/>
              <w:rPr>
                <w:color w:val="000000"/>
              </w:rPr>
            </w:pPr>
            <w:r w:rsidRPr="00405A86">
              <w:rPr>
                <w:color w:val="000000"/>
              </w:rPr>
              <w:t>2.2.</w:t>
            </w:r>
          </w:p>
        </w:tc>
        <w:tc>
          <w:tcPr>
            <w:tcW w:w="2128" w:type="dxa"/>
            <w:tcBorders>
              <w:top w:val="single" w:sz="4" w:space="0" w:color="auto"/>
              <w:left w:val="nil"/>
              <w:bottom w:val="single" w:sz="4" w:space="0" w:color="auto"/>
              <w:right w:val="single" w:sz="4" w:space="0" w:color="000000"/>
            </w:tcBorders>
            <w:shd w:val="clear" w:color="auto" w:fill="auto"/>
            <w:vAlign w:val="center"/>
          </w:tcPr>
          <w:p w:rsidR="00D13B93" w:rsidRPr="00405A86" w:rsidRDefault="00D13B93" w:rsidP="000D4AD1">
            <w:pPr>
              <w:rPr>
                <w:color w:val="000000"/>
              </w:rPr>
            </w:pPr>
            <w:r w:rsidRPr="00405A86">
              <w:rPr>
                <w:color w:val="000000"/>
              </w:rPr>
              <w:t>Основное мероприятие 2: Содержание сетей наружного освещения</w:t>
            </w:r>
          </w:p>
        </w:tc>
        <w:tc>
          <w:tcPr>
            <w:tcW w:w="993" w:type="dxa"/>
            <w:tcBorders>
              <w:top w:val="single" w:sz="4" w:space="0" w:color="auto"/>
              <w:left w:val="nil"/>
              <w:bottom w:val="single" w:sz="4" w:space="0" w:color="auto"/>
              <w:right w:val="single" w:sz="4" w:space="0" w:color="000000"/>
            </w:tcBorders>
            <w:shd w:val="clear" w:color="auto" w:fill="auto"/>
            <w:vAlign w:val="center"/>
          </w:tcPr>
          <w:p w:rsidR="00D13B93" w:rsidRPr="00405A86" w:rsidRDefault="00D13B93" w:rsidP="000D4AD1">
            <w:pPr>
              <w:jc w:val="center"/>
              <w:rPr>
                <w:color w:val="000000"/>
              </w:rPr>
            </w:pPr>
            <w:r w:rsidRPr="00405A86">
              <w:rPr>
                <w:color w:val="000000"/>
              </w:rPr>
              <w:t>бюджет АГО</w:t>
            </w:r>
          </w:p>
        </w:tc>
        <w:tc>
          <w:tcPr>
            <w:tcW w:w="1134" w:type="dxa"/>
            <w:tcBorders>
              <w:top w:val="single" w:sz="4" w:space="0" w:color="auto"/>
              <w:left w:val="nil"/>
              <w:bottom w:val="single" w:sz="4" w:space="0" w:color="auto"/>
              <w:right w:val="single" w:sz="4" w:space="0" w:color="000000"/>
            </w:tcBorders>
            <w:shd w:val="clear" w:color="auto" w:fill="auto"/>
            <w:vAlign w:val="center"/>
          </w:tcPr>
          <w:p w:rsidR="00D13B93" w:rsidRPr="00405A86" w:rsidRDefault="00D13B93" w:rsidP="000D4AD1">
            <w:pPr>
              <w:jc w:val="center"/>
              <w:rPr>
                <w:color w:val="000000"/>
              </w:rPr>
            </w:pPr>
            <w:r w:rsidRPr="00405A86">
              <w:rPr>
                <w:color w:val="000000"/>
              </w:rPr>
              <w:t>17 862,5</w:t>
            </w:r>
          </w:p>
        </w:tc>
        <w:tc>
          <w:tcPr>
            <w:tcW w:w="1417" w:type="dxa"/>
            <w:tcBorders>
              <w:top w:val="single" w:sz="4" w:space="0" w:color="auto"/>
              <w:left w:val="nil"/>
              <w:bottom w:val="single" w:sz="4" w:space="0" w:color="auto"/>
              <w:right w:val="single" w:sz="4" w:space="0" w:color="000000"/>
            </w:tcBorders>
            <w:shd w:val="clear" w:color="auto" w:fill="auto"/>
            <w:vAlign w:val="center"/>
          </w:tcPr>
          <w:p w:rsidR="00D13B93" w:rsidRPr="00405A86" w:rsidRDefault="00D13B93" w:rsidP="000D4AD1">
            <w:pPr>
              <w:jc w:val="center"/>
              <w:rPr>
                <w:color w:val="000000"/>
              </w:rPr>
            </w:pPr>
            <w:r w:rsidRPr="00405A86">
              <w:rPr>
                <w:color w:val="000000"/>
              </w:rPr>
              <w:t>18 180,9</w:t>
            </w:r>
          </w:p>
        </w:tc>
        <w:tc>
          <w:tcPr>
            <w:tcW w:w="1276" w:type="dxa"/>
            <w:tcBorders>
              <w:top w:val="single" w:sz="4" w:space="0" w:color="auto"/>
              <w:left w:val="nil"/>
              <w:bottom w:val="single" w:sz="4" w:space="0" w:color="auto"/>
              <w:right w:val="single" w:sz="4" w:space="0" w:color="000000"/>
            </w:tcBorders>
            <w:shd w:val="clear" w:color="auto" w:fill="auto"/>
            <w:vAlign w:val="center"/>
          </w:tcPr>
          <w:p w:rsidR="00D13B93" w:rsidRPr="00405A86" w:rsidRDefault="00D13B93" w:rsidP="000D4AD1">
            <w:pPr>
              <w:jc w:val="center"/>
              <w:rPr>
                <w:color w:val="000000"/>
              </w:rPr>
            </w:pPr>
            <w:r w:rsidRPr="00405A86">
              <w:rPr>
                <w:color w:val="000000"/>
              </w:rPr>
              <w:t>318,4</w:t>
            </w:r>
          </w:p>
        </w:tc>
        <w:tc>
          <w:tcPr>
            <w:tcW w:w="3118" w:type="dxa"/>
            <w:tcBorders>
              <w:top w:val="single" w:sz="4" w:space="0" w:color="auto"/>
              <w:left w:val="nil"/>
              <w:bottom w:val="single" w:sz="4" w:space="0" w:color="auto"/>
              <w:right w:val="single" w:sz="4" w:space="0" w:color="000000"/>
            </w:tcBorders>
            <w:shd w:val="clear" w:color="auto" w:fill="auto"/>
            <w:vAlign w:val="center"/>
          </w:tcPr>
          <w:p w:rsidR="00D13B93" w:rsidRPr="00405A86" w:rsidRDefault="00D13B93" w:rsidP="000D4AD1">
            <w:pPr>
              <w:rPr>
                <w:color w:val="000000"/>
              </w:rPr>
            </w:pPr>
            <w:r w:rsidRPr="00405A86">
              <w:rPr>
                <w:color w:val="000000"/>
              </w:rPr>
              <w:t xml:space="preserve">Экономия  в размере 335,0 тыс. рублей при формировании плана-графика закупок на 2017 год, содержащего распределение полного объема планируемых закупок на плановый период, по мероприятию «Техническое обслуживание и текущий ремонт сетей, находящихся в муниципальной собственности». Дополнительное финансирование в сумме 653,4 тыс. рублей на обрезку деревьев в зоне воздушных линий наружного освещения и на оплату электрической энергии, потребленную на уличное </w:t>
            </w:r>
            <w:r w:rsidRPr="00405A86">
              <w:rPr>
                <w:color w:val="000000"/>
              </w:rPr>
              <w:lastRenderedPageBreak/>
              <w:t>освещение</w:t>
            </w:r>
          </w:p>
        </w:tc>
        <w:tc>
          <w:tcPr>
            <w:tcW w:w="1134" w:type="dxa"/>
            <w:tcBorders>
              <w:top w:val="single" w:sz="4" w:space="0" w:color="auto"/>
              <w:left w:val="nil"/>
              <w:bottom w:val="single" w:sz="4" w:space="0" w:color="auto"/>
              <w:right w:val="single" w:sz="4" w:space="0" w:color="000000"/>
            </w:tcBorders>
            <w:shd w:val="clear" w:color="auto" w:fill="auto"/>
            <w:vAlign w:val="center"/>
          </w:tcPr>
          <w:p w:rsidR="00D13B93" w:rsidRPr="00405A86" w:rsidRDefault="00D13B93" w:rsidP="000D4AD1">
            <w:pPr>
              <w:jc w:val="center"/>
              <w:rPr>
                <w:color w:val="000000"/>
              </w:rPr>
            </w:pPr>
            <w:r w:rsidRPr="00405A86">
              <w:rPr>
                <w:color w:val="000000"/>
              </w:rPr>
              <w:lastRenderedPageBreak/>
              <w:t>14 648,7</w:t>
            </w:r>
          </w:p>
        </w:tc>
        <w:tc>
          <w:tcPr>
            <w:tcW w:w="1134" w:type="dxa"/>
            <w:tcBorders>
              <w:top w:val="single" w:sz="4" w:space="0" w:color="auto"/>
              <w:left w:val="nil"/>
              <w:bottom w:val="single" w:sz="4" w:space="0" w:color="auto"/>
              <w:right w:val="single" w:sz="4" w:space="0" w:color="000000"/>
            </w:tcBorders>
            <w:shd w:val="clear" w:color="auto" w:fill="auto"/>
            <w:vAlign w:val="center"/>
          </w:tcPr>
          <w:p w:rsidR="00D13B93" w:rsidRPr="00405A86" w:rsidRDefault="00D13B93" w:rsidP="000D4AD1">
            <w:pPr>
              <w:jc w:val="center"/>
              <w:rPr>
                <w:color w:val="000000"/>
              </w:rPr>
            </w:pPr>
            <w:r w:rsidRPr="00405A86">
              <w:rPr>
                <w:color w:val="000000"/>
              </w:rPr>
              <w:t>80,57</w:t>
            </w:r>
          </w:p>
        </w:tc>
        <w:tc>
          <w:tcPr>
            <w:tcW w:w="1991" w:type="dxa"/>
            <w:gridSpan w:val="2"/>
            <w:tcBorders>
              <w:top w:val="single" w:sz="4" w:space="0" w:color="auto"/>
              <w:left w:val="nil"/>
              <w:bottom w:val="single" w:sz="4" w:space="0" w:color="auto"/>
              <w:right w:val="single" w:sz="4" w:space="0" w:color="000000"/>
            </w:tcBorders>
            <w:shd w:val="clear" w:color="auto" w:fill="auto"/>
          </w:tcPr>
          <w:p w:rsidR="00D13B93" w:rsidRPr="00405A86" w:rsidRDefault="00F8538D" w:rsidP="00F8538D">
            <w:pPr>
              <w:rPr>
                <w:rFonts w:ascii="Calibri" w:hAnsi="Calibri"/>
                <w:color w:val="000000"/>
              </w:rPr>
            </w:pPr>
            <w:r w:rsidRPr="00405A86">
              <w:rPr>
                <w:color w:val="000000"/>
              </w:rPr>
              <w:t>Оплата произведена за фактически выполненный объем работ. Окончание и оплата работ в 4 квартале 2017 года</w:t>
            </w:r>
          </w:p>
        </w:tc>
      </w:tr>
      <w:tr w:rsidR="00D13B93" w:rsidRPr="00405A86" w:rsidTr="001E43AA">
        <w:trPr>
          <w:gridAfter w:val="1"/>
          <w:wAfter w:w="17" w:type="dxa"/>
          <w:trHeight w:val="57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D13B93" w:rsidRPr="00405A86" w:rsidRDefault="00D13B93" w:rsidP="00405A86">
            <w:pPr>
              <w:jc w:val="center"/>
              <w:rPr>
                <w:color w:val="000000"/>
              </w:rPr>
            </w:pPr>
            <w:r w:rsidRPr="00405A86">
              <w:rPr>
                <w:color w:val="000000"/>
              </w:rPr>
              <w:lastRenderedPageBreak/>
              <w:t> </w:t>
            </w:r>
          </w:p>
        </w:tc>
        <w:tc>
          <w:tcPr>
            <w:tcW w:w="2128"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rPr>
                <w:b/>
                <w:bCs/>
                <w:color w:val="000000"/>
              </w:rPr>
            </w:pPr>
            <w:r w:rsidRPr="00405A86">
              <w:rPr>
                <w:b/>
                <w:bCs/>
                <w:color w:val="000000"/>
              </w:rPr>
              <w:t>Итого по Подпрограмме 2, в том числе:</w:t>
            </w:r>
          </w:p>
        </w:tc>
        <w:tc>
          <w:tcPr>
            <w:tcW w:w="993"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color w:val="000000"/>
              </w:rPr>
            </w:pPr>
            <w:r w:rsidRPr="00405A8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110 981,0</w:t>
            </w:r>
          </w:p>
        </w:tc>
        <w:tc>
          <w:tcPr>
            <w:tcW w:w="1417"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111 246,5</w:t>
            </w:r>
          </w:p>
        </w:tc>
        <w:tc>
          <w:tcPr>
            <w:tcW w:w="1276"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265,5</w:t>
            </w:r>
          </w:p>
        </w:tc>
        <w:tc>
          <w:tcPr>
            <w:tcW w:w="3118"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D13B93" w:rsidRPr="00405A86" w:rsidRDefault="00D13B93" w:rsidP="00405A86">
            <w:pPr>
              <w:jc w:val="center"/>
              <w:rPr>
                <w:b/>
                <w:bCs/>
                <w:color w:val="000000"/>
              </w:rPr>
            </w:pPr>
            <w:r w:rsidRPr="00405A86">
              <w:rPr>
                <w:b/>
                <w:bCs/>
                <w:color w:val="000000"/>
              </w:rPr>
              <w:t>87 802,6</w:t>
            </w:r>
          </w:p>
        </w:tc>
        <w:tc>
          <w:tcPr>
            <w:tcW w:w="1134" w:type="dxa"/>
            <w:tcBorders>
              <w:top w:val="nil"/>
              <w:left w:val="nil"/>
              <w:bottom w:val="single" w:sz="4" w:space="0" w:color="auto"/>
              <w:right w:val="single" w:sz="4" w:space="0" w:color="auto"/>
            </w:tcBorders>
            <w:shd w:val="clear" w:color="auto" w:fill="auto"/>
            <w:noWrap/>
            <w:vAlign w:val="center"/>
            <w:hideMark/>
          </w:tcPr>
          <w:p w:rsidR="00D13B93" w:rsidRPr="00405A86" w:rsidRDefault="00D13B93" w:rsidP="00405A86">
            <w:pPr>
              <w:jc w:val="center"/>
              <w:rPr>
                <w:b/>
                <w:bCs/>
                <w:color w:val="000000"/>
              </w:rPr>
            </w:pPr>
            <w:r w:rsidRPr="00405A86">
              <w:rPr>
                <w:b/>
                <w:bCs/>
                <w:color w:val="000000"/>
              </w:rPr>
              <w:t>78,93</w:t>
            </w: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13B93" w:rsidRPr="00405A86" w:rsidRDefault="00D13B93" w:rsidP="00405A86">
            <w:pPr>
              <w:rPr>
                <w:rFonts w:ascii="Calibri" w:hAnsi="Calibri"/>
                <w:color w:val="000000"/>
              </w:rPr>
            </w:pPr>
            <w:r w:rsidRPr="00405A86">
              <w:rPr>
                <w:rFonts w:ascii="Calibri" w:hAnsi="Calibri"/>
                <w:color w:val="000000"/>
              </w:rPr>
              <w:t> </w:t>
            </w:r>
          </w:p>
        </w:tc>
      </w:tr>
      <w:tr w:rsidR="00D13B93" w:rsidRPr="00405A86" w:rsidTr="001E43AA">
        <w:trPr>
          <w:gridAfter w:val="1"/>
          <w:wAfter w:w="17" w:type="dxa"/>
          <w:trHeight w:val="30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D13B93" w:rsidRPr="00405A86" w:rsidRDefault="00D13B93" w:rsidP="00405A86">
            <w:pPr>
              <w:jc w:val="center"/>
              <w:rPr>
                <w:color w:val="000000"/>
              </w:rPr>
            </w:pPr>
            <w:r w:rsidRPr="00405A86">
              <w:rPr>
                <w:color w:val="000000"/>
              </w:rPr>
              <w:t> </w:t>
            </w:r>
          </w:p>
        </w:tc>
        <w:tc>
          <w:tcPr>
            <w:tcW w:w="2128"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rPr>
                <w:b/>
                <w:bCs/>
                <w:color w:val="000000"/>
              </w:rPr>
            </w:pPr>
            <w:r w:rsidRPr="00405A86">
              <w:rPr>
                <w:b/>
                <w:bCs/>
                <w:color w:val="000000"/>
              </w:rPr>
              <w:t>бюджет АГО</w:t>
            </w:r>
          </w:p>
        </w:tc>
        <w:tc>
          <w:tcPr>
            <w:tcW w:w="993"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color w:val="000000"/>
              </w:rPr>
            </w:pPr>
            <w:r w:rsidRPr="00405A8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110 981,0</w:t>
            </w:r>
          </w:p>
        </w:tc>
        <w:tc>
          <w:tcPr>
            <w:tcW w:w="1417"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111 246,5</w:t>
            </w:r>
          </w:p>
        </w:tc>
        <w:tc>
          <w:tcPr>
            <w:tcW w:w="1276"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265,5</w:t>
            </w:r>
          </w:p>
        </w:tc>
        <w:tc>
          <w:tcPr>
            <w:tcW w:w="3118"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D13B93" w:rsidRPr="00405A86" w:rsidRDefault="00D13B93" w:rsidP="00405A86">
            <w:pPr>
              <w:jc w:val="center"/>
              <w:rPr>
                <w:b/>
                <w:bCs/>
                <w:color w:val="000000"/>
              </w:rPr>
            </w:pPr>
            <w:r w:rsidRPr="00405A86">
              <w:rPr>
                <w:b/>
                <w:bCs/>
                <w:color w:val="000000"/>
              </w:rPr>
              <w:t>87 802,6</w:t>
            </w:r>
          </w:p>
        </w:tc>
        <w:tc>
          <w:tcPr>
            <w:tcW w:w="1134" w:type="dxa"/>
            <w:tcBorders>
              <w:top w:val="nil"/>
              <w:left w:val="nil"/>
              <w:bottom w:val="single" w:sz="4" w:space="0" w:color="auto"/>
              <w:right w:val="single" w:sz="4" w:space="0" w:color="auto"/>
            </w:tcBorders>
            <w:shd w:val="clear" w:color="auto" w:fill="auto"/>
            <w:noWrap/>
            <w:vAlign w:val="center"/>
            <w:hideMark/>
          </w:tcPr>
          <w:p w:rsidR="00D13B93" w:rsidRPr="00405A86" w:rsidRDefault="00D13B93" w:rsidP="00405A86">
            <w:pPr>
              <w:jc w:val="center"/>
              <w:rPr>
                <w:b/>
                <w:bCs/>
                <w:color w:val="000000"/>
              </w:rPr>
            </w:pPr>
            <w:r w:rsidRPr="00405A86">
              <w:rPr>
                <w:b/>
                <w:bCs/>
                <w:color w:val="000000"/>
              </w:rPr>
              <w:t>78,93</w:t>
            </w: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13B93" w:rsidRPr="00405A86" w:rsidRDefault="00D13B93" w:rsidP="00405A86">
            <w:pPr>
              <w:rPr>
                <w:rFonts w:ascii="Calibri" w:hAnsi="Calibri"/>
                <w:b/>
                <w:bCs/>
                <w:color w:val="000000"/>
              </w:rPr>
            </w:pPr>
            <w:r w:rsidRPr="00405A86">
              <w:rPr>
                <w:rFonts w:ascii="Calibri" w:hAnsi="Calibri"/>
                <w:b/>
                <w:bCs/>
                <w:color w:val="000000"/>
              </w:rPr>
              <w:t> </w:t>
            </w:r>
          </w:p>
        </w:tc>
      </w:tr>
      <w:tr w:rsidR="00D13B93" w:rsidRPr="00405A86" w:rsidTr="001E43AA">
        <w:trPr>
          <w:gridAfter w:val="1"/>
          <w:wAfter w:w="17" w:type="dxa"/>
          <w:trHeight w:val="30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D13B93" w:rsidRPr="00405A86" w:rsidRDefault="00D13B93" w:rsidP="00405A86">
            <w:pPr>
              <w:jc w:val="center"/>
              <w:rPr>
                <w:color w:val="000000"/>
              </w:rPr>
            </w:pPr>
            <w:r w:rsidRPr="00405A86">
              <w:rPr>
                <w:color w:val="000000"/>
              </w:rPr>
              <w:t> </w:t>
            </w:r>
          </w:p>
        </w:tc>
        <w:tc>
          <w:tcPr>
            <w:tcW w:w="2128"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rPr>
                <w:b/>
                <w:bCs/>
                <w:color w:val="000000"/>
              </w:rPr>
            </w:pPr>
            <w:r w:rsidRPr="00405A86">
              <w:rPr>
                <w:b/>
                <w:bCs/>
                <w:color w:val="000000"/>
              </w:rPr>
              <w:t>бюджет Иркутской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color w:val="000000"/>
              </w:rPr>
            </w:pPr>
            <w:r w:rsidRPr="00405A8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0,0</w:t>
            </w:r>
          </w:p>
        </w:tc>
        <w:tc>
          <w:tcPr>
            <w:tcW w:w="1417"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0,0</w:t>
            </w:r>
          </w:p>
        </w:tc>
        <w:tc>
          <w:tcPr>
            <w:tcW w:w="3118"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0,0</w:t>
            </w: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13B93" w:rsidRPr="00405A86" w:rsidRDefault="00D13B93" w:rsidP="00405A86">
            <w:pPr>
              <w:rPr>
                <w:rFonts w:ascii="Calibri" w:hAnsi="Calibri"/>
                <w:b/>
                <w:bCs/>
                <w:color w:val="000000"/>
              </w:rPr>
            </w:pPr>
            <w:r w:rsidRPr="00405A86">
              <w:rPr>
                <w:rFonts w:ascii="Calibri" w:hAnsi="Calibri"/>
                <w:b/>
                <w:bCs/>
                <w:color w:val="000000"/>
              </w:rPr>
              <w:t> </w:t>
            </w:r>
          </w:p>
        </w:tc>
      </w:tr>
      <w:tr w:rsidR="00D13B93" w:rsidRPr="00405A86" w:rsidTr="001E43AA">
        <w:trPr>
          <w:gridAfter w:val="1"/>
          <w:wAfter w:w="17" w:type="dxa"/>
          <w:trHeight w:val="30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D13B93" w:rsidRPr="00405A86" w:rsidRDefault="00D13B93" w:rsidP="00405A86">
            <w:pPr>
              <w:jc w:val="center"/>
              <w:rPr>
                <w:color w:val="000000"/>
              </w:rPr>
            </w:pPr>
            <w:r w:rsidRPr="00405A86">
              <w:rPr>
                <w:color w:val="000000"/>
              </w:rPr>
              <w:t> </w:t>
            </w:r>
          </w:p>
        </w:tc>
        <w:tc>
          <w:tcPr>
            <w:tcW w:w="2128"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rPr>
                <w:b/>
                <w:bCs/>
                <w:color w:val="000000"/>
              </w:rPr>
            </w:pPr>
            <w:r w:rsidRPr="00405A86">
              <w:rPr>
                <w:b/>
                <w:bCs/>
                <w:color w:val="000000"/>
              </w:rPr>
              <w:t xml:space="preserve">федеральный бюджет </w:t>
            </w:r>
          </w:p>
        </w:tc>
        <w:tc>
          <w:tcPr>
            <w:tcW w:w="993"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color w:val="000000"/>
              </w:rPr>
            </w:pPr>
            <w:r w:rsidRPr="00405A8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0,0</w:t>
            </w:r>
          </w:p>
        </w:tc>
        <w:tc>
          <w:tcPr>
            <w:tcW w:w="1417"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0,0</w:t>
            </w:r>
          </w:p>
        </w:tc>
        <w:tc>
          <w:tcPr>
            <w:tcW w:w="3118"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0,0</w:t>
            </w: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13B93" w:rsidRPr="00405A86" w:rsidRDefault="00D13B93" w:rsidP="00405A86">
            <w:pPr>
              <w:rPr>
                <w:rFonts w:ascii="Calibri" w:hAnsi="Calibri"/>
                <w:b/>
                <w:bCs/>
                <w:color w:val="000000"/>
              </w:rPr>
            </w:pPr>
            <w:r w:rsidRPr="00405A86">
              <w:rPr>
                <w:rFonts w:ascii="Calibri" w:hAnsi="Calibri"/>
                <w:b/>
                <w:bCs/>
                <w:color w:val="000000"/>
              </w:rPr>
              <w:t> </w:t>
            </w:r>
          </w:p>
        </w:tc>
      </w:tr>
      <w:tr w:rsidR="00D13B93" w:rsidRPr="00405A86" w:rsidTr="00405A86">
        <w:trPr>
          <w:gridAfter w:val="2"/>
          <w:wAfter w:w="30" w:type="dxa"/>
          <w:trHeight w:val="285"/>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D13B93" w:rsidRPr="00405A86" w:rsidRDefault="00D13B93" w:rsidP="00405A86">
            <w:pPr>
              <w:jc w:val="center"/>
              <w:rPr>
                <w:color w:val="000000"/>
              </w:rPr>
            </w:pPr>
            <w:r w:rsidRPr="00405A86">
              <w:rPr>
                <w:color w:val="000000"/>
              </w:rPr>
              <w:t>3.</w:t>
            </w:r>
          </w:p>
        </w:tc>
        <w:tc>
          <w:tcPr>
            <w:tcW w:w="14325" w:type="dxa"/>
            <w:gridSpan w:val="10"/>
            <w:tcBorders>
              <w:top w:val="single" w:sz="4" w:space="0" w:color="auto"/>
              <w:left w:val="nil"/>
              <w:bottom w:val="single" w:sz="4" w:space="0" w:color="auto"/>
              <w:right w:val="single" w:sz="4" w:space="0" w:color="000000"/>
            </w:tcBorders>
            <w:shd w:val="clear" w:color="auto" w:fill="auto"/>
            <w:vAlign w:val="center"/>
            <w:hideMark/>
          </w:tcPr>
          <w:p w:rsidR="00D13B93" w:rsidRPr="00405A86" w:rsidRDefault="00D13B93" w:rsidP="00405A86">
            <w:pPr>
              <w:rPr>
                <w:color w:val="000000"/>
              </w:rPr>
            </w:pPr>
            <w:r w:rsidRPr="00405A86">
              <w:rPr>
                <w:color w:val="000000"/>
              </w:rPr>
              <w:t>Подпрограмма 3 «Обеспечение безопасности дорожного движения» на 2017-2019 годы</w:t>
            </w:r>
          </w:p>
        </w:tc>
      </w:tr>
      <w:tr w:rsidR="00D13B93" w:rsidRPr="00405A86" w:rsidTr="001E43AA">
        <w:trPr>
          <w:trHeight w:val="83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D13B93" w:rsidRPr="00405A86" w:rsidRDefault="00D13B93" w:rsidP="00405A86">
            <w:pPr>
              <w:jc w:val="center"/>
              <w:rPr>
                <w:color w:val="000000"/>
              </w:rPr>
            </w:pPr>
            <w:r w:rsidRPr="00405A86">
              <w:rPr>
                <w:color w:val="000000"/>
              </w:rPr>
              <w:t>3.1.</w:t>
            </w:r>
          </w:p>
        </w:tc>
        <w:tc>
          <w:tcPr>
            <w:tcW w:w="2128"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rPr>
                <w:color w:val="000000"/>
              </w:rPr>
            </w:pPr>
            <w:r w:rsidRPr="00405A86">
              <w:rPr>
                <w:color w:val="000000"/>
              </w:rPr>
              <w:t>Основное мероприятие 1:Оснащение автомобильных дорог средствами безопасности дорожного движения</w:t>
            </w:r>
          </w:p>
        </w:tc>
        <w:tc>
          <w:tcPr>
            <w:tcW w:w="993"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color w:val="000000"/>
              </w:rPr>
            </w:pPr>
            <w:r w:rsidRPr="00405A86">
              <w:rPr>
                <w:color w:val="000000"/>
              </w:rPr>
              <w:t>бюджет АГО</w:t>
            </w:r>
          </w:p>
        </w:tc>
        <w:tc>
          <w:tcPr>
            <w:tcW w:w="1134"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color w:val="000000"/>
              </w:rPr>
            </w:pPr>
            <w:r w:rsidRPr="00405A86">
              <w:rPr>
                <w:color w:val="000000"/>
              </w:rPr>
              <w:t>1 070,0</w:t>
            </w:r>
          </w:p>
        </w:tc>
        <w:tc>
          <w:tcPr>
            <w:tcW w:w="1417"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color w:val="000000"/>
              </w:rPr>
            </w:pPr>
            <w:r w:rsidRPr="00405A86">
              <w:rPr>
                <w:color w:val="000000"/>
              </w:rPr>
              <w:t>13 693,3</w:t>
            </w:r>
          </w:p>
        </w:tc>
        <w:tc>
          <w:tcPr>
            <w:tcW w:w="1276"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color w:val="000000"/>
              </w:rPr>
            </w:pPr>
            <w:r w:rsidRPr="00405A86">
              <w:rPr>
                <w:color w:val="000000"/>
              </w:rPr>
              <w:t>12 623,3</w:t>
            </w:r>
          </w:p>
        </w:tc>
        <w:tc>
          <w:tcPr>
            <w:tcW w:w="3118" w:type="dxa"/>
            <w:tcBorders>
              <w:top w:val="nil"/>
              <w:left w:val="nil"/>
              <w:bottom w:val="single" w:sz="4" w:space="0" w:color="auto"/>
              <w:right w:val="single" w:sz="4" w:space="0" w:color="auto"/>
            </w:tcBorders>
            <w:shd w:val="clear" w:color="auto" w:fill="auto"/>
            <w:vAlign w:val="center"/>
            <w:hideMark/>
          </w:tcPr>
          <w:p w:rsidR="000D4AD1" w:rsidRDefault="00D13B93" w:rsidP="000D4AD1">
            <w:pPr>
              <w:rPr>
                <w:color w:val="000000"/>
              </w:rPr>
            </w:pPr>
            <w:r w:rsidRPr="00405A86">
              <w:rPr>
                <w:color w:val="000000"/>
              </w:rPr>
              <w:t xml:space="preserve">Дополнительное финансирование </w:t>
            </w:r>
            <w:r w:rsidR="000D4AD1">
              <w:rPr>
                <w:color w:val="000000"/>
              </w:rPr>
              <w:t xml:space="preserve">в сумме </w:t>
            </w:r>
            <w:r w:rsidR="000D4AD1" w:rsidRPr="00405A86">
              <w:rPr>
                <w:color w:val="000000"/>
              </w:rPr>
              <w:t>7</w:t>
            </w:r>
            <w:r w:rsidR="000D4AD1">
              <w:rPr>
                <w:color w:val="000000"/>
              </w:rPr>
              <w:t> </w:t>
            </w:r>
            <w:r w:rsidR="000D4AD1" w:rsidRPr="00405A86">
              <w:rPr>
                <w:color w:val="000000"/>
              </w:rPr>
              <w:t xml:space="preserve">804,4 </w:t>
            </w:r>
            <w:proofErr w:type="spellStart"/>
            <w:r w:rsidR="000D4AD1" w:rsidRPr="00405A86">
              <w:rPr>
                <w:color w:val="000000"/>
              </w:rPr>
              <w:t>тыс</w:t>
            </w:r>
            <w:proofErr w:type="gramStart"/>
            <w:r w:rsidR="000D4AD1" w:rsidRPr="00405A86">
              <w:rPr>
                <w:color w:val="000000"/>
              </w:rPr>
              <w:t>.р</w:t>
            </w:r>
            <w:proofErr w:type="gramEnd"/>
            <w:r w:rsidR="000D4AD1" w:rsidRPr="00405A86">
              <w:rPr>
                <w:color w:val="000000"/>
              </w:rPr>
              <w:t>ублей</w:t>
            </w:r>
            <w:proofErr w:type="spellEnd"/>
            <w:r w:rsidR="000D4AD1" w:rsidRPr="00405A86">
              <w:rPr>
                <w:color w:val="000000"/>
              </w:rPr>
              <w:t xml:space="preserve"> </w:t>
            </w:r>
            <w:r w:rsidRPr="00405A86">
              <w:rPr>
                <w:color w:val="000000"/>
              </w:rPr>
              <w:t xml:space="preserve">для обеспечения </w:t>
            </w:r>
            <w:proofErr w:type="spellStart"/>
            <w:r w:rsidRPr="00405A86">
              <w:rPr>
                <w:color w:val="000000"/>
              </w:rPr>
              <w:t>софинансирования</w:t>
            </w:r>
            <w:proofErr w:type="spellEnd"/>
            <w:r w:rsidRPr="00405A86">
              <w:rPr>
                <w:color w:val="000000"/>
              </w:rPr>
              <w:t xml:space="preserve"> расходов при реализации мероприятий ПКРТИ</w:t>
            </w:r>
            <w:r w:rsidR="000D4AD1">
              <w:rPr>
                <w:color w:val="000000"/>
              </w:rPr>
              <w:t>.</w:t>
            </w:r>
          </w:p>
          <w:p w:rsidR="00D13B93" w:rsidRPr="00405A86" w:rsidRDefault="000D4AD1" w:rsidP="000D4AD1">
            <w:pPr>
              <w:rPr>
                <w:color w:val="000000"/>
              </w:rPr>
            </w:pPr>
            <w:r>
              <w:rPr>
                <w:color w:val="000000"/>
              </w:rPr>
              <w:t xml:space="preserve">Увеличение ассигнований в размере </w:t>
            </w:r>
            <w:r w:rsidRPr="00405A86">
              <w:rPr>
                <w:color w:val="000000"/>
              </w:rPr>
              <w:t>3</w:t>
            </w:r>
            <w:r>
              <w:rPr>
                <w:color w:val="000000"/>
              </w:rPr>
              <w:t> </w:t>
            </w:r>
            <w:r w:rsidRPr="00405A86">
              <w:rPr>
                <w:color w:val="000000"/>
              </w:rPr>
              <w:t xml:space="preserve">129,1 </w:t>
            </w:r>
            <w:proofErr w:type="spellStart"/>
            <w:r w:rsidRPr="00405A86">
              <w:rPr>
                <w:color w:val="000000"/>
              </w:rPr>
              <w:t>тыс</w:t>
            </w:r>
            <w:proofErr w:type="gramStart"/>
            <w:r w:rsidRPr="00405A86">
              <w:rPr>
                <w:color w:val="000000"/>
              </w:rPr>
              <w:t>.р</w:t>
            </w:r>
            <w:proofErr w:type="gramEnd"/>
            <w:r w:rsidRPr="00405A86">
              <w:rPr>
                <w:color w:val="000000"/>
              </w:rPr>
              <w:t>ублей</w:t>
            </w:r>
            <w:proofErr w:type="spellEnd"/>
            <w:r w:rsidRPr="00405A86">
              <w:rPr>
                <w:color w:val="000000"/>
              </w:rPr>
              <w:t xml:space="preserve"> </w:t>
            </w:r>
            <w:r w:rsidR="00D13B93" w:rsidRPr="00405A86">
              <w:rPr>
                <w:color w:val="000000"/>
              </w:rPr>
              <w:t>на дооборудование светофорны</w:t>
            </w:r>
            <w:r>
              <w:rPr>
                <w:color w:val="000000"/>
              </w:rPr>
              <w:t>х объектов пешеходными секциями</w:t>
            </w:r>
            <w:r w:rsidR="00D13B93" w:rsidRPr="00405A86">
              <w:rPr>
                <w:color w:val="000000"/>
              </w:rPr>
              <w:t xml:space="preserve">, </w:t>
            </w:r>
            <w:r w:rsidRPr="00405A86">
              <w:rPr>
                <w:color w:val="000000"/>
              </w:rPr>
              <w:t xml:space="preserve">381,5 </w:t>
            </w:r>
            <w:proofErr w:type="spellStart"/>
            <w:r w:rsidRPr="00405A86">
              <w:rPr>
                <w:color w:val="000000"/>
              </w:rPr>
              <w:t>тыс.рублей</w:t>
            </w:r>
            <w:proofErr w:type="spellEnd"/>
            <w:r w:rsidRPr="00405A86">
              <w:rPr>
                <w:color w:val="000000"/>
              </w:rPr>
              <w:t xml:space="preserve"> </w:t>
            </w:r>
            <w:r w:rsidR="00D13B93" w:rsidRPr="00405A86">
              <w:rPr>
                <w:color w:val="000000"/>
              </w:rPr>
              <w:t>на обустройство пешеходных</w:t>
            </w:r>
            <w:r>
              <w:rPr>
                <w:color w:val="000000"/>
              </w:rPr>
              <w:t xml:space="preserve"> переходов светофорами типа Т7</w:t>
            </w:r>
            <w:r w:rsidR="00D13B93" w:rsidRPr="00405A86">
              <w:rPr>
                <w:color w:val="000000"/>
              </w:rPr>
              <w:t xml:space="preserve">, </w:t>
            </w:r>
            <w:r w:rsidRPr="00405A86">
              <w:rPr>
                <w:color w:val="000000"/>
              </w:rPr>
              <w:t>1</w:t>
            </w:r>
            <w:r>
              <w:rPr>
                <w:color w:val="000000"/>
              </w:rPr>
              <w:t> </w:t>
            </w:r>
            <w:r w:rsidRPr="00405A86">
              <w:rPr>
                <w:color w:val="000000"/>
              </w:rPr>
              <w:t xml:space="preserve">308,3 </w:t>
            </w:r>
            <w:proofErr w:type="spellStart"/>
            <w:r w:rsidRPr="00405A86">
              <w:rPr>
                <w:color w:val="000000"/>
              </w:rPr>
              <w:t>тыс.рублей</w:t>
            </w:r>
            <w:proofErr w:type="spellEnd"/>
            <w:r w:rsidRPr="00405A86">
              <w:rPr>
                <w:color w:val="000000"/>
              </w:rPr>
              <w:t xml:space="preserve"> </w:t>
            </w:r>
            <w:r w:rsidR="00D13B93" w:rsidRPr="00405A86">
              <w:rPr>
                <w:color w:val="000000"/>
              </w:rPr>
              <w:t>на установку дорожных знаков</w:t>
            </w:r>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D13B93" w:rsidRPr="00405A86" w:rsidRDefault="00D13B93" w:rsidP="00405A86">
            <w:pPr>
              <w:jc w:val="center"/>
              <w:rPr>
                <w:color w:val="000000"/>
              </w:rPr>
            </w:pPr>
            <w:r w:rsidRPr="00405A86">
              <w:rPr>
                <w:color w:val="000000"/>
              </w:rPr>
              <w:t>9 784,1</w:t>
            </w:r>
          </w:p>
        </w:tc>
        <w:tc>
          <w:tcPr>
            <w:tcW w:w="1134" w:type="dxa"/>
            <w:tcBorders>
              <w:top w:val="nil"/>
              <w:left w:val="nil"/>
              <w:bottom w:val="single" w:sz="4" w:space="0" w:color="auto"/>
              <w:right w:val="single" w:sz="4" w:space="0" w:color="auto"/>
            </w:tcBorders>
            <w:shd w:val="clear" w:color="auto" w:fill="auto"/>
            <w:noWrap/>
            <w:vAlign w:val="center"/>
            <w:hideMark/>
          </w:tcPr>
          <w:p w:rsidR="00D13B93" w:rsidRPr="00405A86" w:rsidRDefault="00D13B93" w:rsidP="00405A86">
            <w:pPr>
              <w:jc w:val="center"/>
              <w:rPr>
                <w:color w:val="000000"/>
              </w:rPr>
            </w:pPr>
            <w:r w:rsidRPr="00405A86">
              <w:rPr>
                <w:color w:val="000000"/>
              </w:rPr>
              <w:t>71,45</w:t>
            </w:r>
          </w:p>
        </w:tc>
        <w:tc>
          <w:tcPr>
            <w:tcW w:w="2021" w:type="dxa"/>
            <w:gridSpan w:val="4"/>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rPr>
                <w:color w:val="000000"/>
              </w:rPr>
            </w:pPr>
            <w:r w:rsidRPr="00405A86">
              <w:rPr>
                <w:color w:val="000000"/>
              </w:rPr>
              <w:t>Оплата в 4 квартале, ведутся работы по приемке актов выполненных работ</w:t>
            </w:r>
          </w:p>
        </w:tc>
      </w:tr>
      <w:tr w:rsidR="00D13B93" w:rsidRPr="00405A86" w:rsidTr="001E43AA">
        <w:trPr>
          <w:trHeight w:val="254"/>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D13B93" w:rsidRPr="00405A86" w:rsidRDefault="00D13B93" w:rsidP="00405A86">
            <w:pPr>
              <w:jc w:val="center"/>
              <w:rPr>
                <w:color w:val="000000"/>
              </w:rPr>
            </w:pPr>
            <w:r w:rsidRPr="00405A86">
              <w:rPr>
                <w:color w:val="000000"/>
              </w:rPr>
              <w:t>3.2.</w:t>
            </w:r>
          </w:p>
        </w:tc>
        <w:tc>
          <w:tcPr>
            <w:tcW w:w="2128"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rPr>
                <w:color w:val="000000"/>
              </w:rPr>
            </w:pPr>
            <w:r w:rsidRPr="00405A86">
              <w:rPr>
                <w:color w:val="000000"/>
              </w:rPr>
              <w:t>Основное мероприятие 2: Обеспечение безопасности дорожных условий</w:t>
            </w:r>
          </w:p>
        </w:tc>
        <w:tc>
          <w:tcPr>
            <w:tcW w:w="993"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color w:val="000000"/>
              </w:rPr>
            </w:pPr>
            <w:r w:rsidRPr="00405A86">
              <w:rPr>
                <w:color w:val="000000"/>
              </w:rPr>
              <w:t>бюджет АГО</w:t>
            </w:r>
          </w:p>
        </w:tc>
        <w:tc>
          <w:tcPr>
            <w:tcW w:w="1134"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color w:val="000000"/>
              </w:rPr>
            </w:pPr>
            <w:r w:rsidRPr="00405A86">
              <w:rPr>
                <w:color w:val="000000"/>
              </w:rPr>
              <w:t>11 912,8</w:t>
            </w:r>
          </w:p>
        </w:tc>
        <w:tc>
          <w:tcPr>
            <w:tcW w:w="1417"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color w:val="000000"/>
              </w:rPr>
            </w:pPr>
            <w:r w:rsidRPr="00405A86">
              <w:rPr>
                <w:color w:val="000000"/>
              </w:rPr>
              <w:t>11 304,0</w:t>
            </w:r>
          </w:p>
        </w:tc>
        <w:tc>
          <w:tcPr>
            <w:tcW w:w="1276"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color w:val="000000"/>
              </w:rPr>
            </w:pPr>
            <w:r w:rsidRPr="00405A86">
              <w:rPr>
                <w:color w:val="000000"/>
              </w:rPr>
              <w:t>-608,8</w:t>
            </w:r>
          </w:p>
        </w:tc>
        <w:tc>
          <w:tcPr>
            <w:tcW w:w="3118" w:type="dxa"/>
            <w:tcBorders>
              <w:top w:val="nil"/>
              <w:left w:val="nil"/>
              <w:bottom w:val="single" w:sz="4" w:space="0" w:color="auto"/>
              <w:right w:val="single" w:sz="4" w:space="0" w:color="auto"/>
            </w:tcBorders>
            <w:shd w:val="clear" w:color="auto" w:fill="auto"/>
            <w:vAlign w:val="center"/>
            <w:hideMark/>
          </w:tcPr>
          <w:p w:rsidR="000D4AD1" w:rsidRDefault="00D13B93" w:rsidP="000D4AD1">
            <w:pPr>
              <w:rPr>
                <w:color w:val="000000"/>
              </w:rPr>
            </w:pPr>
            <w:r w:rsidRPr="00405A86">
              <w:rPr>
                <w:color w:val="000000"/>
              </w:rPr>
              <w:t xml:space="preserve">Образовавшаяся экономия по результатам конкурсной закупки в размере </w:t>
            </w:r>
            <w:r w:rsidRPr="000D4AD1">
              <w:t>1</w:t>
            </w:r>
            <w:r w:rsidR="000D4AD1">
              <w:t> </w:t>
            </w:r>
            <w:r w:rsidRPr="000D4AD1">
              <w:t>096</w:t>
            </w:r>
            <w:r w:rsidRPr="00405A86">
              <w:rPr>
                <w:color w:val="000000"/>
              </w:rPr>
              <w:t>,7 тыс. рублей по мероприятию «Нанесение дорожной разметки»</w:t>
            </w:r>
            <w:r w:rsidR="000D4AD1">
              <w:rPr>
                <w:color w:val="000000"/>
              </w:rPr>
              <w:t>.</w:t>
            </w:r>
          </w:p>
          <w:p w:rsidR="00CE4E30" w:rsidRDefault="000D4AD1" w:rsidP="000D4AD1">
            <w:pPr>
              <w:rPr>
                <w:color w:val="000000"/>
              </w:rPr>
            </w:pPr>
            <w:r>
              <w:rPr>
                <w:color w:val="000000"/>
              </w:rPr>
              <w:t>Увеличение ассигнований в размере</w:t>
            </w:r>
            <w:r w:rsidR="00D13B93" w:rsidRPr="00405A86">
              <w:rPr>
                <w:color w:val="000000"/>
              </w:rPr>
              <w:t xml:space="preserve"> 199,2 тыс. рублей </w:t>
            </w:r>
            <w:r>
              <w:rPr>
                <w:color w:val="000000"/>
              </w:rPr>
              <w:t>по</w:t>
            </w:r>
            <w:r w:rsidR="00D13B93" w:rsidRPr="00405A86">
              <w:rPr>
                <w:color w:val="000000"/>
              </w:rPr>
              <w:t xml:space="preserve"> </w:t>
            </w:r>
            <w:proofErr w:type="spellStart"/>
            <w:r>
              <w:rPr>
                <w:color w:val="000000"/>
              </w:rPr>
              <w:t>мероприятию</w:t>
            </w:r>
            <w:proofErr w:type="gramStart"/>
            <w:r w:rsidR="00D13B93" w:rsidRPr="00405A86">
              <w:rPr>
                <w:color w:val="000000"/>
              </w:rPr>
              <w:t>"У</w:t>
            </w:r>
            <w:proofErr w:type="gramEnd"/>
            <w:r w:rsidR="00D13B93" w:rsidRPr="00405A86">
              <w:rPr>
                <w:color w:val="000000"/>
              </w:rPr>
              <w:t>стройство</w:t>
            </w:r>
            <w:proofErr w:type="spellEnd"/>
            <w:r w:rsidR="00D13B93" w:rsidRPr="00405A86">
              <w:rPr>
                <w:color w:val="000000"/>
              </w:rPr>
              <w:t xml:space="preserve"> искусственных дорожных неровностей". </w:t>
            </w:r>
          </w:p>
          <w:p w:rsidR="00D13B93" w:rsidRPr="00405A86" w:rsidRDefault="00D13B93" w:rsidP="000D4AD1">
            <w:pPr>
              <w:rPr>
                <w:color w:val="000000"/>
              </w:rPr>
            </w:pPr>
            <w:proofErr w:type="gramStart"/>
            <w:r w:rsidRPr="00405A86">
              <w:rPr>
                <w:color w:val="000000"/>
              </w:rPr>
              <w:t xml:space="preserve">Дополнительное финансирование (с учетом экономии при проведении конкурсных процедур по мероприятиям </w:t>
            </w:r>
            <w:r w:rsidRPr="00405A86">
              <w:rPr>
                <w:color w:val="000000"/>
              </w:rPr>
              <w:lastRenderedPageBreak/>
              <w:t>программы) в сумме 185 тыс. рублей на оплату за электрическую энергию, потребленную на светофорные объекты, 103,7 тыс. рублей на обрезку зеленых насаждений, сухостоев, удаление поросли на улично-дорожной сети)</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13B93" w:rsidRPr="00405A86" w:rsidRDefault="00D13B93" w:rsidP="00405A86">
            <w:pPr>
              <w:jc w:val="center"/>
              <w:rPr>
                <w:color w:val="000000"/>
              </w:rPr>
            </w:pPr>
            <w:r w:rsidRPr="00405A86">
              <w:rPr>
                <w:color w:val="000000"/>
              </w:rPr>
              <w:lastRenderedPageBreak/>
              <w:t>10 412,9</w:t>
            </w:r>
          </w:p>
        </w:tc>
        <w:tc>
          <w:tcPr>
            <w:tcW w:w="1134" w:type="dxa"/>
            <w:tcBorders>
              <w:top w:val="nil"/>
              <w:left w:val="nil"/>
              <w:bottom w:val="single" w:sz="4" w:space="0" w:color="auto"/>
              <w:right w:val="single" w:sz="4" w:space="0" w:color="auto"/>
            </w:tcBorders>
            <w:shd w:val="clear" w:color="auto" w:fill="auto"/>
            <w:noWrap/>
            <w:vAlign w:val="center"/>
            <w:hideMark/>
          </w:tcPr>
          <w:p w:rsidR="00D13B93" w:rsidRPr="00405A86" w:rsidRDefault="00D13B93" w:rsidP="00405A86">
            <w:pPr>
              <w:jc w:val="center"/>
              <w:rPr>
                <w:color w:val="000000"/>
              </w:rPr>
            </w:pPr>
            <w:r w:rsidRPr="00405A86">
              <w:rPr>
                <w:color w:val="000000"/>
              </w:rPr>
              <w:t>92,12</w:t>
            </w:r>
          </w:p>
        </w:tc>
        <w:tc>
          <w:tcPr>
            <w:tcW w:w="2021" w:type="dxa"/>
            <w:gridSpan w:val="4"/>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rPr>
                <w:color w:val="000000"/>
              </w:rPr>
            </w:pPr>
            <w:r w:rsidRPr="00405A86">
              <w:rPr>
                <w:color w:val="000000"/>
              </w:rPr>
              <w:t xml:space="preserve">Оплата произведена за фактический объем выполненных работ Срок выполнения работ по техническому обслуживанию и текущему ремонту светофорных объектов в рамках МК № 2000017031 от 24.05.2017 - 31.12.2017 </w:t>
            </w:r>
          </w:p>
        </w:tc>
      </w:tr>
      <w:tr w:rsidR="00D13B93" w:rsidRPr="00405A86" w:rsidTr="001E43AA">
        <w:trPr>
          <w:trHeight w:val="57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D13B93" w:rsidRPr="00405A86" w:rsidRDefault="00D13B93" w:rsidP="00405A86">
            <w:pPr>
              <w:rPr>
                <w:rFonts w:ascii="Calibri" w:hAnsi="Calibri"/>
                <w:color w:val="000000"/>
              </w:rPr>
            </w:pPr>
            <w:r w:rsidRPr="00405A86">
              <w:rPr>
                <w:rFonts w:ascii="Calibri" w:hAnsi="Calibri"/>
                <w:color w:val="000000"/>
              </w:rPr>
              <w:lastRenderedPageBreak/>
              <w:t> </w:t>
            </w:r>
          </w:p>
        </w:tc>
        <w:tc>
          <w:tcPr>
            <w:tcW w:w="2128"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rPr>
                <w:b/>
                <w:bCs/>
                <w:color w:val="000000"/>
              </w:rPr>
            </w:pPr>
            <w:r w:rsidRPr="00405A86">
              <w:rPr>
                <w:b/>
                <w:bCs/>
                <w:color w:val="000000"/>
              </w:rPr>
              <w:t>Итого по Подпрограмме 3, в том числе:</w:t>
            </w:r>
          </w:p>
        </w:tc>
        <w:tc>
          <w:tcPr>
            <w:tcW w:w="993"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color w:val="000000"/>
              </w:rPr>
            </w:pPr>
            <w:r w:rsidRPr="00405A8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12 982,8</w:t>
            </w:r>
          </w:p>
        </w:tc>
        <w:tc>
          <w:tcPr>
            <w:tcW w:w="1417"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24 997,3</w:t>
            </w:r>
          </w:p>
        </w:tc>
        <w:tc>
          <w:tcPr>
            <w:tcW w:w="1276"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12 014,5</w:t>
            </w:r>
          </w:p>
        </w:tc>
        <w:tc>
          <w:tcPr>
            <w:tcW w:w="3118"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D13B93" w:rsidRPr="00405A86" w:rsidRDefault="00D13B93" w:rsidP="00405A86">
            <w:pPr>
              <w:jc w:val="center"/>
              <w:rPr>
                <w:b/>
                <w:bCs/>
                <w:color w:val="000000"/>
              </w:rPr>
            </w:pPr>
            <w:r w:rsidRPr="00405A86">
              <w:rPr>
                <w:b/>
                <w:bCs/>
                <w:color w:val="000000"/>
              </w:rPr>
              <w:t>20 197,0</w:t>
            </w:r>
          </w:p>
        </w:tc>
        <w:tc>
          <w:tcPr>
            <w:tcW w:w="1134" w:type="dxa"/>
            <w:tcBorders>
              <w:top w:val="nil"/>
              <w:left w:val="nil"/>
              <w:bottom w:val="single" w:sz="4" w:space="0" w:color="auto"/>
              <w:right w:val="single" w:sz="4" w:space="0" w:color="auto"/>
            </w:tcBorders>
            <w:shd w:val="clear" w:color="auto" w:fill="auto"/>
            <w:noWrap/>
            <w:vAlign w:val="center"/>
            <w:hideMark/>
          </w:tcPr>
          <w:p w:rsidR="00D13B93" w:rsidRPr="00405A86" w:rsidRDefault="00D13B93" w:rsidP="00405A86">
            <w:pPr>
              <w:jc w:val="center"/>
              <w:rPr>
                <w:b/>
                <w:bCs/>
                <w:color w:val="000000"/>
              </w:rPr>
            </w:pPr>
            <w:r w:rsidRPr="00405A86">
              <w:rPr>
                <w:b/>
                <w:bCs/>
                <w:color w:val="000000"/>
              </w:rPr>
              <w:t>80,80</w:t>
            </w:r>
          </w:p>
        </w:tc>
        <w:tc>
          <w:tcPr>
            <w:tcW w:w="2021" w:type="dxa"/>
            <w:gridSpan w:val="4"/>
            <w:tcBorders>
              <w:top w:val="nil"/>
              <w:left w:val="nil"/>
              <w:bottom w:val="single" w:sz="4" w:space="0" w:color="auto"/>
              <w:right w:val="single" w:sz="4" w:space="0" w:color="auto"/>
            </w:tcBorders>
            <w:shd w:val="clear" w:color="auto" w:fill="auto"/>
            <w:noWrap/>
            <w:vAlign w:val="bottom"/>
            <w:hideMark/>
          </w:tcPr>
          <w:p w:rsidR="00D13B93" w:rsidRPr="00405A86" w:rsidRDefault="00D13B93" w:rsidP="00405A86">
            <w:pPr>
              <w:rPr>
                <w:rFonts w:ascii="Calibri" w:hAnsi="Calibri"/>
                <w:color w:val="000000"/>
              </w:rPr>
            </w:pPr>
            <w:r w:rsidRPr="00405A86">
              <w:rPr>
                <w:rFonts w:ascii="Calibri" w:hAnsi="Calibri"/>
                <w:color w:val="000000"/>
              </w:rPr>
              <w:t> </w:t>
            </w:r>
          </w:p>
        </w:tc>
      </w:tr>
      <w:tr w:rsidR="00D13B93" w:rsidRPr="00405A86" w:rsidTr="001E43AA">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D13B93" w:rsidRPr="00405A86" w:rsidRDefault="00D13B93" w:rsidP="00405A86">
            <w:pPr>
              <w:rPr>
                <w:rFonts w:ascii="Calibri" w:hAnsi="Calibri"/>
                <w:color w:val="000000"/>
              </w:rPr>
            </w:pPr>
            <w:r w:rsidRPr="00405A86">
              <w:rPr>
                <w:rFonts w:ascii="Calibri" w:hAnsi="Calibri"/>
                <w:color w:val="000000"/>
              </w:rPr>
              <w:t> </w:t>
            </w:r>
          </w:p>
        </w:tc>
        <w:tc>
          <w:tcPr>
            <w:tcW w:w="2128"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rPr>
                <w:b/>
                <w:bCs/>
                <w:color w:val="000000"/>
              </w:rPr>
            </w:pPr>
            <w:r w:rsidRPr="00405A86">
              <w:rPr>
                <w:b/>
                <w:bCs/>
                <w:color w:val="000000"/>
              </w:rPr>
              <w:t>бюджет АГО</w:t>
            </w:r>
          </w:p>
        </w:tc>
        <w:tc>
          <w:tcPr>
            <w:tcW w:w="993"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color w:val="000000"/>
              </w:rPr>
            </w:pPr>
            <w:r w:rsidRPr="00405A8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12 982,8</w:t>
            </w:r>
          </w:p>
        </w:tc>
        <w:tc>
          <w:tcPr>
            <w:tcW w:w="1417"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24 997,3</w:t>
            </w:r>
          </w:p>
        </w:tc>
        <w:tc>
          <w:tcPr>
            <w:tcW w:w="1276"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12 014,5</w:t>
            </w:r>
          </w:p>
        </w:tc>
        <w:tc>
          <w:tcPr>
            <w:tcW w:w="3118"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D13B93" w:rsidRPr="00405A86" w:rsidRDefault="00D13B93" w:rsidP="00405A86">
            <w:pPr>
              <w:jc w:val="center"/>
              <w:rPr>
                <w:b/>
                <w:bCs/>
                <w:color w:val="000000"/>
              </w:rPr>
            </w:pPr>
            <w:r w:rsidRPr="00405A86">
              <w:rPr>
                <w:b/>
                <w:bCs/>
                <w:color w:val="000000"/>
              </w:rPr>
              <w:t>20 197,0</w:t>
            </w:r>
          </w:p>
        </w:tc>
        <w:tc>
          <w:tcPr>
            <w:tcW w:w="1134" w:type="dxa"/>
            <w:tcBorders>
              <w:top w:val="nil"/>
              <w:left w:val="nil"/>
              <w:bottom w:val="single" w:sz="4" w:space="0" w:color="auto"/>
              <w:right w:val="single" w:sz="4" w:space="0" w:color="auto"/>
            </w:tcBorders>
            <w:shd w:val="clear" w:color="auto" w:fill="auto"/>
            <w:noWrap/>
            <w:vAlign w:val="center"/>
            <w:hideMark/>
          </w:tcPr>
          <w:p w:rsidR="00D13B93" w:rsidRPr="00405A86" w:rsidRDefault="00D13B93" w:rsidP="00405A86">
            <w:pPr>
              <w:jc w:val="center"/>
              <w:rPr>
                <w:b/>
                <w:bCs/>
                <w:color w:val="000000"/>
              </w:rPr>
            </w:pPr>
            <w:r w:rsidRPr="00405A86">
              <w:rPr>
                <w:b/>
                <w:bCs/>
                <w:color w:val="000000"/>
              </w:rPr>
              <w:t>80,80</w:t>
            </w:r>
          </w:p>
        </w:tc>
        <w:tc>
          <w:tcPr>
            <w:tcW w:w="2021" w:type="dxa"/>
            <w:gridSpan w:val="4"/>
            <w:tcBorders>
              <w:top w:val="nil"/>
              <w:left w:val="nil"/>
              <w:bottom w:val="single" w:sz="4" w:space="0" w:color="auto"/>
              <w:right w:val="single" w:sz="4" w:space="0" w:color="auto"/>
            </w:tcBorders>
            <w:shd w:val="clear" w:color="auto" w:fill="auto"/>
            <w:noWrap/>
            <w:vAlign w:val="bottom"/>
            <w:hideMark/>
          </w:tcPr>
          <w:p w:rsidR="00D13B93" w:rsidRPr="00405A86" w:rsidRDefault="00D13B93" w:rsidP="00405A86">
            <w:pPr>
              <w:rPr>
                <w:rFonts w:ascii="Calibri" w:hAnsi="Calibri"/>
                <w:b/>
                <w:bCs/>
                <w:color w:val="000000"/>
              </w:rPr>
            </w:pPr>
            <w:r w:rsidRPr="00405A86">
              <w:rPr>
                <w:rFonts w:ascii="Calibri" w:hAnsi="Calibri"/>
                <w:b/>
                <w:bCs/>
                <w:color w:val="000000"/>
              </w:rPr>
              <w:t> </w:t>
            </w:r>
          </w:p>
        </w:tc>
      </w:tr>
      <w:tr w:rsidR="00D13B93" w:rsidRPr="00405A86" w:rsidTr="001E43AA">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D13B93" w:rsidRPr="00405A86" w:rsidRDefault="00D13B93" w:rsidP="00405A86">
            <w:pPr>
              <w:rPr>
                <w:rFonts w:ascii="Calibri" w:hAnsi="Calibri"/>
                <w:color w:val="000000"/>
              </w:rPr>
            </w:pPr>
            <w:r w:rsidRPr="00405A86">
              <w:rPr>
                <w:rFonts w:ascii="Calibri" w:hAnsi="Calibri"/>
                <w:color w:val="000000"/>
              </w:rPr>
              <w:t> </w:t>
            </w:r>
          </w:p>
        </w:tc>
        <w:tc>
          <w:tcPr>
            <w:tcW w:w="2128"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rPr>
                <w:b/>
                <w:bCs/>
                <w:color w:val="000000"/>
              </w:rPr>
            </w:pPr>
            <w:r w:rsidRPr="00405A86">
              <w:rPr>
                <w:b/>
                <w:bCs/>
                <w:color w:val="000000"/>
              </w:rPr>
              <w:t>бюджет Иркутской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color w:val="000000"/>
              </w:rPr>
            </w:pPr>
            <w:r w:rsidRPr="00405A8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0,0</w:t>
            </w:r>
          </w:p>
        </w:tc>
        <w:tc>
          <w:tcPr>
            <w:tcW w:w="1417"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0,0</w:t>
            </w:r>
          </w:p>
        </w:tc>
        <w:tc>
          <w:tcPr>
            <w:tcW w:w="3118"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D13B93" w:rsidRPr="00A264F3" w:rsidRDefault="00D13B93" w:rsidP="00405A86">
            <w:pPr>
              <w:jc w:val="center"/>
              <w:rPr>
                <w:b/>
                <w:bCs/>
              </w:rPr>
            </w:pPr>
            <w:r w:rsidRPr="00A264F3">
              <w:rPr>
                <w:b/>
                <w:bCs/>
              </w:rPr>
              <w:t>0,0</w:t>
            </w:r>
          </w:p>
        </w:tc>
        <w:tc>
          <w:tcPr>
            <w:tcW w:w="2021" w:type="dxa"/>
            <w:gridSpan w:val="4"/>
            <w:tcBorders>
              <w:top w:val="nil"/>
              <w:left w:val="nil"/>
              <w:bottom w:val="single" w:sz="4" w:space="0" w:color="auto"/>
              <w:right w:val="single" w:sz="4" w:space="0" w:color="auto"/>
            </w:tcBorders>
            <w:shd w:val="clear" w:color="auto" w:fill="auto"/>
            <w:noWrap/>
            <w:vAlign w:val="bottom"/>
            <w:hideMark/>
          </w:tcPr>
          <w:p w:rsidR="00D13B93" w:rsidRPr="00A264F3" w:rsidRDefault="00D13B93" w:rsidP="00405A86">
            <w:pPr>
              <w:rPr>
                <w:rFonts w:ascii="Calibri" w:hAnsi="Calibri"/>
                <w:b/>
                <w:bCs/>
              </w:rPr>
            </w:pPr>
            <w:r w:rsidRPr="00A264F3">
              <w:rPr>
                <w:rFonts w:ascii="Calibri" w:hAnsi="Calibri"/>
                <w:b/>
                <w:bCs/>
              </w:rPr>
              <w:t> </w:t>
            </w:r>
          </w:p>
        </w:tc>
      </w:tr>
      <w:tr w:rsidR="00D13B93" w:rsidRPr="00405A86" w:rsidTr="001E43AA">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D13B93" w:rsidRPr="00405A86" w:rsidRDefault="00D13B93" w:rsidP="00405A86">
            <w:pPr>
              <w:rPr>
                <w:rFonts w:ascii="Calibri" w:hAnsi="Calibri"/>
                <w:color w:val="000000"/>
              </w:rPr>
            </w:pPr>
            <w:r w:rsidRPr="00405A86">
              <w:rPr>
                <w:rFonts w:ascii="Calibri" w:hAnsi="Calibri"/>
                <w:color w:val="000000"/>
              </w:rPr>
              <w:t> </w:t>
            </w:r>
          </w:p>
        </w:tc>
        <w:tc>
          <w:tcPr>
            <w:tcW w:w="2128"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rPr>
                <w:b/>
                <w:bCs/>
                <w:color w:val="000000"/>
              </w:rPr>
            </w:pPr>
            <w:r w:rsidRPr="00405A86">
              <w:rPr>
                <w:b/>
                <w:bCs/>
                <w:color w:val="000000"/>
              </w:rPr>
              <w:t xml:space="preserve">федеральный бюджет </w:t>
            </w:r>
          </w:p>
        </w:tc>
        <w:tc>
          <w:tcPr>
            <w:tcW w:w="993"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color w:val="000000"/>
              </w:rPr>
            </w:pPr>
            <w:r w:rsidRPr="00405A8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0,0</w:t>
            </w:r>
          </w:p>
        </w:tc>
        <w:tc>
          <w:tcPr>
            <w:tcW w:w="1417"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0,0</w:t>
            </w:r>
          </w:p>
        </w:tc>
        <w:tc>
          <w:tcPr>
            <w:tcW w:w="3118"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D13B93" w:rsidRPr="00A264F3" w:rsidRDefault="00D13B93" w:rsidP="00405A86">
            <w:pPr>
              <w:jc w:val="center"/>
              <w:rPr>
                <w:b/>
                <w:bCs/>
              </w:rPr>
            </w:pPr>
            <w:r w:rsidRPr="00A264F3">
              <w:rPr>
                <w:b/>
                <w:bCs/>
              </w:rPr>
              <w:t>0,0</w:t>
            </w:r>
          </w:p>
        </w:tc>
        <w:tc>
          <w:tcPr>
            <w:tcW w:w="2021" w:type="dxa"/>
            <w:gridSpan w:val="4"/>
            <w:tcBorders>
              <w:top w:val="nil"/>
              <w:left w:val="nil"/>
              <w:bottom w:val="single" w:sz="4" w:space="0" w:color="auto"/>
              <w:right w:val="single" w:sz="4" w:space="0" w:color="auto"/>
            </w:tcBorders>
            <w:shd w:val="clear" w:color="auto" w:fill="auto"/>
            <w:noWrap/>
            <w:vAlign w:val="bottom"/>
            <w:hideMark/>
          </w:tcPr>
          <w:p w:rsidR="00D13B93" w:rsidRPr="00A264F3" w:rsidRDefault="00D13B93" w:rsidP="00405A86">
            <w:pPr>
              <w:rPr>
                <w:rFonts w:ascii="Calibri" w:hAnsi="Calibri"/>
                <w:b/>
                <w:bCs/>
              </w:rPr>
            </w:pPr>
            <w:r w:rsidRPr="00A264F3">
              <w:rPr>
                <w:rFonts w:ascii="Calibri" w:hAnsi="Calibri"/>
                <w:b/>
                <w:bCs/>
              </w:rPr>
              <w:t> </w:t>
            </w:r>
          </w:p>
        </w:tc>
      </w:tr>
      <w:tr w:rsidR="00D13B93" w:rsidRPr="00405A86" w:rsidTr="00A264F3">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D13B93" w:rsidRPr="00405A86" w:rsidRDefault="00D13B93" w:rsidP="00405A86">
            <w:pPr>
              <w:rPr>
                <w:rFonts w:ascii="Calibri" w:hAnsi="Calibri"/>
                <w:color w:val="000000"/>
              </w:rPr>
            </w:pPr>
            <w:r w:rsidRPr="00405A86">
              <w:rPr>
                <w:rFonts w:ascii="Calibri" w:hAnsi="Calibri"/>
                <w:color w:val="000000"/>
              </w:rPr>
              <w:t> </w:t>
            </w:r>
          </w:p>
        </w:tc>
        <w:tc>
          <w:tcPr>
            <w:tcW w:w="2128"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rPr>
                <w:b/>
                <w:bCs/>
                <w:color w:val="000000"/>
              </w:rPr>
            </w:pPr>
            <w:r w:rsidRPr="00405A86">
              <w:rPr>
                <w:b/>
                <w:bCs/>
                <w:color w:val="000000"/>
              </w:rPr>
              <w:t>Всего по Программе, в том числе:</w:t>
            </w:r>
          </w:p>
        </w:tc>
        <w:tc>
          <w:tcPr>
            <w:tcW w:w="993"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color w:val="000000"/>
              </w:rPr>
            </w:pPr>
            <w:r w:rsidRPr="00405A8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162 056,1</w:t>
            </w:r>
          </w:p>
        </w:tc>
        <w:tc>
          <w:tcPr>
            <w:tcW w:w="1417"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487 888,6</w:t>
            </w:r>
          </w:p>
        </w:tc>
        <w:tc>
          <w:tcPr>
            <w:tcW w:w="1276"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325 832,5</w:t>
            </w:r>
          </w:p>
        </w:tc>
        <w:tc>
          <w:tcPr>
            <w:tcW w:w="3118"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D13B93" w:rsidRPr="00405A86" w:rsidRDefault="00D13B93" w:rsidP="00405A86">
            <w:pPr>
              <w:jc w:val="center"/>
              <w:rPr>
                <w:b/>
                <w:bCs/>
                <w:color w:val="000000"/>
              </w:rPr>
            </w:pPr>
            <w:r w:rsidRPr="00405A86">
              <w:rPr>
                <w:b/>
                <w:bCs/>
                <w:color w:val="000000"/>
              </w:rPr>
              <w:t>277 822,9</w:t>
            </w:r>
          </w:p>
        </w:tc>
        <w:tc>
          <w:tcPr>
            <w:tcW w:w="1134" w:type="dxa"/>
            <w:tcBorders>
              <w:top w:val="nil"/>
              <w:left w:val="nil"/>
              <w:bottom w:val="single" w:sz="4" w:space="0" w:color="auto"/>
              <w:right w:val="single" w:sz="4" w:space="0" w:color="auto"/>
            </w:tcBorders>
            <w:shd w:val="clear" w:color="auto" w:fill="auto"/>
            <w:vAlign w:val="center"/>
          </w:tcPr>
          <w:p w:rsidR="00A264F3" w:rsidRPr="00A264F3" w:rsidRDefault="00A264F3" w:rsidP="00A264F3">
            <w:pPr>
              <w:jc w:val="center"/>
              <w:rPr>
                <w:b/>
                <w:bCs/>
              </w:rPr>
            </w:pPr>
            <w:r>
              <w:rPr>
                <w:b/>
                <w:bCs/>
              </w:rPr>
              <w:t>56,94</w:t>
            </w:r>
          </w:p>
        </w:tc>
        <w:tc>
          <w:tcPr>
            <w:tcW w:w="2021" w:type="dxa"/>
            <w:gridSpan w:val="4"/>
            <w:tcBorders>
              <w:top w:val="nil"/>
              <w:left w:val="nil"/>
              <w:bottom w:val="single" w:sz="4" w:space="0" w:color="auto"/>
              <w:right w:val="single" w:sz="4" w:space="0" w:color="auto"/>
            </w:tcBorders>
            <w:shd w:val="clear" w:color="auto" w:fill="auto"/>
            <w:noWrap/>
            <w:vAlign w:val="bottom"/>
            <w:hideMark/>
          </w:tcPr>
          <w:p w:rsidR="00D13B93" w:rsidRPr="00A264F3" w:rsidRDefault="00D13B93" w:rsidP="00405A86">
            <w:pPr>
              <w:rPr>
                <w:rFonts w:ascii="Calibri" w:hAnsi="Calibri"/>
              </w:rPr>
            </w:pPr>
            <w:r w:rsidRPr="00A264F3">
              <w:rPr>
                <w:rFonts w:ascii="Calibri" w:hAnsi="Calibri"/>
              </w:rPr>
              <w:t> </w:t>
            </w:r>
          </w:p>
        </w:tc>
      </w:tr>
      <w:tr w:rsidR="00D13B93" w:rsidRPr="00405A86" w:rsidTr="00A264F3">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D13B93" w:rsidRPr="00405A86" w:rsidRDefault="00D13B93" w:rsidP="00405A86">
            <w:pPr>
              <w:rPr>
                <w:rFonts w:ascii="Calibri" w:hAnsi="Calibri"/>
                <w:color w:val="000000"/>
              </w:rPr>
            </w:pPr>
            <w:r w:rsidRPr="00405A86">
              <w:rPr>
                <w:rFonts w:ascii="Calibri" w:hAnsi="Calibri"/>
                <w:color w:val="000000"/>
              </w:rPr>
              <w:t> </w:t>
            </w:r>
          </w:p>
        </w:tc>
        <w:tc>
          <w:tcPr>
            <w:tcW w:w="2128"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rPr>
                <w:b/>
                <w:bCs/>
                <w:color w:val="000000"/>
              </w:rPr>
            </w:pPr>
            <w:r w:rsidRPr="00405A86">
              <w:rPr>
                <w:b/>
                <w:bCs/>
                <w:color w:val="000000"/>
              </w:rPr>
              <w:t>бюджет АГО</w:t>
            </w:r>
          </w:p>
        </w:tc>
        <w:tc>
          <w:tcPr>
            <w:tcW w:w="993"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color w:val="000000"/>
              </w:rPr>
            </w:pPr>
            <w:r w:rsidRPr="00405A8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162 056,1</w:t>
            </w:r>
          </w:p>
        </w:tc>
        <w:tc>
          <w:tcPr>
            <w:tcW w:w="1417"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217 223,5</w:t>
            </w:r>
          </w:p>
        </w:tc>
        <w:tc>
          <w:tcPr>
            <w:tcW w:w="1276"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55 167,4</w:t>
            </w:r>
          </w:p>
        </w:tc>
        <w:tc>
          <w:tcPr>
            <w:tcW w:w="3118"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D13B93" w:rsidRPr="00405A86" w:rsidRDefault="00D13B93" w:rsidP="00405A86">
            <w:pPr>
              <w:jc w:val="center"/>
              <w:rPr>
                <w:b/>
                <w:bCs/>
                <w:color w:val="000000"/>
              </w:rPr>
            </w:pPr>
            <w:r w:rsidRPr="00405A86">
              <w:rPr>
                <w:b/>
                <w:bCs/>
                <w:color w:val="000000"/>
              </w:rPr>
              <w:t>151 106,1</w:t>
            </w:r>
          </w:p>
        </w:tc>
        <w:tc>
          <w:tcPr>
            <w:tcW w:w="1134" w:type="dxa"/>
            <w:tcBorders>
              <w:top w:val="nil"/>
              <w:left w:val="nil"/>
              <w:bottom w:val="single" w:sz="4" w:space="0" w:color="auto"/>
              <w:right w:val="single" w:sz="4" w:space="0" w:color="auto"/>
            </w:tcBorders>
            <w:shd w:val="clear" w:color="auto" w:fill="auto"/>
            <w:vAlign w:val="center"/>
          </w:tcPr>
          <w:p w:rsidR="00D13B93" w:rsidRPr="00A264F3" w:rsidRDefault="00A264F3" w:rsidP="00405A86">
            <w:pPr>
              <w:jc w:val="center"/>
              <w:rPr>
                <w:b/>
                <w:bCs/>
              </w:rPr>
            </w:pPr>
            <w:r>
              <w:rPr>
                <w:b/>
                <w:bCs/>
              </w:rPr>
              <w:t>69,56</w:t>
            </w:r>
          </w:p>
        </w:tc>
        <w:tc>
          <w:tcPr>
            <w:tcW w:w="2021" w:type="dxa"/>
            <w:gridSpan w:val="4"/>
            <w:tcBorders>
              <w:top w:val="nil"/>
              <w:left w:val="nil"/>
              <w:bottom w:val="single" w:sz="4" w:space="0" w:color="auto"/>
              <w:right w:val="single" w:sz="4" w:space="0" w:color="auto"/>
            </w:tcBorders>
            <w:shd w:val="clear" w:color="auto" w:fill="auto"/>
            <w:noWrap/>
            <w:vAlign w:val="bottom"/>
            <w:hideMark/>
          </w:tcPr>
          <w:p w:rsidR="00D13B93" w:rsidRPr="00A264F3" w:rsidRDefault="00D13B93" w:rsidP="00405A86">
            <w:pPr>
              <w:rPr>
                <w:rFonts w:ascii="Calibri" w:hAnsi="Calibri"/>
                <w:b/>
                <w:bCs/>
              </w:rPr>
            </w:pPr>
            <w:r w:rsidRPr="00A264F3">
              <w:rPr>
                <w:rFonts w:ascii="Calibri" w:hAnsi="Calibri"/>
                <w:b/>
                <w:bCs/>
              </w:rPr>
              <w:t> </w:t>
            </w:r>
          </w:p>
        </w:tc>
      </w:tr>
      <w:tr w:rsidR="00D13B93" w:rsidRPr="00405A86" w:rsidTr="00A264F3">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D13B93" w:rsidRPr="00405A86" w:rsidRDefault="00D13B93" w:rsidP="00405A86">
            <w:pPr>
              <w:rPr>
                <w:rFonts w:ascii="Calibri" w:hAnsi="Calibri"/>
                <w:color w:val="000000"/>
              </w:rPr>
            </w:pPr>
            <w:r w:rsidRPr="00405A86">
              <w:rPr>
                <w:rFonts w:ascii="Calibri" w:hAnsi="Calibri"/>
                <w:color w:val="000000"/>
              </w:rPr>
              <w:t> </w:t>
            </w:r>
          </w:p>
        </w:tc>
        <w:tc>
          <w:tcPr>
            <w:tcW w:w="2128"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rPr>
                <w:b/>
                <w:bCs/>
                <w:color w:val="000000"/>
              </w:rPr>
            </w:pPr>
            <w:r w:rsidRPr="00405A86">
              <w:rPr>
                <w:b/>
                <w:bCs/>
                <w:color w:val="000000"/>
              </w:rPr>
              <w:t>бюджет Иркутской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color w:val="000000"/>
              </w:rPr>
            </w:pPr>
            <w:r w:rsidRPr="00405A8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0,0</w:t>
            </w:r>
          </w:p>
        </w:tc>
        <w:tc>
          <w:tcPr>
            <w:tcW w:w="1417"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150 665,1</w:t>
            </w:r>
          </w:p>
        </w:tc>
        <w:tc>
          <w:tcPr>
            <w:tcW w:w="1276"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150 665,1</w:t>
            </w:r>
          </w:p>
        </w:tc>
        <w:tc>
          <w:tcPr>
            <w:tcW w:w="3118"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14 645,9</w:t>
            </w:r>
          </w:p>
        </w:tc>
        <w:tc>
          <w:tcPr>
            <w:tcW w:w="1134" w:type="dxa"/>
            <w:tcBorders>
              <w:top w:val="nil"/>
              <w:left w:val="nil"/>
              <w:bottom w:val="single" w:sz="4" w:space="0" w:color="auto"/>
              <w:right w:val="single" w:sz="4" w:space="0" w:color="auto"/>
            </w:tcBorders>
            <w:shd w:val="clear" w:color="auto" w:fill="auto"/>
            <w:vAlign w:val="center"/>
          </w:tcPr>
          <w:p w:rsidR="00D13B93" w:rsidRPr="00A264F3" w:rsidRDefault="00A264F3" w:rsidP="00405A86">
            <w:pPr>
              <w:jc w:val="center"/>
              <w:rPr>
                <w:b/>
                <w:bCs/>
              </w:rPr>
            </w:pPr>
            <w:r>
              <w:rPr>
                <w:b/>
                <w:bCs/>
              </w:rPr>
              <w:t>9,72</w:t>
            </w:r>
          </w:p>
        </w:tc>
        <w:tc>
          <w:tcPr>
            <w:tcW w:w="2021" w:type="dxa"/>
            <w:gridSpan w:val="4"/>
            <w:tcBorders>
              <w:top w:val="nil"/>
              <w:left w:val="nil"/>
              <w:bottom w:val="single" w:sz="4" w:space="0" w:color="auto"/>
              <w:right w:val="single" w:sz="4" w:space="0" w:color="auto"/>
            </w:tcBorders>
            <w:shd w:val="clear" w:color="auto" w:fill="auto"/>
            <w:noWrap/>
            <w:vAlign w:val="bottom"/>
            <w:hideMark/>
          </w:tcPr>
          <w:p w:rsidR="00D13B93" w:rsidRPr="00A264F3" w:rsidRDefault="00D13B93" w:rsidP="00405A86">
            <w:pPr>
              <w:rPr>
                <w:rFonts w:ascii="Calibri" w:hAnsi="Calibri"/>
                <w:b/>
                <w:bCs/>
              </w:rPr>
            </w:pPr>
            <w:r w:rsidRPr="00A264F3">
              <w:rPr>
                <w:rFonts w:ascii="Calibri" w:hAnsi="Calibri"/>
                <w:b/>
                <w:bCs/>
              </w:rPr>
              <w:t> </w:t>
            </w:r>
          </w:p>
        </w:tc>
      </w:tr>
      <w:tr w:rsidR="00D13B93" w:rsidRPr="00405A86" w:rsidTr="00A264F3">
        <w:trPr>
          <w:trHeight w:val="121"/>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D13B93" w:rsidRPr="00405A86" w:rsidRDefault="00D13B93" w:rsidP="00405A86">
            <w:pPr>
              <w:rPr>
                <w:rFonts w:ascii="Calibri" w:hAnsi="Calibri"/>
                <w:color w:val="000000"/>
              </w:rPr>
            </w:pPr>
            <w:r w:rsidRPr="00405A86">
              <w:rPr>
                <w:rFonts w:ascii="Calibri" w:hAnsi="Calibri"/>
                <w:color w:val="000000"/>
              </w:rPr>
              <w:t> </w:t>
            </w:r>
          </w:p>
        </w:tc>
        <w:tc>
          <w:tcPr>
            <w:tcW w:w="2128"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rPr>
                <w:b/>
                <w:bCs/>
                <w:color w:val="000000"/>
              </w:rPr>
            </w:pPr>
            <w:r w:rsidRPr="00405A86">
              <w:rPr>
                <w:b/>
                <w:bCs/>
                <w:color w:val="000000"/>
              </w:rPr>
              <w:t xml:space="preserve">федеральный бюджет </w:t>
            </w:r>
          </w:p>
        </w:tc>
        <w:tc>
          <w:tcPr>
            <w:tcW w:w="993"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color w:val="000000"/>
              </w:rPr>
            </w:pPr>
            <w:r w:rsidRPr="00405A8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0,0</w:t>
            </w:r>
          </w:p>
        </w:tc>
        <w:tc>
          <w:tcPr>
            <w:tcW w:w="1417"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120 000,0</w:t>
            </w:r>
          </w:p>
        </w:tc>
        <w:tc>
          <w:tcPr>
            <w:tcW w:w="1276"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120 000,0</w:t>
            </w:r>
          </w:p>
        </w:tc>
        <w:tc>
          <w:tcPr>
            <w:tcW w:w="3118"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D13B93" w:rsidRPr="00405A86" w:rsidRDefault="00D13B93" w:rsidP="00405A86">
            <w:pPr>
              <w:jc w:val="center"/>
              <w:rPr>
                <w:b/>
                <w:bCs/>
                <w:color w:val="000000"/>
              </w:rPr>
            </w:pPr>
            <w:r w:rsidRPr="00405A86">
              <w:rPr>
                <w:b/>
                <w:bCs/>
                <w:color w:val="000000"/>
              </w:rPr>
              <w:t>112 070,9</w:t>
            </w:r>
          </w:p>
        </w:tc>
        <w:tc>
          <w:tcPr>
            <w:tcW w:w="1134" w:type="dxa"/>
            <w:tcBorders>
              <w:top w:val="nil"/>
              <w:left w:val="nil"/>
              <w:bottom w:val="single" w:sz="4" w:space="0" w:color="auto"/>
              <w:right w:val="single" w:sz="4" w:space="0" w:color="auto"/>
            </w:tcBorders>
            <w:shd w:val="clear" w:color="auto" w:fill="auto"/>
            <w:vAlign w:val="center"/>
          </w:tcPr>
          <w:p w:rsidR="00D13B93" w:rsidRPr="00A264F3" w:rsidRDefault="00A264F3" w:rsidP="00405A86">
            <w:pPr>
              <w:jc w:val="center"/>
              <w:rPr>
                <w:b/>
                <w:bCs/>
              </w:rPr>
            </w:pPr>
            <w:r>
              <w:rPr>
                <w:b/>
                <w:bCs/>
              </w:rPr>
              <w:t>93,39</w:t>
            </w:r>
          </w:p>
        </w:tc>
        <w:tc>
          <w:tcPr>
            <w:tcW w:w="2021" w:type="dxa"/>
            <w:gridSpan w:val="4"/>
            <w:tcBorders>
              <w:top w:val="nil"/>
              <w:left w:val="nil"/>
              <w:bottom w:val="single" w:sz="4" w:space="0" w:color="auto"/>
              <w:right w:val="single" w:sz="4" w:space="0" w:color="auto"/>
            </w:tcBorders>
            <w:shd w:val="clear" w:color="auto" w:fill="auto"/>
            <w:noWrap/>
            <w:vAlign w:val="bottom"/>
            <w:hideMark/>
          </w:tcPr>
          <w:p w:rsidR="00D13B93" w:rsidRPr="00A264F3" w:rsidRDefault="00D13B93" w:rsidP="00405A86">
            <w:pPr>
              <w:rPr>
                <w:rFonts w:ascii="Calibri" w:hAnsi="Calibri"/>
                <w:b/>
                <w:bCs/>
              </w:rPr>
            </w:pPr>
            <w:r w:rsidRPr="00A264F3">
              <w:rPr>
                <w:rFonts w:ascii="Calibri" w:hAnsi="Calibri"/>
                <w:b/>
                <w:bCs/>
              </w:rPr>
              <w:t> </w:t>
            </w:r>
          </w:p>
        </w:tc>
      </w:tr>
    </w:tbl>
    <w:p w:rsidR="00913C6D" w:rsidRPr="00717FE5" w:rsidRDefault="00913C6D">
      <w:pPr>
        <w:rPr>
          <w:b/>
        </w:rPr>
      </w:pPr>
    </w:p>
    <w:p w:rsidR="00D13B93" w:rsidRDefault="00D13B93">
      <w:pPr>
        <w:rPr>
          <w:b/>
        </w:rPr>
      </w:pPr>
      <w:r>
        <w:rPr>
          <w:b/>
        </w:rPr>
        <w:br w:type="page"/>
      </w:r>
    </w:p>
    <w:p w:rsidR="006921D2" w:rsidRDefault="006921D2" w:rsidP="00852795">
      <w:pPr>
        <w:ind w:left="-142"/>
        <w:rPr>
          <w:b/>
        </w:rPr>
      </w:pPr>
    </w:p>
    <w:p w:rsidR="006921D2" w:rsidRPr="00D16B65" w:rsidRDefault="006921D2" w:rsidP="006921D2">
      <w:pPr>
        <w:tabs>
          <w:tab w:val="left" w:pos="993"/>
        </w:tabs>
        <w:spacing w:line="280" w:lineRule="exact"/>
        <w:jc w:val="center"/>
        <w:rPr>
          <w:b/>
          <w:bCs/>
          <w:sz w:val="24"/>
          <w:szCs w:val="24"/>
        </w:rPr>
      </w:pPr>
      <w:r w:rsidRPr="00D16B65">
        <w:rPr>
          <w:b/>
          <w:color w:val="000000"/>
          <w:sz w:val="24"/>
          <w:szCs w:val="24"/>
        </w:rPr>
        <w:t xml:space="preserve">Мероприятия </w:t>
      </w:r>
      <w:r w:rsidRPr="00D16B65">
        <w:rPr>
          <w:b/>
          <w:bCs/>
          <w:color w:val="000000"/>
          <w:sz w:val="24"/>
          <w:szCs w:val="24"/>
        </w:rPr>
        <w:t>м</w:t>
      </w:r>
      <w:r w:rsidRPr="00D16B65">
        <w:rPr>
          <w:b/>
          <w:bCs/>
          <w:sz w:val="24"/>
          <w:szCs w:val="24"/>
        </w:rPr>
        <w:t xml:space="preserve">униципальной программы Ангарского городского округа </w:t>
      </w:r>
      <w:r w:rsidRPr="00D16B65">
        <w:rPr>
          <w:b/>
          <w:bCs/>
          <w:sz w:val="24"/>
          <w:szCs w:val="24"/>
        </w:rPr>
        <w:br/>
        <w:t xml:space="preserve">«Развитие дорожного хозяйства» на 2017-2019 годы, </w:t>
      </w:r>
      <w:r w:rsidRPr="00D16B65">
        <w:rPr>
          <w:b/>
          <w:bCs/>
          <w:sz w:val="24"/>
          <w:szCs w:val="24"/>
        </w:rPr>
        <w:br/>
        <w:t xml:space="preserve">запланированные к реализации в </w:t>
      </w:r>
      <w:r w:rsidR="00712F06" w:rsidRPr="00D16B65">
        <w:rPr>
          <w:b/>
          <w:bCs/>
          <w:sz w:val="24"/>
          <w:szCs w:val="24"/>
        </w:rPr>
        <w:t>ноябре</w:t>
      </w:r>
      <w:r w:rsidRPr="00D16B65">
        <w:rPr>
          <w:b/>
          <w:bCs/>
          <w:sz w:val="24"/>
          <w:szCs w:val="24"/>
        </w:rPr>
        <w:t xml:space="preserve"> и </w:t>
      </w:r>
      <w:r w:rsidR="00712F06">
        <w:rPr>
          <w:b/>
          <w:bCs/>
          <w:sz w:val="24"/>
          <w:szCs w:val="24"/>
        </w:rPr>
        <w:t>дека</w:t>
      </w:r>
      <w:r w:rsidRPr="00D16B65">
        <w:rPr>
          <w:b/>
          <w:bCs/>
          <w:sz w:val="24"/>
          <w:szCs w:val="24"/>
        </w:rPr>
        <w:t>бре 2017 года</w:t>
      </w:r>
    </w:p>
    <w:p w:rsidR="006921D2" w:rsidRDefault="006921D2">
      <w:pPr>
        <w:rPr>
          <w:b/>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9211"/>
        <w:gridCol w:w="2126"/>
        <w:gridCol w:w="1418"/>
        <w:gridCol w:w="1275"/>
      </w:tblGrid>
      <w:tr w:rsidR="00D16B65" w:rsidRPr="002715E7" w:rsidTr="000331AF">
        <w:trPr>
          <w:trHeight w:val="682"/>
          <w:tblHeader/>
        </w:trPr>
        <w:tc>
          <w:tcPr>
            <w:tcW w:w="854" w:type="dxa"/>
            <w:vMerge w:val="restart"/>
            <w:shd w:val="clear" w:color="auto" w:fill="auto"/>
            <w:hideMark/>
          </w:tcPr>
          <w:p w:rsidR="00D16B65" w:rsidRPr="002715E7" w:rsidRDefault="00D16B65" w:rsidP="007E5FE9">
            <w:pPr>
              <w:jc w:val="center"/>
            </w:pPr>
          </w:p>
        </w:tc>
        <w:tc>
          <w:tcPr>
            <w:tcW w:w="9211" w:type="dxa"/>
            <w:vMerge w:val="restart"/>
            <w:shd w:val="clear" w:color="auto" w:fill="auto"/>
            <w:vAlign w:val="center"/>
            <w:hideMark/>
          </w:tcPr>
          <w:p w:rsidR="00D16B65" w:rsidRPr="002715E7" w:rsidRDefault="00D16B65" w:rsidP="007E5FE9">
            <w:pPr>
              <w:jc w:val="center"/>
            </w:pPr>
            <w:r w:rsidRPr="002715E7">
              <w:t>Наименование подпрограммы,  мероприятий</w:t>
            </w:r>
          </w:p>
        </w:tc>
        <w:tc>
          <w:tcPr>
            <w:tcW w:w="2126" w:type="dxa"/>
            <w:vMerge w:val="restart"/>
            <w:shd w:val="clear" w:color="auto" w:fill="auto"/>
            <w:vAlign w:val="center"/>
            <w:hideMark/>
          </w:tcPr>
          <w:p w:rsidR="00D16B65" w:rsidRPr="002715E7" w:rsidRDefault="00D16B65" w:rsidP="007E5FE9">
            <w:pPr>
              <w:jc w:val="center"/>
            </w:pPr>
            <w:r w:rsidRPr="002715E7">
              <w:t>Источники финансирования</w:t>
            </w:r>
          </w:p>
        </w:tc>
        <w:tc>
          <w:tcPr>
            <w:tcW w:w="2693" w:type="dxa"/>
            <w:gridSpan w:val="2"/>
            <w:shd w:val="clear" w:color="auto" w:fill="auto"/>
            <w:hideMark/>
          </w:tcPr>
          <w:p w:rsidR="00D16B65" w:rsidRPr="002715E7" w:rsidRDefault="00D16B65" w:rsidP="007E5FE9">
            <w:pPr>
              <w:jc w:val="center"/>
            </w:pPr>
            <w:r w:rsidRPr="002715E7">
              <w:t>Предполагаемый объем финансирования</w:t>
            </w:r>
            <w:r w:rsidRPr="002715E7">
              <w:br/>
              <w:t>тыс. руб.</w:t>
            </w:r>
          </w:p>
        </w:tc>
      </w:tr>
      <w:tr w:rsidR="00D16B65" w:rsidRPr="002715E7" w:rsidTr="000331AF">
        <w:trPr>
          <w:trHeight w:val="126"/>
        </w:trPr>
        <w:tc>
          <w:tcPr>
            <w:tcW w:w="854" w:type="dxa"/>
            <w:vMerge/>
            <w:shd w:val="clear" w:color="auto" w:fill="auto"/>
            <w:hideMark/>
          </w:tcPr>
          <w:p w:rsidR="00D16B65" w:rsidRPr="002715E7" w:rsidRDefault="00D16B65" w:rsidP="007E5FE9">
            <w:pPr>
              <w:jc w:val="center"/>
            </w:pPr>
          </w:p>
        </w:tc>
        <w:tc>
          <w:tcPr>
            <w:tcW w:w="9211" w:type="dxa"/>
            <w:vMerge/>
            <w:shd w:val="clear" w:color="auto" w:fill="auto"/>
            <w:hideMark/>
          </w:tcPr>
          <w:p w:rsidR="00D16B65" w:rsidRPr="002715E7" w:rsidRDefault="00D16B65" w:rsidP="007E5FE9"/>
        </w:tc>
        <w:tc>
          <w:tcPr>
            <w:tcW w:w="2126" w:type="dxa"/>
            <w:vMerge/>
            <w:shd w:val="clear" w:color="auto" w:fill="auto"/>
            <w:hideMark/>
          </w:tcPr>
          <w:p w:rsidR="00D16B65" w:rsidRPr="002715E7" w:rsidRDefault="00D16B65" w:rsidP="007E5FE9"/>
        </w:tc>
        <w:tc>
          <w:tcPr>
            <w:tcW w:w="1418" w:type="dxa"/>
            <w:shd w:val="clear" w:color="auto" w:fill="auto"/>
            <w:hideMark/>
          </w:tcPr>
          <w:p w:rsidR="00D16B65" w:rsidRPr="002715E7" w:rsidRDefault="00D16B65" w:rsidP="007E5FE9">
            <w:pPr>
              <w:jc w:val="center"/>
            </w:pPr>
            <w:r w:rsidRPr="002715E7">
              <w:t>ноябрь</w:t>
            </w:r>
          </w:p>
        </w:tc>
        <w:tc>
          <w:tcPr>
            <w:tcW w:w="1275" w:type="dxa"/>
            <w:shd w:val="clear" w:color="auto" w:fill="auto"/>
            <w:hideMark/>
          </w:tcPr>
          <w:p w:rsidR="00D16B65" w:rsidRPr="002715E7" w:rsidRDefault="00D16B65" w:rsidP="007E5FE9">
            <w:pPr>
              <w:jc w:val="center"/>
            </w:pPr>
            <w:r>
              <w:t>дека</w:t>
            </w:r>
            <w:r w:rsidRPr="002715E7">
              <w:t>брь</w:t>
            </w:r>
          </w:p>
        </w:tc>
      </w:tr>
    </w:tbl>
    <w:p w:rsidR="006921D2" w:rsidRPr="000331AF" w:rsidRDefault="006921D2">
      <w:pPr>
        <w:rPr>
          <w:b/>
          <w:sz w:val="2"/>
          <w:szCs w:val="2"/>
        </w:rPr>
      </w:pPr>
    </w:p>
    <w:tbl>
      <w:tblPr>
        <w:tblW w:w="14884" w:type="dxa"/>
        <w:tblInd w:w="-34" w:type="dxa"/>
        <w:tblLook w:val="04A0" w:firstRow="1" w:lastRow="0" w:firstColumn="1" w:lastColumn="0" w:noHBand="0" w:noVBand="1"/>
      </w:tblPr>
      <w:tblGrid>
        <w:gridCol w:w="851"/>
        <w:gridCol w:w="9214"/>
        <w:gridCol w:w="2126"/>
        <w:gridCol w:w="1418"/>
        <w:gridCol w:w="1275"/>
      </w:tblGrid>
      <w:tr w:rsidR="000331AF" w:rsidRPr="000331AF" w:rsidTr="00852795">
        <w:trPr>
          <w:trHeight w:val="124"/>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331AF" w:rsidRPr="000331AF" w:rsidRDefault="000331AF" w:rsidP="000331AF">
            <w:pPr>
              <w:jc w:val="center"/>
              <w:rPr>
                <w:color w:val="000000"/>
              </w:rPr>
            </w:pPr>
            <w:r w:rsidRPr="000331AF">
              <w:rPr>
                <w:color w:val="000000"/>
              </w:rPr>
              <w:t>1.</w:t>
            </w:r>
          </w:p>
        </w:tc>
        <w:tc>
          <w:tcPr>
            <w:tcW w:w="9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1AF" w:rsidRPr="000331AF" w:rsidRDefault="000331AF" w:rsidP="000331AF">
            <w:pPr>
              <w:rPr>
                <w:b/>
                <w:bCs/>
              </w:rPr>
            </w:pPr>
            <w:r w:rsidRPr="000331AF">
              <w:rPr>
                <w:b/>
                <w:bCs/>
              </w:rPr>
              <w:t>Подпрограмма 1 «Развитие дорожной инфраструктуры» на 2017-2019 годы</w:t>
            </w:r>
          </w:p>
        </w:tc>
        <w:tc>
          <w:tcPr>
            <w:tcW w:w="2126" w:type="dxa"/>
            <w:tcBorders>
              <w:top w:val="single" w:sz="4" w:space="0" w:color="auto"/>
              <w:left w:val="nil"/>
              <w:bottom w:val="single" w:sz="4" w:space="0" w:color="auto"/>
              <w:right w:val="single" w:sz="4" w:space="0" w:color="auto"/>
            </w:tcBorders>
            <w:shd w:val="clear" w:color="auto" w:fill="auto"/>
            <w:hideMark/>
          </w:tcPr>
          <w:p w:rsidR="000331AF" w:rsidRPr="000331AF" w:rsidRDefault="000331AF" w:rsidP="000331AF">
            <w:pPr>
              <w:rPr>
                <w:b/>
                <w:bCs/>
              </w:rPr>
            </w:pPr>
            <w:r w:rsidRPr="000331AF">
              <w:rPr>
                <w:b/>
                <w:bCs/>
              </w:rPr>
              <w:t>бюджет АГО</w:t>
            </w:r>
          </w:p>
        </w:tc>
        <w:tc>
          <w:tcPr>
            <w:tcW w:w="1418" w:type="dxa"/>
            <w:tcBorders>
              <w:top w:val="single" w:sz="4" w:space="0" w:color="auto"/>
              <w:left w:val="nil"/>
              <w:bottom w:val="single" w:sz="4" w:space="0" w:color="auto"/>
              <w:right w:val="single" w:sz="4" w:space="0" w:color="auto"/>
            </w:tcBorders>
            <w:shd w:val="clear" w:color="auto" w:fill="auto"/>
            <w:noWrap/>
            <w:hideMark/>
          </w:tcPr>
          <w:p w:rsidR="000331AF" w:rsidRPr="000331AF" w:rsidRDefault="000331AF" w:rsidP="0081736F">
            <w:pPr>
              <w:jc w:val="center"/>
              <w:rPr>
                <w:b/>
                <w:bCs/>
                <w:color w:val="000000"/>
              </w:rPr>
            </w:pPr>
            <w:r w:rsidRPr="000331AF">
              <w:rPr>
                <w:b/>
                <w:bCs/>
                <w:color w:val="000000"/>
              </w:rPr>
              <w:t>32 967,5</w:t>
            </w:r>
          </w:p>
        </w:tc>
        <w:tc>
          <w:tcPr>
            <w:tcW w:w="1275" w:type="dxa"/>
            <w:tcBorders>
              <w:top w:val="single" w:sz="4" w:space="0" w:color="auto"/>
              <w:left w:val="nil"/>
              <w:bottom w:val="single" w:sz="4" w:space="0" w:color="auto"/>
              <w:right w:val="single" w:sz="4" w:space="0" w:color="auto"/>
            </w:tcBorders>
            <w:shd w:val="clear" w:color="auto" w:fill="auto"/>
            <w:noWrap/>
            <w:hideMark/>
          </w:tcPr>
          <w:p w:rsidR="000331AF" w:rsidRPr="000331AF" w:rsidRDefault="000331AF" w:rsidP="0081736F">
            <w:pPr>
              <w:jc w:val="center"/>
              <w:rPr>
                <w:b/>
                <w:bCs/>
                <w:color w:val="000000"/>
              </w:rPr>
            </w:pPr>
            <w:r w:rsidRPr="000331AF">
              <w:rPr>
                <w:b/>
                <w:bCs/>
                <w:color w:val="000000"/>
              </w:rPr>
              <w:t>4 905,7</w:t>
            </w:r>
          </w:p>
        </w:tc>
      </w:tr>
      <w:tr w:rsidR="000331AF" w:rsidRPr="000331AF" w:rsidTr="000331AF">
        <w:trPr>
          <w:trHeight w:val="374"/>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0331AF" w:rsidRPr="000331AF" w:rsidRDefault="000331AF" w:rsidP="000331AF">
            <w:pPr>
              <w:rPr>
                <w:color w:val="000000"/>
              </w:rPr>
            </w:pPr>
          </w:p>
        </w:tc>
        <w:tc>
          <w:tcPr>
            <w:tcW w:w="9214" w:type="dxa"/>
            <w:vMerge/>
            <w:tcBorders>
              <w:top w:val="single" w:sz="4" w:space="0" w:color="auto"/>
              <w:left w:val="single" w:sz="4" w:space="0" w:color="auto"/>
              <w:bottom w:val="single" w:sz="4" w:space="0" w:color="auto"/>
              <w:right w:val="single" w:sz="4" w:space="0" w:color="auto"/>
            </w:tcBorders>
            <w:vAlign w:val="center"/>
            <w:hideMark/>
          </w:tcPr>
          <w:p w:rsidR="000331AF" w:rsidRPr="000331AF" w:rsidRDefault="000331AF" w:rsidP="000331AF">
            <w:pPr>
              <w:rPr>
                <w:b/>
                <w:bCs/>
              </w:rPr>
            </w:pPr>
          </w:p>
        </w:tc>
        <w:tc>
          <w:tcPr>
            <w:tcW w:w="2126" w:type="dxa"/>
            <w:tcBorders>
              <w:top w:val="nil"/>
              <w:left w:val="nil"/>
              <w:bottom w:val="single" w:sz="4" w:space="0" w:color="auto"/>
              <w:right w:val="single" w:sz="4" w:space="0" w:color="auto"/>
            </w:tcBorders>
            <w:shd w:val="clear" w:color="auto" w:fill="auto"/>
            <w:hideMark/>
          </w:tcPr>
          <w:p w:rsidR="000331AF" w:rsidRPr="000331AF" w:rsidRDefault="000331AF" w:rsidP="000331AF">
            <w:pPr>
              <w:rPr>
                <w:b/>
                <w:bCs/>
              </w:rPr>
            </w:pPr>
            <w:r w:rsidRPr="000331AF">
              <w:rPr>
                <w:b/>
                <w:bCs/>
              </w:rPr>
              <w:t>бюджет Иркутской области</w:t>
            </w:r>
          </w:p>
        </w:tc>
        <w:tc>
          <w:tcPr>
            <w:tcW w:w="1418" w:type="dxa"/>
            <w:tcBorders>
              <w:top w:val="nil"/>
              <w:left w:val="nil"/>
              <w:bottom w:val="single" w:sz="4" w:space="0" w:color="auto"/>
              <w:right w:val="single" w:sz="4" w:space="0" w:color="auto"/>
            </w:tcBorders>
            <w:shd w:val="clear" w:color="auto" w:fill="auto"/>
            <w:noWrap/>
            <w:hideMark/>
          </w:tcPr>
          <w:p w:rsidR="000331AF" w:rsidRPr="000331AF" w:rsidRDefault="000331AF" w:rsidP="0081736F">
            <w:pPr>
              <w:jc w:val="center"/>
              <w:rPr>
                <w:b/>
                <w:bCs/>
                <w:color w:val="000000"/>
              </w:rPr>
            </w:pPr>
            <w:r w:rsidRPr="000331AF">
              <w:rPr>
                <w:b/>
                <w:bCs/>
                <w:color w:val="000000"/>
              </w:rPr>
              <w:t>121 713,0</w:t>
            </w:r>
          </w:p>
        </w:tc>
        <w:tc>
          <w:tcPr>
            <w:tcW w:w="1275" w:type="dxa"/>
            <w:tcBorders>
              <w:top w:val="nil"/>
              <w:left w:val="nil"/>
              <w:bottom w:val="single" w:sz="4" w:space="0" w:color="auto"/>
              <w:right w:val="single" w:sz="4" w:space="0" w:color="auto"/>
            </w:tcBorders>
            <w:shd w:val="clear" w:color="auto" w:fill="auto"/>
            <w:noWrap/>
            <w:hideMark/>
          </w:tcPr>
          <w:p w:rsidR="000331AF" w:rsidRPr="000331AF" w:rsidRDefault="000331AF" w:rsidP="0081736F">
            <w:pPr>
              <w:jc w:val="center"/>
              <w:rPr>
                <w:b/>
                <w:bCs/>
                <w:color w:val="000000"/>
              </w:rPr>
            </w:pPr>
            <w:r w:rsidRPr="000331AF">
              <w:rPr>
                <w:b/>
                <w:bCs/>
                <w:color w:val="000000"/>
              </w:rPr>
              <w:t>14 306,2</w:t>
            </w:r>
          </w:p>
        </w:tc>
      </w:tr>
      <w:tr w:rsidR="000331AF" w:rsidRPr="000331AF" w:rsidTr="000331AF">
        <w:trPr>
          <w:trHeight w:val="30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0331AF" w:rsidRPr="000331AF" w:rsidRDefault="000331AF" w:rsidP="000331AF">
            <w:pPr>
              <w:rPr>
                <w:color w:val="000000"/>
              </w:rPr>
            </w:pPr>
          </w:p>
        </w:tc>
        <w:tc>
          <w:tcPr>
            <w:tcW w:w="9214" w:type="dxa"/>
            <w:vMerge/>
            <w:tcBorders>
              <w:top w:val="single" w:sz="4" w:space="0" w:color="auto"/>
              <w:left w:val="single" w:sz="4" w:space="0" w:color="auto"/>
              <w:bottom w:val="single" w:sz="4" w:space="0" w:color="auto"/>
              <w:right w:val="single" w:sz="4" w:space="0" w:color="auto"/>
            </w:tcBorders>
            <w:vAlign w:val="center"/>
            <w:hideMark/>
          </w:tcPr>
          <w:p w:rsidR="000331AF" w:rsidRPr="000331AF" w:rsidRDefault="000331AF" w:rsidP="000331AF">
            <w:pPr>
              <w:rPr>
                <w:b/>
                <w:bCs/>
              </w:rPr>
            </w:pPr>
          </w:p>
        </w:tc>
        <w:tc>
          <w:tcPr>
            <w:tcW w:w="2126" w:type="dxa"/>
            <w:tcBorders>
              <w:top w:val="nil"/>
              <w:left w:val="nil"/>
              <w:bottom w:val="single" w:sz="4" w:space="0" w:color="auto"/>
              <w:right w:val="single" w:sz="4" w:space="0" w:color="auto"/>
            </w:tcBorders>
            <w:shd w:val="clear" w:color="auto" w:fill="auto"/>
            <w:hideMark/>
          </w:tcPr>
          <w:p w:rsidR="000331AF" w:rsidRPr="000331AF" w:rsidRDefault="000331AF" w:rsidP="000331AF">
            <w:pPr>
              <w:rPr>
                <w:b/>
                <w:bCs/>
              </w:rPr>
            </w:pPr>
            <w:r w:rsidRPr="000331AF">
              <w:rPr>
                <w:b/>
                <w:bCs/>
              </w:rPr>
              <w:t>Федеральный бюджет</w:t>
            </w:r>
          </w:p>
        </w:tc>
        <w:tc>
          <w:tcPr>
            <w:tcW w:w="1418" w:type="dxa"/>
            <w:tcBorders>
              <w:top w:val="nil"/>
              <w:left w:val="nil"/>
              <w:bottom w:val="single" w:sz="4" w:space="0" w:color="auto"/>
              <w:right w:val="single" w:sz="4" w:space="0" w:color="auto"/>
            </w:tcBorders>
            <w:shd w:val="clear" w:color="auto" w:fill="auto"/>
            <w:noWrap/>
            <w:hideMark/>
          </w:tcPr>
          <w:p w:rsidR="000331AF" w:rsidRPr="000331AF" w:rsidRDefault="000331AF" w:rsidP="0081736F">
            <w:pPr>
              <w:jc w:val="center"/>
              <w:rPr>
                <w:b/>
                <w:bCs/>
                <w:color w:val="000000"/>
              </w:rPr>
            </w:pPr>
            <w:r w:rsidRPr="000331AF">
              <w:rPr>
                <w:b/>
                <w:bCs/>
                <w:color w:val="000000"/>
              </w:rPr>
              <w:t>7 673,9</w:t>
            </w:r>
          </w:p>
        </w:tc>
        <w:tc>
          <w:tcPr>
            <w:tcW w:w="1275" w:type="dxa"/>
            <w:tcBorders>
              <w:top w:val="nil"/>
              <w:left w:val="nil"/>
              <w:bottom w:val="single" w:sz="4" w:space="0" w:color="auto"/>
              <w:right w:val="single" w:sz="4" w:space="0" w:color="auto"/>
            </w:tcBorders>
            <w:shd w:val="clear" w:color="auto" w:fill="auto"/>
            <w:noWrap/>
            <w:hideMark/>
          </w:tcPr>
          <w:p w:rsidR="000331AF" w:rsidRPr="000331AF" w:rsidRDefault="000331AF" w:rsidP="0081736F">
            <w:pPr>
              <w:jc w:val="center"/>
              <w:rPr>
                <w:b/>
                <w:bCs/>
                <w:color w:val="000000"/>
              </w:rPr>
            </w:pPr>
            <w:r w:rsidRPr="000331AF">
              <w:rPr>
                <w:b/>
                <w:bCs/>
                <w:color w:val="000000"/>
              </w:rPr>
              <w:t>255,2</w:t>
            </w:r>
          </w:p>
        </w:tc>
      </w:tr>
      <w:tr w:rsidR="000331AF" w:rsidRPr="000331AF" w:rsidTr="00852795">
        <w:trPr>
          <w:trHeight w:val="226"/>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31AF" w:rsidRPr="000331AF" w:rsidRDefault="000331AF" w:rsidP="000331AF">
            <w:pPr>
              <w:jc w:val="center"/>
              <w:rPr>
                <w:color w:val="000000"/>
              </w:rPr>
            </w:pPr>
            <w:r w:rsidRPr="000331AF">
              <w:rPr>
                <w:color w:val="000000"/>
              </w:rPr>
              <w:t>1.1.</w:t>
            </w:r>
          </w:p>
        </w:tc>
        <w:tc>
          <w:tcPr>
            <w:tcW w:w="9214" w:type="dxa"/>
            <w:vMerge w:val="restart"/>
            <w:tcBorders>
              <w:top w:val="nil"/>
              <w:left w:val="single" w:sz="4" w:space="0" w:color="auto"/>
              <w:bottom w:val="single" w:sz="4" w:space="0" w:color="auto"/>
              <w:right w:val="single" w:sz="4" w:space="0" w:color="auto"/>
            </w:tcBorders>
            <w:shd w:val="clear" w:color="auto" w:fill="auto"/>
            <w:vAlign w:val="center"/>
            <w:hideMark/>
          </w:tcPr>
          <w:p w:rsidR="000331AF" w:rsidRPr="000331AF" w:rsidRDefault="000331AF" w:rsidP="000331AF">
            <w:r w:rsidRPr="000331AF">
              <w:t>Основное мероприятие 1: Проектирование, строительство, капитальный ремонт автомобильных дорог</w:t>
            </w:r>
          </w:p>
        </w:tc>
        <w:tc>
          <w:tcPr>
            <w:tcW w:w="2126" w:type="dxa"/>
            <w:tcBorders>
              <w:top w:val="nil"/>
              <w:left w:val="nil"/>
              <w:bottom w:val="single" w:sz="4" w:space="0" w:color="auto"/>
              <w:right w:val="single" w:sz="4" w:space="0" w:color="auto"/>
            </w:tcBorders>
            <w:shd w:val="clear" w:color="auto" w:fill="auto"/>
            <w:hideMark/>
          </w:tcPr>
          <w:p w:rsidR="000331AF" w:rsidRPr="000331AF" w:rsidRDefault="000331AF" w:rsidP="000331AF">
            <w:r w:rsidRPr="000331AF">
              <w:t>бюджет АГО</w:t>
            </w:r>
          </w:p>
        </w:tc>
        <w:tc>
          <w:tcPr>
            <w:tcW w:w="1418" w:type="dxa"/>
            <w:tcBorders>
              <w:top w:val="nil"/>
              <w:left w:val="nil"/>
              <w:bottom w:val="single" w:sz="4" w:space="0" w:color="auto"/>
              <w:right w:val="single" w:sz="4" w:space="0" w:color="auto"/>
            </w:tcBorders>
            <w:shd w:val="clear" w:color="auto" w:fill="auto"/>
            <w:noWrap/>
            <w:hideMark/>
          </w:tcPr>
          <w:p w:rsidR="000331AF" w:rsidRPr="000331AF" w:rsidRDefault="000331AF" w:rsidP="0081736F">
            <w:pPr>
              <w:jc w:val="center"/>
              <w:rPr>
                <w:color w:val="000000"/>
              </w:rPr>
            </w:pPr>
            <w:r w:rsidRPr="000331AF">
              <w:rPr>
                <w:color w:val="000000"/>
              </w:rPr>
              <w:t>13 090,6</w:t>
            </w:r>
          </w:p>
        </w:tc>
        <w:tc>
          <w:tcPr>
            <w:tcW w:w="1275" w:type="dxa"/>
            <w:tcBorders>
              <w:top w:val="nil"/>
              <w:left w:val="nil"/>
              <w:bottom w:val="single" w:sz="4" w:space="0" w:color="auto"/>
              <w:right w:val="single" w:sz="4" w:space="0" w:color="auto"/>
            </w:tcBorders>
            <w:shd w:val="clear" w:color="auto" w:fill="auto"/>
            <w:noWrap/>
            <w:hideMark/>
          </w:tcPr>
          <w:p w:rsidR="000331AF" w:rsidRPr="000331AF" w:rsidRDefault="000331AF" w:rsidP="0081736F">
            <w:pPr>
              <w:jc w:val="center"/>
              <w:rPr>
                <w:color w:val="000000"/>
              </w:rPr>
            </w:pPr>
            <w:r w:rsidRPr="000331AF">
              <w:rPr>
                <w:color w:val="000000"/>
              </w:rPr>
              <w:t>4 364,3</w:t>
            </w:r>
          </w:p>
        </w:tc>
      </w:tr>
      <w:tr w:rsidR="000331AF" w:rsidRPr="000331AF" w:rsidTr="000331AF">
        <w:trPr>
          <w:trHeight w:val="435"/>
        </w:trPr>
        <w:tc>
          <w:tcPr>
            <w:tcW w:w="851" w:type="dxa"/>
            <w:vMerge/>
            <w:tcBorders>
              <w:top w:val="nil"/>
              <w:left w:val="single" w:sz="4" w:space="0" w:color="auto"/>
              <w:bottom w:val="single" w:sz="4" w:space="0" w:color="000000"/>
              <w:right w:val="single" w:sz="4" w:space="0" w:color="auto"/>
            </w:tcBorders>
            <w:vAlign w:val="center"/>
            <w:hideMark/>
          </w:tcPr>
          <w:p w:rsidR="000331AF" w:rsidRPr="000331AF" w:rsidRDefault="000331AF" w:rsidP="000331AF">
            <w:pPr>
              <w:rPr>
                <w:color w:val="000000"/>
              </w:rPr>
            </w:pPr>
          </w:p>
        </w:tc>
        <w:tc>
          <w:tcPr>
            <w:tcW w:w="9214" w:type="dxa"/>
            <w:vMerge/>
            <w:tcBorders>
              <w:top w:val="nil"/>
              <w:left w:val="single" w:sz="4" w:space="0" w:color="auto"/>
              <w:bottom w:val="single" w:sz="4" w:space="0" w:color="auto"/>
              <w:right w:val="single" w:sz="4" w:space="0" w:color="auto"/>
            </w:tcBorders>
            <w:vAlign w:val="center"/>
            <w:hideMark/>
          </w:tcPr>
          <w:p w:rsidR="000331AF" w:rsidRPr="000331AF" w:rsidRDefault="000331AF" w:rsidP="000331AF"/>
        </w:tc>
        <w:tc>
          <w:tcPr>
            <w:tcW w:w="2126" w:type="dxa"/>
            <w:tcBorders>
              <w:top w:val="nil"/>
              <w:left w:val="nil"/>
              <w:bottom w:val="single" w:sz="4" w:space="0" w:color="auto"/>
              <w:right w:val="single" w:sz="4" w:space="0" w:color="auto"/>
            </w:tcBorders>
            <w:shd w:val="clear" w:color="auto" w:fill="auto"/>
            <w:hideMark/>
          </w:tcPr>
          <w:p w:rsidR="000331AF" w:rsidRPr="000331AF" w:rsidRDefault="000331AF" w:rsidP="000331AF">
            <w:r w:rsidRPr="000331AF">
              <w:t>бюджет Иркутской области</w:t>
            </w:r>
          </w:p>
        </w:tc>
        <w:tc>
          <w:tcPr>
            <w:tcW w:w="1418" w:type="dxa"/>
            <w:tcBorders>
              <w:top w:val="nil"/>
              <w:left w:val="nil"/>
              <w:bottom w:val="single" w:sz="4" w:space="0" w:color="auto"/>
              <w:right w:val="single" w:sz="4" w:space="0" w:color="auto"/>
            </w:tcBorders>
            <w:shd w:val="clear" w:color="auto" w:fill="auto"/>
            <w:noWrap/>
            <w:hideMark/>
          </w:tcPr>
          <w:p w:rsidR="000331AF" w:rsidRPr="000331AF" w:rsidRDefault="000331AF" w:rsidP="0081736F">
            <w:pPr>
              <w:jc w:val="center"/>
              <w:rPr>
                <w:color w:val="000000"/>
              </w:rPr>
            </w:pPr>
            <w:r w:rsidRPr="000331AF">
              <w:rPr>
                <w:color w:val="000000"/>
              </w:rPr>
              <w:t>68 857,4</w:t>
            </w:r>
          </w:p>
        </w:tc>
        <w:tc>
          <w:tcPr>
            <w:tcW w:w="1275" w:type="dxa"/>
            <w:tcBorders>
              <w:top w:val="nil"/>
              <w:left w:val="nil"/>
              <w:bottom w:val="single" w:sz="4" w:space="0" w:color="auto"/>
              <w:right w:val="single" w:sz="4" w:space="0" w:color="auto"/>
            </w:tcBorders>
            <w:shd w:val="clear" w:color="auto" w:fill="auto"/>
            <w:noWrap/>
            <w:hideMark/>
          </w:tcPr>
          <w:p w:rsidR="000331AF" w:rsidRPr="000331AF" w:rsidRDefault="000331AF" w:rsidP="0081736F">
            <w:pPr>
              <w:jc w:val="center"/>
              <w:rPr>
                <w:color w:val="000000"/>
              </w:rPr>
            </w:pPr>
            <w:r w:rsidRPr="000331AF">
              <w:rPr>
                <w:color w:val="000000"/>
              </w:rPr>
              <w:t>14 041,6</w:t>
            </w:r>
          </w:p>
        </w:tc>
      </w:tr>
      <w:tr w:rsidR="000331AF" w:rsidRPr="000331AF" w:rsidTr="00852795">
        <w:trPr>
          <w:trHeight w:val="222"/>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31AF" w:rsidRPr="000331AF" w:rsidRDefault="000331AF" w:rsidP="000331AF">
            <w:pPr>
              <w:jc w:val="center"/>
              <w:rPr>
                <w:color w:val="000000"/>
              </w:rPr>
            </w:pPr>
            <w:r w:rsidRPr="000331AF">
              <w:rPr>
                <w:color w:val="000000"/>
              </w:rPr>
              <w:t>1.2.</w:t>
            </w:r>
          </w:p>
        </w:tc>
        <w:tc>
          <w:tcPr>
            <w:tcW w:w="9214" w:type="dxa"/>
            <w:vMerge w:val="restart"/>
            <w:tcBorders>
              <w:top w:val="nil"/>
              <w:left w:val="single" w:sz="4" w:space="0" w:color="auto"/>
              <w:bottom w:val="single" w:sz="4" w:space="0" w:color="auto"/>
              <w:right w:val="single" w:sz="4" w:space="0" w:color="auto"/>
            </w:tcBorders>
            <w:shd w:val="clear" w:color="auto" w:fill="auto"/>
            <w:vAlign w:val="center"/>
            <w:hideMark/>
          </w:tcPr>
          <w:p w:rsidR="000331AF" w:rsidRPr="000331AF" w:rsidRDefault="000331AF" w:rsidP="000331AF">
            <w:r w:rsidRPr="000331AF">
              <w:t>Основное мероприятие 2: Ремонт автомобильных дорог и внутриквартальных проездов</w:t>
            </w:r>
          </w:p>
        </w:tc>
        <w:tc>
          <w:tcPr>
            <w:tcW w:w="2126" w:type="dxa"/>
            <w:tcBorders>
              <w:top w:val="nil"/>
              <w:left w:val="nil"/>
              <w:bottom w:val="single" w:sz="4" w:space="0" w:color="auto"/>
              <w:right w:val="single" w:sz="4" w:space="0" w:color="auto"/>
            </w:tcBorders>
            <w:shd w:val="clear" w:color="auto" w:fill="auto"/>
            <w:hideMark/>
          </w:tcPr>
          <w:p w:rsidR="000331AF" w:rsidRPr="000331AF" w:rsidRDefault="000331AF" w:rsidP="000331AF">
            <w:r w:rsidRPr="000331AF">
              <w:t>бюджет АГО</w:t>
            </w:r>
          </w:p>
        </w:tc>
        <w:tc>
          <w:tcPr>
            <w:tcW w:w="1418" w:type="dxa"/>
            <w:tcBorders>
              <w:top w:val="nil"/>
              <w:left w:val="nil"/>
              <w:bottom w:val="single" w:sz="4" w:space="0" w:color="auto"/>
              <w:right w:val="single" w:sz="4" w:space="0" w:color="auto"/>
            </w:tcBorders>
            <w:shd w:val="clear" w:color="auto" w:fill="auto"/>
            <w:noWrap/>
            <w:hideMark/>
          </w:tcPr>
          <w:p w:rsidR="000331AF" w:rsidRPr="000331AF" w:rsidRDefault="000331AF" w:rsidP="0081736F">
            <w:pPr>
              <w:jc w:val="center"/>
              <w:rPr>
                <w:color w:val="000000"/>
              </w:rPr>
            </w:pPr>
            <w:r w:rsidRPr="000331AF">
              <w:rPr>
                <w:color w:val="000000"/>
              </w:rPr>
              <w:t>17 755,7</w:t>
            </w:r>
          </w:p>
        </w:tc>
        <w:tc>
          <w:tcPr>
            <w:tcW w:w="1275" w:type="dxa"/>
            <w:tcBorders>
              <w:top w:val="nil"/>
              <w:left w:val="nil"/>
              <w:bottom w:val="single" w:sz="4" w:space="0" w:color="auto"/>
              <w:right w:val="single" w:sz="4" w:space="0" w:color="auto"/>
            </w:tcBorders>
            <w:shd w:val="clear" w:color="auto" w:fill="auto"/>
            <w:noWrap/>
            <w:hideMark/>
          </w:tcPr>
          <w:p w:rsidR="000331AF" w:rsidRPr="000331AF" w:rsidRDefault="000331AF" w:rsidP="0081736F">
            <w:pPr>
              <w:jc w:val="center"/>
              <w:rPr>
                <w:color w:val="000000"/>
              </w:rPr>
            </w:pPr>
            <w:r w:rsidRPr="000331AF">
              <w:rPr>
                <w:color w:val="000000"/>
              </w:rPr>
              <w:t>204,7</w:t>
            </w:r>
          </w:p>
        </w:tc>
      </w:tr>
      <w:tr w:rsidR="000331AF" w:rsidRPr="000331AF" w:rsidTr="000331AF">
        <w:trPr>
          <w:trHeight w:val="300"/>
        </w:trPr>
        <w:tc>
          <w:tcPr>
            <w:tcW w:w="851" w:type="dxa"/>
            <w:vMerge/>
            <w:tcBorders>
              <w:top w:val="nil"/>
              <w:left w:val="single" w:sz="4" w:space="0" w:color="auto"/>
              <w:bottom w:val="single" w:sz="4" w:space="0" w:color="000000"/>
              <w:right w:val="single" w:sz="4" w:space="0" w:color="auto"/>
            </w:tcBorders>
            <w:vAlign w:val="center"/>
            <w:hideMark/>
          </w:tcPr>
          <w:p w:rsidR="000331AF" w:rsidRPr="000331AF" w:rsidRDefault="000331AF" w:rsidP="000331AF">
            <w:pPr>
              <w:rPr>
                <w:color w:val="000000"/>
              </w:rPr>
            </w:pPr>
          </w:p>
        </w:tc>
        <w:tc>
          <w:tcPr>
            <w:tcW w:w="9214" w:type="dxa"/>
            <w:vMerge/>
            <w:tcBorders>
              <w:top w:val="nil"/>
              <w:left w:val="single" w:sz="4" w:space="0" w:color="auto"/>
              <w:bottom w:val="single" w:sz="4" w:space="0" w:color="auto"/>
              <w:right w:val="single" w:sz="4" w:space="0" w:color="auto"/>
            </w:tcBorders>
            <w:vAlign w:val="center"/>
            <w:hideMark/>
          </w:tcPr>
          <w:p w:rsidR="000331AF" w:rsidRPr="000331AF" w:rsidRDefault="000331AF" w:rsidP="000331AF"/>
        </w:tc>
        <w:tc>
          <w:tcPr>
            <w:tcW w:w="2126" w:type="dxa"/>
            <w:tcBorders>
              <w:top w:val="nil"/>
              <w:left w:val="nil"/>
              <w:bottom w:val="single" w:sz="4" w:space="0" w:color="auto"/>
              <w:right w:val="single" w:sz="4" w:space="0" w:color="auto"/>
            </w:tcBorders>
            <w:shd w:val="clear" w:color="auto" w:fill="auto"/>
            <w:hideMark/>
          </w:tcPr>
          <w:p w:rsidR="000331AF" w:rsidRPr="000331AF" w:rsidRDefault="000331AF" w:rsidP="000331AF">
            <w:r w:rsidRPr="000331AF">
              <w:t>бюджет Иркутской области</w:t>
            </w:r>
          </w:p>
        </w:tc>
        <w:tc>
          <w:tcPr>
            <w:tcW w:w="1418" w:type="dxa"/>
            <w:tcBorders>
              <w:top w:val="nil"/>
              <w:left w:val="nil"/>
              <w:bottom w:val="single" w:sz="4" w:space="0" w:color="auto"/>
              <w:right w:val="single" w:sz="4" w:space="0" w:color="auto"/>
            </w:tcBorders>
            <w:shd w:val="clear" w:color="auto" w:fill="auto"/>
            <w:noWrap/>
            <w:hideMark/>
          </w:tcPr>
          <w:p w:rsidR="000331AF" w:rsidRPr="000331AF" w:rsidRDefault="000331AF" w:rsidP="0081736F">
            <w:pPr>
              <w:jc w:val="center"/>
              <w:rPr>
                <w:color w:val="000000"/>
              </w:rPr>
            </w:pPr>
            <w:r w:rsidRPr="000331AF">
              <w:rPr>
                <w:color w:val="000000"/>
              </w:rPr>
              <w:t>52 855,6</w:t>
            </w:r>
          </w:p>
        </w:tc>
        <w:tc>
          <w:tcPr>
            <w:tcW w:w="1275" w:type="dxa"/>
            <w:tcBorders>
              <w:top w:val="nil"/>
              <w:left w:val="nil"/>
              <w:bottom w:val="single" w:sz="4" w:space="0" w:color="auto"/>
              <w:right w:val="single" w:sz="4" w:space="0" w:color="auto"/>
            </w:tcBorders>
            <w:shd w:val="clear" w:color="auto" w:fill="auto"/>
            <w:noWrap/>
            <w:hideMark/>
          </w:tcPr>
          <w:p w:rsidR="000331AF" w:rsidRPr="000331AF" w:rsidRDefault="000331AF" w:rsidP="0081736F">
            <w:pPr>
              <w:jc w:val="center"/>
              <w:rPr>
                <w:color w:val="000000"/>
              </w:rPr>
            </w:pPr>
            <w:r w:rsidRPr="000331AF">
              <w:rPr>
                <w:color w:val="000000"/>
              </w:rPr>
              <w:t>264,6</w:t>
            </w:r>
          </w:p>
        </w:tc>
      </w:tr>
      <w:tr w:rsidR="000331AF" w:rsidRPr="000331AF" w:rsidTr="00852795">
        <w:trPr>
          <w:trHeight w:val="219"/>
        </w:trPr>
        <w:tc>
          <w:tcPr>
            <w:tcW w:w="851" w:type="dxa"/>
            <w:vMerge/>
            <w:tcBorders>
              <w:top w:val="nil"/>
              <w:left w:val="single" w:sz="4" w:space="0" w:color="auto"/>
              <w:bottom w:val="single" w:sz="4" w:space="0" w:color="000000"/>
              <w:right w:val="single" w:sz="4" w:space="0" w:color="auto"/>
            </w:tcBorders>
            <w:vAlign w:val="center"/>
            <w:hideMark/>
          </w:tcPr>
          <w:p w:rsidR="000331AF" w:rsidRPr="000331AF" w:rsidRDefault="000331AF" w:rsidP="000331AF">
            <w:pPr>
              <w:rPr>
                <w:color w:val="000000"/>
              </w:rPr>
            </w:pPr>
          </w:p>
        </w:tc>
        <w:tc>
          <w:tcPr>
            <w:tcW w:w="9214" w:type="dxa"/>
            <w:vMerge/>
            <w:tcBorders>
              <w:top w:val="nil"/>
              <w:left w:val="single" w:sz="4" w:space="0" w:color="auto"/>
              <w:bottom w:val="single" w:sz="4" w:space="0" w:color="auto"/>
              <w:right w:val="single" w:sz="4" w:space="0" w:color="auto"/>
            </w:tcBorders>
            <w:vAlign w:val="center"/>
            <w:hideMark/>
          </w:tcPr>
          <w:p w:rsidR="000331AF" w:rsidRPr="000331AF" w:rsidRDefault="000331AF" w:rsidP="000331AF"/>
        </w:tc>
        <w:tc>
          <w:tcPr>
            <w:tcW w:w="2126" w:type="dxa"/>
            <w:tcBorders>
              <w:top w:val="nil"/>
              <w:left w:val="nil"/>
              <w:bottom w:val="single" w:sz="4" w:space="0" w:color="auto"/>
              <w:right w:val="single" w:sz="4" w:space="0" w:color="auto"/>
            </w:tcBorders>
            <w:shd w:val="clear" w:color="auto" w:fill="auto"/>
            <w:hideMark/>
          </w:tcPr>
          <w:p w:rsidR="000331AF" w:rsidRPr="000331AF" w:rsidRDefault="000331AF" w:rsidP="000331AF">
            <w:r w:rsidRPr="000331AF">
              <w:t>Федеральный бюджет</w:t>
            </w:r>
          </w:p>
        </w:tc>
        <w:tc>
          <w:tcPr>
            <w:tcW w:w="1418" w:type="dxa"/>
            <w:tcBorders>
              <w:top w:val="nil"/>
              <w:left w:val="nil"/>
              <w:bottom w:val="single" w:sz="4" w:space="0" w:color="auto"/>
              <w:right w:val="single" w:sz="4" w:space="0" w:color="auto"/>
            </w:tcBorders>
            <w:shd w:val="clear" w:color="auto" w:fill="auto"/>
            <w:noWrap/>
            <w:hideMark/>
          </w:tcPr>
          <w:p w:rsidR="000331AF" w:rsidRPr="000331AF" w:rsidRDefault="000331AF" w:rsidP="0081736F">
            <w:pPr>
              <w:jc w:val="center"/>
              <w:rPr>
                <w:color w:val="000000"/>
              </w:rPr>
            </w:pPr>
            <w:r w:rsidRPr="000331AF">
              <w:rPr>
                <w:color w:val="000000"/>
              </w:rPr>
              <w:t>7 673,9</w:t>
            </w:r>
          </w:p>
        </w:tc>
        <w:tc>
          <w:tcPr>
            <w:tcW w:w="1275" w:type="dxa"/>
            <w:tcBorders>
              <w:top w:val="nil"/>
              <w:left w:val="nil"/>
              <w:bottom w:val="single" w:sz="4" w:space="0" w:color="auto"/>
              <w:right w:val="single" w:sz="4" w:space="0" w:color="auto"/>
            </w:tcBorders>
            <w:shd w:val="clear" w:color="auto" w:fill="auto"/>
            <w:noWrap/>
            <w:hideMark/>
          </w:tcPr>
          <w:p w:rsidR="000331AF" w:rsidRPr="000331AF" w:rsidRDefault="000331AF" w:rsidP="0081736F">
            <w:pPr>
              <w:jc w:val="center"/>
              <w:rPr>
                <w:color w:val="000000"/>
              </w:rPr>
            </w:pPr>
            <w:r w:rsidRPr="000331AF">
              <w:rPr>
                <w:color w:val="000000"/>
              </w:rPr>
              <w:t>255,2</w:t>
            </w:r>
          </w:p>
        </w:tc>
      </w:tr>
      <w:tr w:rsidR="000331AF" w:rsidRPr="000331AF" w:rsidTr="00852795">
        <w:trPr>
          <w:trHeight w:val="10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331AF" w:rsidRPr="000331AF" w:rsidRDefault="000331AF" w:rsidP="000331AF">
            <w:pPr>
              <w:jc w:val="center"/>
              <w:rPr>
                <w:color w:val="000000"/>
              </w:rPr>
            </w:pPr>
            <w:r w:rsidRPr="000331AF">
              <w:rPr>
                <w:color w:val="000000"/>
              </w:rPr>
              <w:t>1.3.</w:t>
            </w:r>
          </w:p>
        </w:tc>
        <w:tc>
          <w:tcPr>
            <w:tcW w:w="9214" w:type="dxa"/>
            <w:tcBorders>
              <w:top w:val="nil"/>
              <w:left w:val="nil"/>
              <w:bottom w:val="single" w:sz="4" w:space="0" w:color="auto"/>
              <w:right w:val="single" w:sz="4" w:space="0" w:color="auto"/>
            </w:tcBorders>
            <w:shd w:val="clear" w:color="auto" w:fill="auto"/>
            <w:vAlign w:val="center"/>
            <w:hideMark/>
          </w:tcPr>
          <w:p w:rsidR="000331AF" w:rsidRPr="000331AF" w:rsidRDefault="000331AF" w:rsidP="000331AF">
            <w:r w:rsidRPr="000331AF">
              <w:t>Основное мероприятие 3: Развитие сетей наружного освещения</w:t>
            </w:r>
          </w:p>
        </w:tc>
        <w:tc>
          <w:tcPr>
            <w:tcW w:w="2126" w:type="dxa"/>
            <w:tcBorders>
              <w:top w:val="nil"/>
              <w:left w:val="nil"/>
              <w:bottom w:val="single" w:sz="4" w:space="0" w:color="auto"/>
              <w:right w:val="single" w:sz="4" w:space="0" w:color="auto"/>
            </w:tcBorders>
            <w:shd w:val="clear" w:color="auto" w:fill="auto"/>
            <w:hideMark/>
          </w:tcPr>
          <w:p w:rsidR="000331AF" w:rsidRPr="000331AF" w:rsidRDefault="000331AF" w:rsidP="000331AF">
            <w:r w:rsidRPr="000331AF">
              <w:t>бюджет АГО</w:t>
            </w:r>
          </w:p>
        </w:tc>
        <w:tc>
          <w:tcPr>
            <w:tcW w:w="1418" w:type="dxa"/>
            <w:tcBorders>
              <w:top w:val="nil"/>
              <w:left w:val="nil"/>
              <w:bottom w:val="single" w:sz="4" w:space="0" w:color="auto"/>
              <w:right w:val="single" w:sz="4" w:space="0" w:color="auto"/>
            </w:tcBorders>
            <w:shd w:val="clear" w:color="auto" w:fill="auto"/>
            <w:noWrap/>
            <w:hideMark/>
          </w:tcPr>
          <w:p w:rsidR="000331AF" w:rsidRPr="000331AF" w:rsidRDefault="000331AF" w:rsidP="0081736F">
            <w:pPr>
              <w:jc w:val="center"/>
              <w:rPr>
                <w:color w:val="000000"/>
              </w:rPr>
            </w:pPr>
            <w:r w:rsidRPr="000331AF">
              <w:rPr>
                <w:color w:val="000000"/>
              </w:rPr>
              <w:t>2 121,2</w:t>
            </w:r>
          </w:p>
        </w:tc>
        <w:tc>
          <w:tcPr>
            <w:tcW w:w="1275" w:type="dxa"/>
            <w:tcBorders>
              <w:top w:val="nil"/>
              <w:left w:val="nil"/>
              <w:bottom w:val="single" w:sz="4" w:space="0" w:color="auto"/>
              <w:right w:val="single" w:sz="4" w:space="0" w:color="auto"/>
            </w:tcBorders>
            <w:shd w:val="clear" w:color="auto" w:fill="auto"/>
            <w:noWrap/>
            <w:hideMark/>
          </w:tcPr>
          <w:p w:rsidR="000331AF" w:rsidRPr="000331AF" w:rsidRDefault="000331AF" w:rsidP="0081736F">
            <w:pPr>
              <w:jc w:val="center"/>
              <w:rPr>
                <w:color w:val="000000"/>
              </w:rPr>
            </w:pPr>
            <w:r w:rsidRPr="000331AF">
              <w:rPr>
                <w:color w:val="000000"/>
              </w:rPr>
              <w:t>336,7</w:t>
            </w:r>
          </w:p>
        </w:tc>
      </w:tr>
      <w:tr w:rsidR="000331AF" w:rsidRPr="000331AF" w:rsidTr="00852795">
        <w:trPr>
          <w:trHeight w:val="16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331AF" w:rsidRPr="000331AF" w:rsidRDefault="000331AF" w:rsidP="000331AF">
            <w:pPr>
              <w:jc w:val="center"/>
              <w:rPr>
                <w:color w:val="000000"/>
              </w:rPr>
            </w:pPr>
            <w:r w:rsidRPr="000331AF">
              <w:rPr>
                <w:color w:val="000000"/>
              </w:rPr>
              <w:t>2.</w:t>
            </w:r>
          </w:p>
        </w:tc>
        <w:tc>
          <w:tcPr>
            <w:tcW w:w="9214" w:type="dxa"/>
            <w:tcBorders>
              <w:top w:val="nil"/>
              <w:left w:val="nil"/>
              <w:bottom w:val="single" w:sz="4" w:space="0" w:color="auto"/>
              <w:right w:val="single" w:sz="4" w:space="0" w:color="auto"/>
            </w:tcBorders>
            <w:shd w:val="clear" w:color="auto" w:fill="auto"/>
            <w:vAlign w:val="center"/>
            <w:hideMark/>
          </w:tcPr>
          <w:p w:rsidR="000331AF" w:rsidRPr="000331AF" w:rsidRDefault="000331AF" w:rsidP="000331AF">
            <w:pPr>
              <w:rPr>
                <w:b/>
                <w:bCs/>
              </w:rPr>
            </w:pPr>
            <w:r w:rsidRPr="000331AF">
              <w:rPr>
                <w:b/>
                <w:bCs/>
              </w:rPr>
              <w:t>Подпрограмма 2 «Обеспечение дорожной деятельности» на 2017-2019 годы</w:t>
            </w:r>
          </w:p>
        </w:tc>
        <w:tc>
          <w:tcPr>
            <w:tcW w:w="2126" w:type="dxa"/>
            <w:tcBorders>
              <w:top w:val="nil"/>
              <w:left w:val="nil"/>
              <w:bottom w:val="single" w:sz="4" w:space="0" w:color="auto"/>
              <w:right w:val="single" w:sz="4" w:space="0" w:color="auto"/>
            </w:tcBorders>
            <w:shd w:val="clear" w:color="auto" w:fill="auto"/>
            <w:hideMark/>
          </w:tcPr>
          <w:p w:rsidR="000331AF" w:rsidRPr="000331AF" w:rsidRDefault="000331AF" w:rsidP="000331AF">
            <w:pPr>
              <w:rPr>
                <w:b/>
                <w:bCs/>
              </w:rPr>
            </w:pPr>
            <w:r w:rsidRPr="000331AF">
              <w:rPr>
                <w:b/>
                <w:bCs/>
              </w:rPr>
              <w:t>бюджет АГО</w:t>
            </w:r>
          </w:p>
        </w:tc>
        <w:tc>
          <w:tcPr>
            <w:tcW w:w="1418" w:type="dxa"/>
            <w:tcBorders>
              <w:top w:val="nil"/>
              <w:left w:val="nil"/>
              <w:bottom w:val="single" w:sz="4" w:space="0" w:color="auto"/>
              <w:right w:val="single" w:sz="4" w:space="0" w:color="auto"/>
            </w:tcBorders>
            <w:shd w:val="clear" w:color="auto" w:fill="auto"/>
            <w:noWrap/>
            <w:hideMark/>
          </w:tcPr>
          <w:p w:rsidR="000331AF" w:rsidRPr="000331AF" w:rsidRDefault="000331AF" w:rsidP="0081736F">
            <w:pPr>
              <w:jc w:val="center"/>
              <w:rPr>
                <w:b/>
                <w:bCs/>
                <w:color w:val="000000"/>
              </w:rPr>
            </w:pPr>
            <w:r w:rsidRPr="000331AF">
              <w:rPr>
                <w:b/>
                <w:bCs/>
                <w:color w:val="000000"/>
              </w:rPr>
              <w:t>6 874,6</w:t>
            </w:r>
          </w:p>
        </w:tc>
        <w:tc>
          <w:tcPr>
            <w:tcW w:w="1275" w:type="dxa"/>
            <w:tcBorders>
              <w:top w:val="nil"/>
              <w:left w:val="nil"/>
              <w:bottom w:val="single" w:sz="4" w:space="0" w:color="auto"/>
              <w:right w:val="single" w:sz="4" w:space="0" w:color="auto"/>
            </w:tcBorders>
            <w:shd w:val="clear" w:color="auto" w:fill="auto"/>
            <w:noWrap/>
            <w:hideMark/>
          </w:tcPr>
          <w:p w:rsidR="000331AF" w:rsidRPr="000331AF" w:rsidRDefault="000331AF" w:rsidP="0081736F">
            <w:pPr>
              <w:jc w:val="center"/>
              <w:rPr>
                <w:b/>
                <w:bCs/>
                <w:color w:val="000000"/>
              </w:rPr>
            </w:pPr>
            <w:r w:rsidRPr="000331AF">
              <w:rPr>
                <w:b/>
                <w:bCs/>
                <w:color w:val="000000"/>
              </w:rPr>
              <w:t>16 569,3</w:t>
            </w:r>
          </w:p>
        </w:tc>
      </w:tr>
      <w:tr w:rsidR="000331AF" w:rsidRPr="000331AF" w:rsidTr="00852795">
        <w:trPr>
          <w:trHeight w:val="21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331AF" w:rsidRPr="000331AF" w:rsidRDefault="000331AF" w:rsidP="000331AF">
            <w:pPr>
              <w:jc w:val="center"/>
              <w:rPr>
                <w:color w:val="000000"/>
              </w:rPr>
            </w:pPr>
            <w:r w:rsidRPr="000331AF">
              <w:rPr>
                <w:color w:val="000000"/>
              </w:rPr>
              <w:t>2.1.</w:t>
            </w:r>
          </w:p>
        </w:tc>
        <w:tc>
          <w:tcPr>
            <w:tcW w:w="9214" w:type="dxa"/>
            <w:tcBorders>
              <w:top w:val="nil"/>
              <w:left w:val="nil"/>
              <w:bottom w:val="single" w:sz="4" w:space="0" w:color="auto"/>
              <w:right w:val="single" w:sz="4" w:space="0" w:color="auto"/>
            </w:tcBorders>
            <w:shd w:val="clear" w:color="auto" w:fill="auto"/>
            <w:vAlign w:val="center"/>
            <w:hideMark/>
          </w:tcPr>
          <w:p w:rsidR="000331AF" w:rsidRPr="000331AF" w:rsidRDefault="000331AF" w:rsidP="000331AF">
            <w:r w:rsidRPr="000331AF">
              <w:t>Основное мероприятие 1:Содержание автомобильных дорог общего пользования</w:t>
            </w:r>
          </w:p>
        </w:tc>
        <w:tc>
          <w:tcPr>
            <w:tcW w:w="2126" w:type="dxa"/>
            <w:tcBorders>
              <w:top w:val="nil"/>
              <w:left w:val="nil"/>
              <w:bottom w:val="single" w:sz="4" w:space="0" w:color="auto"/>
              <w:right w:val="single" w:sz="4" w:space="0" w:color="auto"/>
            </w:tcBorders>
            <w:shd w:val="clear" w:color="auto" w:fill="auto"/>
            <w:hideMark/>
          </w:tcPr>
          <w:p w:rsidR="000331AF" w:rsidRPr="000331AF" w:rsidRDefault="000331AF" w:rsidP="000331AF">
            <w:r w:rsidRPr="000331AF">
              <w:t> </w:t>
            </w:r>
          </w:p>
        </w:tc>
        <w:tc>
          <w:tcPr>
            <w:tcW w:w="1418" w:type="dxa"/>
            <w:tcBorders>
              <w:top w:val="nil"/>
              <w:left w:val="nil"/>
              <w:bottom w:val="single" w:sz="4" w:space="0" w:color="auto"/>
              <w:right w:val="single" w:sz="4" w:space="0" w:color="auto"/>
            </w:tcBorders>
            <w:shd w:val="clear" w:color="auto" w:fill="auto"/>
            <w:noWrap/>
            <w:hideMark/>
          </w:tcPr>
          <w:p w:rsidR="000331AF" w:rsidRPr="000331AF" w:rsidRDefault="000331AF" w:rsidP="0081736F">
            <w:pPr>
              <w:jc w:val="center"/>
              <w:rPr>
                <w:color w:val="000000"/>
              </w:rPr>
            </w:pPr>
            <w:r w:rsidRPr="000331AF">
              <w:rPr>
                <w:color w:val="000000"/>
              </w:rPr>
              <w:t>5 167,7</w:t>
            </w:r>
          </w:p>
        </w:tc>
        <w:tc>
          <w:tcPr>
            <w:tcW w:w="1275" w:type="dxa"/>
            <w:tcBorders>
              <w:top w:val="nil"/>
              <w:left w:val="nil"/>
              <w:bottom w:val="single" w:sz="4" w:space="0" w:color="auto"/>
              <w:right w:val="single" w:sz="4" w:space="0" w:color="auto"/>
            </w:tcBorders>
            <w:shd w:val="clear" w:color="auto" w:fill="auto"/>
            <w:noWrap/>
            <w:hideMark/>
          </w:tcPr>
          <w:p w:rsidR="000331AF" w:rsidRPr="000331AF" w:rsidRDefault="000331AF" w:rsidP="0081736F">
            <w:pPr>
              <w:jc w:val="center"/>
              <w:rPr>
                <w:color w:val="000000"/>
              </w:rPr>
            </w:pPr>
            <w:r w:rsidRPr="000331AF">
              <w:rPr>
                <w:color w:val="000000"/>
              </w:rPr>
              <w:t>14 744,0</w:t>
            </w:r>
          </w:p>
        </w:tc>
      </w:tr>
      <w:tr w:rsidR="000331AF" w:rsidRPr="000331AF" w:rsidTr="00852795">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331AF" w:rsidRPr="000331AF" w:rsidRDefault="000331AF" w:rsidP="000331AF">
            <w:pPr>
              <w:jc w:val="center"/>
              <w:rPr>
                <w:color w:val="000000"/>
              </w:rPr>
            </w:pPr>
            <w:r w:rsidRPr="000331AF">
              <w:rPr>
                <w:color w:val="000000"/>
              </w:rPr>
              <w:t>2.2.</w:t>
            </w:r>
          </w:p>
        </w:tc>
        <w:tc>
          <w:tcPr>
            <w:tcW w:w="9214" w:type="dxa"/>
            <w:tcBorders>
              <w:top w:val="nil"/>
              <w:left w:val="nil"/>
              <w:bottom w:val="single" w:sz="4" w:space="0" w:color="auto"/>
              <w:right w:val="single" w:sz="4" w:space="0" w:color="auto"/>
            </w:tcBorders>
            <w:shd w:val="clear" w:color="auto" w:fill="auto"/>
            <w:vAlign w:val="center"/>
            <w:hideMark/>
          </w:tcPr>
          <w:p w:rsidR="000331AF" w:rsidRPr="000331AF" w:rsidRDefault="000331AF" w:rsidP="000331AF">
            <w:r w:rsidRPr="000331AF">
              <w:t>Основное мероприятие 2: Содержание сетей наружного освещения</w:t>
            </w:r>
          </w:p>
        </w:tc>
        <w:tc>
          <w:tcPr>
            <w:tcW w:w="2126" w:type="dxa"/>
            <w:tcBorders>
              <w:top w:val="nil"/>
              <w:left w:val="nil"/>
              <w:bottom w:val="single" w:sz="4" w:space="0" w:color="auto"/>
              <w:right w:val="single" w:sz="4" w:space="0" w:color="auto"/>
            </w:tcBorders>
            <w:shd w:val="clear" w:color="auto" w:fill="auto"/>
            <w:hideMark/>
          </w:tcPr>
          <w:p w:rsidR="000331AF" w:rsidRPr="000331AF" w:rsidRDefault="000331AF" w:rsidP="000331AF">
            <w:r w:rsidRPr="000331AF">
              <w:t> </w:t>
            </w:r>
          </w:p>
        </w:tc>
        <w:tc>
          <w:tcPr>
            <w:tcW w:w="1418" w:type="dxa"/>
            <w:tcBorders>
              <w:top w:val="nil"/>
              <w:left w:val="nil"/>
              <w:bottom w:val="single" w:sz="4" w:space="0" w:color="auto"/>
              <w:right w:val="single" w:sz="4" w:space="0" w:color="auto"/>
            </w:tcBorders>
            <w:shd w:val="clear" w:color="auto" w:fill="auto"/>
            <w:noWrap/>
            <w:hideMark/>
          </w:tcPr>
          <w:p w:rsidR="000331AF" w:rsidRPr="000331AF" w:rsidRDefault="000331AF" w:rsidP="0081736F">
            <w:pPr>
              <w:jc w:val="center"/>
              <w:rPr>
                <w:color w:val="000000"/>
              </w:rPr>
            </w:pPr>
            <w:r w:rsidRPr="000331AF">
              <w:rPr>
                <w:color w:val="000000"/>
              </w:rPr>
              <w:t>1 706,9</w:t>
            </w:r>
          </w:p>
        </w:tc>
        <w:tc>
          <w:tcPr>
            <w:tcW w:w="1275" w:type="dxa"/>
            <w:tcBorders>
              <w:top w:val="nil"/>
              <w:left w:val="nil"/>
              <w:bottom w:val="single" w:sz="4" w:space="0" w:color="auto"/>
              <w:right w:val="single" w:sz="4" w:space="0" w:color="auto"/>
            </w:tcBorders>
            <w:shd w:val="clear" w:color="auto" w:fill="auto"/>
            <w:noWrap/>
            <w:hideMark/>
          </w:tcPr>
          <w:p w:rsidR="000331AF" w:rsidRPr="000331AF" w:rsidRDefault="000331AF" w:rsidP="0081736F">
            <w:pPr>
              <w:jc w:val="center"/>
              <w:rPr>
                <w:color w:val="000000"/>
              </w:rPr>
            </w:pPr>
            <w:r w:rsidRPr="000331AF">
              <w:rPr>
                <w:color w:val="000000"/>
              </w:rPr>
              <w:t>1 825,3</w:t>
            </w:r>
          </w:p>
        </w:tc>
      </w:tr>
      <w:tr w:rsidR="000331AF" w:rsidRPr="000331AF" w:rsidTr="00852795">
        <w:trPr>
          <w:trHeight w:val="26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331AF" w:rsidRPr="000331AF" w:rsidRDefault="000331AF" w:rsidP="000331AF">
            <w:pPr>
              <w:jc w:val="center"/>
              <w:rPr>
                <w:color w:val="000000"/>
              </w:rPr>
            </w:pPr>
            <w:r w:rsidRPr="000331AF">
              <w:rPr>
                <w:color w:val="000000"/>
              </w:rPr>
              <w:t>3.</w:t>
            </w:r>
          </w:p>
        </w:tc>
        <w:tc>
          <w:tcPr>
            <w:tcW w:w="9214" w:type="dxa"/>
            <w:tcBorders>
              <w:top w:val="nil"/>
              <w:left w:val="nil"/>
              <w:bottom w:val="single" w:sz="4" w:space="0" w:color="auto"/>
              <w:right w:val="single" w:sz="4" w:space="0" w:color="auto"/>
            </w:tcBorders>
            <w:shd w:val="clear" w:color="auto" w:fill="auto"/>
            <w:vAlign w:val="center"/>
            <w:hideMark/>
          </w:tcPr>
          <w:p w:rsidR="000331AF" w:rsidRPr="000331AF" w:rsidRDefault="000331AF" w:rsidP="000331AF">
            <w:pPr>
              <w:rPr>
                <w:b/>
                <w:bCs/>
              </w:rPr>
            </w:pPr>
            <w:r w:rsidRPr="000331AF">
              <w:rPr>
                <w:b/>
                <w:bCs/>
              </w:rPr>
              <w:t>Подпрограмма 3 «Обеспечение безопасности дорожного движения» на 2017-2019 годы</w:t>
            </w:r>
          </w:p>
        </w:tc>
        <w:tc>
          <w:tcPr>
            <w:tcW w:w="2126" w:type="dxa"/>
            <w:tcBorders>
              <w:top w:val="nil"/>
              <w:left w:val="nil"/>
              <w:bottom w:val="single" w:sz="4" w:space="0" w:color="auto"/>
              <w:right w:val="single" w:sz="4" w:space="0" w:color="auto"/>
            </w:tcBorders>
            <w:shd w:val="clear" w:color="auto" w:fill="auto"/>
            <w:hideMark/>
          </w:tcPr>
          <w:p w:rsidR="000331AF" w:rsidRPr="000331AF" w:rsidRDefault="000331AF" w:rsidP="000331AF">
            <w:pPr>
              <w:rPr>
                <w:b/>
                <w:bCs/>
              </w:rPr>
            </w:pPr>
            <w:r w:rsidRPr="000331AF">
              <w:rPr>
                <w:b/>
                <w:bCs/>
              </w:rPr>
              <w:t>бюджет АГО</w:t>
            </w:r>
          </w:p>
        </w:tc>
        <w:tc>
          <w:tcPr>
            <w:tcW w:w="1418" w:type="dxa"/>
            <w:tcBorders>
              <w:top w:val="nil"/>
              <w:left w:val="nil"/>
              <w:bottom w:val="single" w:sz="4" w:space="0" w:color="auto"/>
              <w:right w:val="single" w:sz="4" w:space="0" w:color="auto"/>
            </w:tcBorders>
            <w:shd w:val="clear" w:color="auto" w:fill="auto"/>
            <w:noWrap/>
            <w:hideMark/>
          </w:tcPr>
          <w:p w:rsidR="000331AF" w:rsidRPr="000331AF" w:rsidRDefault="000331AF" w:rsidP="0081736F">
            <w:pPr>
              <w:jc w:val="center"/>
              <w:rPr>
                <w:b/>
                <w:bCs/>
                <w:color w:val="000000"/>
              </w:rPr>
            </w:pPr>
            <w:r w:rsidRPr="000331AF">
              <w:rPr>
                <w:b/>
                <w:bCs/>
                <w:color w:val="000000"/>
              </w:rPr>
              <w:t>70,6</w:t>
            </w:r>
          </w:p>
        </w:tc>
        <w:tc>
          <w:tcPr>
            <w:tcW w:w="1275" w:type="dxa"/>
            <w:tcBorders>
              <w:top w:val="nil"/>
              <w:left w:val="nil"/>
              <w:bottom w:val="single" w:sz="4" w:space="0" w:color="auto"/>
              <w:right w:val="single" w:sz="4" w:space="0" w:color="auto"/>
            </w:tcBorders>
            <w:shd w:val="clear" w:color="auto" w:fill="auto"/>
            <w:noWrap/>
            <w:hideMark/>
          </w:tcPr>
          <w:p w:rsidR="000331AF" w:rsidRPr="000331AF" w:rsidRDefault="000331AF" w:rsidP="0081736F">
            <w:pPr>
              <w:jc w:val="center"/>
              <w:rPr>
                <w:b/>
                <w:bCs/>
                <w:color w:val="000000"/>
              </w:rPr>
            </w:pPr>
            <w:r w:rsidRPr="000331AF">
              <w:rPr>
                <w:b/>
                <w:bCs/>
                <w:color w:val="000000"/>
              </w:rPr>
              <w:t>4 729,7</w:t>
            </w:r>
          </w:p>
        </w:tc>
      </w:tr>
      <w:tr w:rsidR="000331AF" w:rsidRPr="000331AF" w:rsidTr="00852795">
        <w:trPr>
          <w:trHeight w:val="4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331AF" w:rsidRPr="000331AF" w:rsidRDefault="000331AF" w:rsidP="000331AF">
            <w:pPr>
              <w:jc w:val="center"/>
              <w:rPr>
                <w:color w:val="000000"/>
              </w:rPr>
            </w:pPr>
            <w:r w:rsidRPr="000331AF">
              <w:rPr>
                <w:color w:val="000000"/>
              </w:rPr>
              <w:t>3.1.</w:t>
            </w:r>
          </w:p>
        </w:tc>
        <w:tc>
          <w:tcPr>
            <w:tcW w:w="9214" w:type="dxa"/>
            <w:tcBorders>
              <w:top w:val="nil"/>
              <w:left w:val="nil"/>
              <w:bottom w:val="single" w:sz="4" w:space="0" w:color="auto"/>
              <w:right w:val="single" w:sz="4" w:space="0" w:color="auto"/>
            </w:tcBorders>
            <w:shd w:val="clear" w:color="auto" w:fill="auto"/>
            <w:vAlign w:val="center"/>
            <w:hideMark/>
          </w:tcPr>
          <w:p w:rsidR="000331AF" w:rsidRPr="000331AF" w:rsidRDefault="000331AF" w:rsidP="000331AF">
            <w:r w:rsidRPr="000331AF">
              <w:t>Основное мероприятие 1:Оснащение автомобильных дорог средствами безопасности дорожного движения</w:t>
            </w:r>
          </w:p>
        </w:tc>
        <w:tc>
          <w:tcPr>
            <w:tcW w:w="2126" w:type="dxa"/>
            <w:tcBorders>
              <w:top w:val="nil"/>
              <w:left w:val="nil"/>
              <w:bottom w:val="single" w:sz="4" w:space="0" w:color="auto"/>
              <w:right w:val="single" w:sz="4" w:space="0" w:color="auto"/>
            </w:tcBorders>
            <w:shd w:val="clear" w:color="auto" w:fill="auto"/>
            <w:hideMark/>
          </w:tcPr>
          <w:p w:rsidR="000331AF" w:rsidRPr="000331AF" w:rsidRDefault="000331AF" w:rsidP="000331AF">
            <w:pPr>
              <w:rPr>
                <w:b/>
                <w:bCs/>
              </w:rPr>
            </w:pPr>
            <w:r w:rsidRPr="000331AF">
              <w:rPr>
                <w:b/>
                <w:bCs/>
              </w:rPr>
              <w:t> </w:t>
            </w:r>
          </w:p>
        </w:tc>
        <w:tc>
          <w:tcPr>
            <w:tcW w:w="1418" w:type="dxa"/>
            <w:tcBorders>
              <w:top w:val="nil"/>
              <w:left w:val="nil"/>
              <w:bottom w:val="single" w:sz="4" w:space="0" w:color="auto"/>
              <w:right w:val="single" w:sz="4" w:space="0" w:color="auto"/>
            </w:tcBorders>
            <w:shd w:val="clear" w:color="auto" w:fill="auto"/>
            <w:noWrap/>
            <w:hideMark/>
          </w:tcPr>
          <w:p w:rsidR="000331AF" w:rsidRPr="000331AF" w:rsidRDefault="000331AF" w:rsidP="0081736F">
            <w:pPr>
              <w:jc w:val="center"/>
              <w:rPr>
                <w:color w:val="000000"/>
              </w:rPr>
            </w:pPr>
            <w:r w:rsidRPr="000331AF">
              <w:rPr>
                <w:color w:val="000000"/>
              </w:rPr>
              <w:t>0,0</w:t>
            </w:r>
          </w:p>
        </w:tc>
        <w:tc>
          <w:tcPr>
            <w:tcW w:w="1275" w:type="dxa"/>
            <w:tcBorders>
              <w:top w:val="nil"/>
              <w:left w:val="nil"/>
              <w:bottom w:val="single" w:sz="4" w:space="0" w:color="auto"/>
              <w:right w:val="single" w:sz="4" w:space="0" w:color="auto"/>
            </w:tcBorders>
            <w:shd w:val="clear" w:color="auto" w:fill="auto"/>
            <w:noWrap/>
            <w:hideMark/>
          </w:tcPr>
          <w:p w:rsidR="000331AF" w:rsidRPr="000331AF" w:rsidRDefault="000331AF" w:rsidP="0081736F">
            <w:pPr>
              <w:jc w:val="center"/>
              <w:rPr>
                <w:color w:val="000000"/>
              </w:rPr>
            </w:pPr>
            <w:r w:rsidRPr="000331AF">
              <w:rPr>
                <w:color w:val="000000"/>
              </w:rPr>
              <w:t>3 909,2</w:t>
            </w:r>
          </w:p>
        </w:tc>
      </w:tr>
      <w:tr w:rsidR="000331AF" w:rsidRPr="000331AF" w:rsidTr="00852795">
        <w:trPr>
          <w:trHeight w:val="23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331AF" w:rsidRPr="000331AF" w:rsidRDefault="000331AF" w:rsidP="000331AF">
            <w:pPr>
              <w:jc w:val="center"/>
              <w:rPr>
                <w:color w:val="000000"/>
              </w:rPr>
            </w:pPr>
            <w:r w:rsidRPr="000331AF">
              <w:rPr>
                <w:color w:val="000000"/>
              </w:rPr>
              <w:t>3.2.</w:t>
            </w:r>
          </w:p>
        </w:tc>
        <w:tc>
          <w:tcPr>
            <w:tcW w:w="9214" w:type="dxa"/>
            <w:tcBorders>
              <w:top w:val="nil"/>
              <w:left w:val="nil"/>
              <w:bottom w:val="single" w:sz="4" w:space="0" w:color="auto"/>
              <w:right w:val="single" w:sz="4" w:space="0" w:color="auto"/>
            </w:tcBorders>
            <w:shd w:val="clear" w:color="auto" w:fill="auto"/>
            <w:vAlign w:val="center"/>
            <w:hideMark/>
          </w:tcPr>
          <w:p w:rsidR="000331AF" w:rsidRPr="000331AF" w:rsidRDefault="000331AF" w:rsidP="000331AF">
            <w:r w:rsidRPr="000331AF">
              <w:t>Основное мероприятие 2: Обеспечение безопасности дорожных условий</w:t>
            </w:r>
          </w:p>
        </w:tc>
        <w:tc>
          <w:tcPr>
            <w:tcW w:w="2126" w:type="dxa"/>
            <w:tcBorders>
              <w:top w:val="nil"/>
              <w:left w:val="nil"/>
              <w:bottom w:val="single" w:sz="4" w:space="0" w:color="auto"/>
              <w:right w:val="single" w:sz="4" w:space="0" w:color="auto"/>
            </w:tcBorders>
            <w:shd w:val="clear" w:color="auto" w:fill="auto"/>
            <w:hideMark/>
          </w:tcPr>
          <w:p w:rsidR="000331AF" w:rsidRPr="000331AF" w:rsidRDefault="000331AF" w:rsidP="000331AF">
            <w:pPr>
              <w:rPr>
                <w:b/>
                <w:bCs/>
              </w:rPr>
            </w:pPr>
            <w:r w:rsidRPr="000331AF">
              <w:rPr>
                <w:b/>
                <w:bCs/>
              </w:rPr>
              <w:t> </w:t>
            </w:r>
          </w:p>
        </w:tc>
        <w:tc>
          <w:tcPr>
            <w:tcW w:w="1418" w:type="dxa"/>
            <w:tcBorders>
              <w:top w:val="nil"/>
              <w:left w:val="nil"/>
              <w:bottom w:val="single" w:sz="4" w:space="0" w:color="auto"/>
              <w:right w:val="single" w:sz="4" w:space="0" w:color="auto"/>
            </w:tcBorders>
            <w:shd w:val="clear" w:color="auto" w:fill="auto"/>
            <w:noWrap/>
            <w:hideMark/>
          </w:tcPr>
          <w:p w:rsidR="000331AF" w:rsidRPr="000331AF" w:rsidRDefault="000331AF" w:rsidP="0081736F">
            <w:pPr>
              <w:jc w:val="center"/>
              <w:rPr>
                <w:color w:val="000000"/>
              </w:rPr>
            </w:pPr>
            <w:r w:rsidRPr="000331AF">
              <w:rPr>
                <w:color w:val="000000"/>
              </w:rPr>
              <w:t>70,6</w:t>
            </w:r>
          </w:p>
        </w:tc>
        <w:tc>
          <w:tcPr>
            <w:tcW w:w="1275" w:type="dxa"/>
            <w:tcBorders>
              <w:top w:val="nil"/>
              <w:left w:val="nil"/>
              <w:bottom w:val="single" w:sz="4" w:space="0" w:color="auto"/>
              <w:right w:val="single" w:sz="4" w:space="0" w:color="auto"/>
            </w:tcBorders>
            <w:shd w:val="clear" w:color="auto" w:fill="auto"/>
            <w:noWrap/>
            <w:hideMark/>
          </w:tcPr>
          <w:p w:rsidR="000331AF" w:rsidRPr="000331AF" w:rsidRDefault="000331AF" w:rsidP="0081736F">
            <w:pPr>
              <w:jc w:val="center"/>
              <w:rPr>
                <w:color w:val="000000"/>
              </w:rPr>
            </w:pPr>
            <w:r w:rsidRPr="000331AF">
              <w:rPr>
                <w:color w:val="000000"/>
              </w:rPr>
              <w:t>820,5</w:t>
            </w:r>
          </w:p>
        </w:tc>
      </w:tr>
    </w:tbl>
    <w:p w:rsidR="00852795" w:rsidRDefault="00852795" w:rsidP="00852795">
      <w:pPr>
        <w:autoSpaceDE w:val="0"/>
        <w:autoSpaceDN w:val="0"/>
        <w:adjustRightInd w:val="0"/>
        <w:ind w:left="-142"/>
        <w:rPr>
          <w:bCs/>
        </w:rPr>
      </w:pPr>
    </w:p>
    <w:p w:rsidR="00852795" w:rsidRDefault="00852795" w:rsidP="00852795">
      <w:pPr>
        <w:autoSpaceDE w:val="0"/>
        <w:autoSpaceDN w:val="0"/>
        <w:adjustRightInd w:val="0"/>
        <w:ind w:left="-142"/>
        <w:rPr>
          <w:bCs/>
        </w:rPr>
      </w:pPr>
    </w:p>
    <w:p w:rsidR="00852795" w:rsidRDefault="00852795" w:rsidP="00852795">
      <w:pPr>
        <w:autoSpaceDE w:val="0"/>
        <w:autoSpaceDN w:val="0"/>
        <w:adjustRightInd w:val="0"/>
        <w:ind w:left="-142"/>
      </w:pPr>
      <w:r w:rsidRPr="00CF5F07">
        <w:rPr>
          <w:bCs/>
        </w:rPr>
        <w:t xml:space="preserve">Начальник </w:t>
      </w:r>
      <w:r w:rsidRPr="00CF5F07">
        <w:t>Управлени</w:t>
      </w:r>
      <w:r>
        <w:t>я</w:t>
      </w:r>
      <w:r w:rsidRPr="00CF5F07">
        <w:t xml:space="preserve"> по капитальному строительству,</w:t>
      </w:r>
      <w:r w:rsidRPr="00904F03">
        <w:t xml:space="preserve"> </w:t>
      </w:r>
    </w:p>
    <w:p w:rsidR="00852795" w:rsidRDefault="00852795" w:rsidP="00852795">
      <w:pPr>
        <w:autoSpaceDE w:val="0"/>
        <w:autoSpaceDN w:val="0"/>
        <w:adjustRightInd w:val="0"/>
        <w:ind w:left="-142"/>
      </w:pPr>
      <w:r w:rsidRPr="00CF5F07">
        <w:t xml:space="preserve">жилищно-коммунальному хозяйству, транспорту и связи </w:t>
      </w:r>
    </w:p>
    <w:p w:rsidR="00852795" w:rsidRPr="00CF5F07" w:rsidRDefault="00852795" w:rsidP="00852795">
      <w:pPr>
        <w:autoSpaceDE w:val="0"/>
        <w:autoSpaceDN w:val="0"/>
        <w:adjustRightInd w:val="0"/>
        <w:ind w:left="-142"/>
        <w:rPr>
          <w:bCs/>
        </w:rPr>
      </w:pPr>
      <w:r w:rsidRPr="00CF5F07">
        <w:t>администрации Ангарского городского округа</w:t>
      </w:r>
      <w:r>
        <w:t xml:space="preserve">                                                                                                                                                                                             В.В. Шунова </w:t>
      </w:r>
    </w:p>
    <w:p w:rsidR="00852795" w:rsidRPr="00CF5F07" w:rsidRDefault="00852795" w:rsidP="00852795">
      <w:pPr>
        <w:ind w:right="-29" w:firstLine="709"/>
      </w:pPr>
    </w:p>
    <w:p w:rsidR="00852795" w:rsidRDefault="00852795" w:rsidP="00852795">
      <w:pPr>
        <w:ind w:left="-142" w:right="-29" w:firstLine="709"/>
        <w:jc w:val="both"/>
        <w:rPr>
          <w:sz w:val="28"/>
          <w:szCs w:val="28"/>
        </w:rPr>
      </w:pPr>
    </w:p>
    <w:p w:rsidR="00852795" w:rsidRDefault="00852795" w:rsidP="00852795">
      <w:pPr>
        <w:ind w:left="-142"/>
        <w:jc w:val="both"/>
      </w:pPr>
      <w:r>
        <w:t>Боровик Анастасия Михайловна</w:t>
      </w:r>
    </w:p>
    <w:p w:rsidR="00852795" w:rsidRPr="00717FE5" w:rsidRDefault="00852795" w:rsidP="00852795">
      <w:pPr>
        <w:tabs>
          <w:tab w:val="left" w:pos="0"/>
        </w:tabs>
        <w:ind w:left="-142"/>
        <w:jc w:val="both"/>
        <w:rPr>
          <w:b/>
        </w:rPr>
      </w:pPr>
      <w:r w:rsidRPr="00F052A3">
        <w:t xml:space="preserve">(3955) 50 41 26  </w:t>
      </w:r>
    </w:p>
    <w:sectPr w:rsidR="00852795" w:rsidRPr="00717FE5" w:rsidSect="00D16B65">
      <w:pgSz w:w="16838" w:h="11906" w:orient="landscape"/>
      <w:pgMar w:top="850" w:right="678"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6B8" w:rsidRDefault="00E746B8" w:rsidP="00B7103A">
      <w:r>
        <w:separator/>
      </w:r>
    </w:p>
  </w:endnote>
  <w:endnote w:type="continuationSeparator" w:id="0">
    <w:p w:rsidR="00E746B8" w:rsidRDefault="00E746B8" w:rsidP="00B71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6B8" w:rsidRDefault="00E746B8" w:rsidP="00B7103A">
      <w:r>
        <w:separator/>
      </w:r>
    </w:p>
  </w:footnote>
  <w:footnote w:type="continuationSeparator" w:id="0">
    <w:p w:rsidR="00E746B8" w:rsidRDefault="00E746B8" w:rsidP="00B71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72E59"/>
    <w:multiLevelType w:val="hybridMultilevel"/>
    <w:tmpl w:val="A7BEB108"/>
    <w:lvl w:ilvl="0" w:tplc="F740EF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EE60A1"/>
    <w:multiLevelType w:val="hybridMultilevel"/>
    <w:tmpl w:val="E6A272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858134C"/>
    <w:multiLevelType w:val="multilevel"/>
    <w:tmpl w:val="24900D5A"/>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4"/>
        <w:szCs w:val="24"/>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4"/>
        <w:szCs w:val="24"/>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4"/>
        <w:szCs w:val="24"/>
        <w:vertAlign w:val="baseline"/>
      </w:rPr>
    </w:lvl>
  </w:abstractNum>
  <w:abstractNum w:abstractNumId="3">
    <w:nsid w:val="55916FF8"/>
    <w:multiLevelType w:val="multilevel"/>
    <w:tmpl w:val="906C032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6"/>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color w:val="00000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4">
    <w:nsid w:val="60E1554A"/>
    <w:multiLevelType w:val="hybridMultilevel"/>
    <w:tmpl w:val="E9F04366"/>
    <w:lvl w:ilvl="0" w:tplc="2BFA8CF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8515CB"/>
    <w:multiLevelType w:val="hybridMultilevel"/>
    <w:tmpl w:val="2E4C8396"/>
    <w:lvl w:ilvl="0" w:tplc="AB706B1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8F213B"/>
    <w:multiLevelType w:val="hybridMultilevel"/>
    <w:tmpl w:val="E6A272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3D74FDB"/>
    <w:multiLevelType w:val="multilevel"/>
    <w:tmpl w:val="BA90C560"/>
    <w:styleLink w:val="1ai"/>
    <w:lvl w:ilvl="0">
      <w:start w:val="1"/>
      <w:numFmt w:val="decimal"/>
      <w:lvlText w:val="%1)"/>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1">
      <w:start w:val="1"/>
      <w:numFmt w:val="russianLower"/>
      <w:lvlText w:val="%2)"/>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750477E8"/>
    <w:multiLevelType w:val="hybridMultilevel"/>
    <w:tmpl w:val="051C66A4"/>
    <w:lvl w:ilvl="0" w:tplc="0D8AA93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8"/>
  </w:num>
  <w:num w:numId="4">
    <w:abstractNumId w:val="2"/>
  </w:num>
  <w:num w:numId="5">
    <w:abstractNumId w:val="7"/>
  </w:num>
  <w:num w:numId="6">
    <w:abstractNumId w:val="3"/>
  </w:num>
  <w:num w:numId="7">
    <w:abstractNumId w:val="2"/>
    <w:lvlOverride w:ilvl="0">
      <w:lvl w:ilvl="0">
        <w:start w:val="1"/>
        <w:numFmt w:val="decimal"/>
        <w:pStyle w:val="1"/>
        <w:lvlText w:val="%1."/>
        <w:lvlJc w:val="left"/>
        <w:pPr>
          <w:tabs>
            <w:tab w:val="num" w:pos="1135"/>
          </w:tabs>
          <w:ind w:left="1" w:firstLine="709"/>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Override>
    <w:lvlOverride w:ilvl="1">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4"/>
          <w:szCs w:val="24"/>
          <w:vertAlign w:val="baseline"/>
        </w:rPr>
      </w:lvl>
    </w:lvlOverride>
    <w:lvlOverride w:ilvl="2">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Override>
    <w:lvlOverride w:ilvl="3">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rPr>
      </w:lvl>
    </w:lvlOverride>
    <w:lvlOverride w:ilvl="4">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Override>
    <w:lvlOverride w:ilvl="5">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Override>
    <w:lvlOverride w:ilvl="6">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4"/>
          <w:szCs w:val="24"/>
          <w:vertAlign w:val="baseline"/>
        </w:rPr>
      </w:lvl>
    </w:lvlOverride>
    <w:lvlOverride w:ilvl="7">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Override>
    <w:lvlOverride w:ilvl="8">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6"/>
          <w:vertAlign w:val="baseline"/>
        </w:rPr>
      </w:lvl>
    </w:lvlOverride>
  </w:num>
  <w:num w:numId="8">
    <w:abstractNumId w:val="1"/>
  </w:num>
  <w:num w:numId="9">
    <w:abstractNumId w:val="5"/>
  </w:num>
  <w:num w:numId="10">
    <w:abstractNumId w:val="6"/>
  </w:num>
  <w:num w:numId="11">
    <w:abstractNumId w:val="2"/>
    <w:lvlOverride w:ilvl="0">
      <w:startOverride w:val="1"/>
      <w:lvl w:ilvl="0">
        <w:start w:val="1"/>
        <w:numFmt w:val="decimal"/>
        <w:pStyle w:val="1"/>
        <w:lvlText w:val="%1."/>
        <w:lvlJc w:val="left"/>
        <w:pPr>
          <w:tabs>
            <w:tab w:val="num" w:pos="1135"/>
          </w:tabs>
          <w:ind w:left="1" w:firstLine="709"/>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Override>
    <w:lvlOverride w:ilvl="1">
      <w:startOverride w:val="1"/>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4"/>
          <w:szCs w:val="24"/>
          <w:vertAlign w:val="baseline"/>
        </w:rPr>
      </w:lvl>
    </w:lvlOverride>
    <w:lvlOverride w:ilvl="2">
      <w:startOverride w:val="1"/>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Override>
    <w:lvlOverride w:ilvl="3">
      <w:startOverride w:val="1"/>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rPr>
      </w:lvl>
    </w:lvlOverride>
    <w:lvlOverride w:ilvl="4">
      <w:startOverride w:val="1"/>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Override>
    <w:lvlOverride w:ilvl="5">
      <w:startOverride w:val="1"/>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Override>
    <w:lvlOverride w:ilvl="6">
      <w:startOverride w:val="1"/>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6"/>
          <w:vertAlign w:val="baseline"/>
        </w:rPr>
      </w:lvl>
    </w:lvlOverride>
    <w:lvlOverride w:ilvl="7">
      <w:startOverride w:val="1"/>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Override>
    <w:lvlOverride w:ilvl="8">
      <w:startOverride w:val="1"/>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6"/>
          <w:vertAlign w:val="baseline"/>
        </w:rPr>
      </w:lvl>
    </w:lvlOverride>
  </w:num>
  <w:num w:numId="12">
    <w:abstractNumId w:val="2"/>
    <w:lvlOverride w:ilvl="0">
      <w:startOverride w:val="1"/>
      <w:lvl w:ilvl="0">
        <w:start w:val="1"/>
        <w:numFmt w:val="decimal"/>
        <w:pStyle w:val="1"/>
        <w:lvlText w:val="%1."/>
        <w:lvlJc w:val="left"/>
        <w:pPr>
          <w:tabs>
            <w:tab w:val="num" w:pos="1135"/>
          </w:tabs>
          <w:ind w:left="1" w:firstLine="709"/>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Override>
    <w:lvlOverride w:ilvl="1">
      <w:startOverride w:val="1"/>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4"/>
          <w:szCs w:val="24"/>
          <w:vertAlign w:val="baseline"/>
        </w:rPr>
      </w:lvl>
    </w:lvlOverride>
    <w:lvlOverride w:ilvl="2">
      <w:startOverride w:val="1"/>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Override>
    <w:lvlOverride w:ilvl="3">
      <w:startOverride w:val="1"/>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rPr>
      </w:lvl>
    </w:lvlOverride>
    <w:lvlOverride w:ilvl="4">
      <w:startOverride w:val="1"/>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Override>
    <w:lvlOverride w:ilvl="5">
      <w:startOverride w:val="1"/>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Override>
    <w:lvlOverride w:ilvl="6">
      <w:startOverride w:val="1"/>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4"/>
          <w:szCs w:val="24"/>
          <w:vertAlign w:val="baseline"/>
        </w:rPr>
      </w:lvl>
    </w:lvlOverride>
    <w:lvlOverride w:ilvl="7">
      <w:startOverride w:val="1"/>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Override>
    <w:lvlOverride w:ilvl="8">
      <w:startOverride w:val="1"/>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6"/>
          <w:vertAlign w:val="baseline"/>
        </w:rPr>
      </w:lvl>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98"/>
    <w:rsid w:val="00000DF7"/>
    <w:rsid w:val="00022876"/>
    <w:rsid w:val="000331AF"/>
    <w:rsid w:val="000A4531"/>
    <w:rsid w:val="000C67D9"/>
    <w:rsid w:val="000D4AD1"/>
    <w:rsid w:val="00104181"/>
    <w:rsid w:val="0010526C"/>
    <w:rsid w:val="0010666B"/>
    <w:rsid w:val="001070A8"/>
    <w:rsid w:val="00124D81"/>
    <w:rsid w:val="00134736"/>
    <w:rsid w:val="00154696"/>
    <w:rsid w:val="001629A1"/>
    <w:rsid w:val="00164CE3"/>
    <w:rsid w:val="00184926"/>
    <w:rsid w:val="00186B67"/>
    <w:rsid w:val="00186C45"/>
    <w:rsid w:val="00196D2C"/>
    <w:rsid w:val="001A742D"/>
    <w:rsid w:val="001C1338"/>
    <w:rsid w:val="001E43AA"/>
    <w:rsid w:val="00206A52"/>
    <w:rsid w:val="00280EDD"/>
    <w:rsid w:val="002A2D4F"/>
    <w:rsid w:val="002C5770"/>
    <w:rsid w:val="002D6440"/>
    <w:rsid w:val="002E2D88"/>
    <w:rsid w:val="002E367D"/>
    <w:rsid w:val="002F2B2E"/>
    <w:rsid w:val="00314A01"/>
    <w:rsid w:val="0032333F"/>
    <w:rsid w:val="00327CBB"/>
    <w:rsid w:val="00330498"/>
    <w:rsid w:val="00372AE6"/>
    <w:rsid w:val="003B2905"/>
    <w:rsid w:val="003B5353"/>
    <w:rsid w:val="003D7419"/>
    <w:rsid w:val="00405A86"/>
    <w:rsid w:val="00446AA0"/>
    <w:rsid w:val="00466BB4"/>
    <w:rsid w:val="00485528"/>
    <w:rsid w:val="004B2478"/>
    <w:rsid w:val="004D5FCE"/>
    <w:rsid w:val="004F614D"/>
    <w:rsid w:val="00501910"/>
    <w:rsid w:val="00532B7A"/>
    <w:rsid w:val="00537ECE"/>
    <w:rsid w:val="00537FF4"/>
    <w:rsid w:val="005755FA"/>
    <w:rsid w:val="005B4F52"/>
    <w:rsid w:val="005E2BBD"/>
    <w:rsid w:val="006017FE"/>
    <w:rsid w:val="00671AD3"/>
    <w:rsid w:val="006921D2"/>
    <w:rsid w:val="006E1237"/>
    <w:rsid w:val="006F607B"/>
    <w:rsid w:val="00712F06"/>
    <w:rsid w:val="00717FE5"/>
    <w:rsid w:val="00721A82"/>
    <w:rsid w:val="00724A89"/>
    <w:rsid w:val="00752621"/>
    <w:rsid w:val="00784168"/>
    <w:rsid w:val="00787643"/>
    <w:rsid w:val="007963CB"/>
    <w:rsid w:val="007A0348"/>
    <w:rsid w:val="007A26D7"/>
    <w:rsid w:val="007C3BF6"/>
    <w:rsid w:val="007E5FE9"/>
    <w:rsid w:val="007F533B"/>
    <w:rsid w:val="0081736F"/>
    <w:rsid w:val="008230D4"/>
    <w:rsid w:val="0084067A"/>
    <w:rsid w:val="00852795"/>
    <w:rsid w:val="00862FF7"/>
    <w:rsid w:val="00863289"/>
    <w:rsid w:val="00892997"/>
    <w:rsid w:val="008A5EFC"/>
    <w:rsid w:val="008A7B8C"/>
    <w:rsid w:val="008C1FD6"/>
    <w:rsid w:val="008C302F"/>
    <w:rsid w:val="008D040A"/>
    <w:rsid w:val="008D6E45"/>
    <w:rsid w:val="008E3DF6"/>
    <w:rsid w:val="00913C6D"/>
    <w:rsid w:val="00945DD7"/>
    <w:rsid w:val="00965C6B"/>
    <w:rsid w:val="00973EC7"/>
    <w:rsid w:val="009D3EEA"/>
    <w:rsid w:val="009D75E4"/>
    <w:rsid w:val="00A22D95"/>
    <w:rsid w:val="00A264F3"/>
    <w:rsid w:val="00A26928"/>
    <w:rsid w:val="00A674E5"/>
    <w:rsid w:val="00A87545"/>
    <w:rsid w:val="00AA6B9B"/>
    <w:rsid w:val="00AA6D21"/>
    <w:rsid w:val="00AC1E4C"/>
    <w:rsid w:val="00AC3FBD"/>
    <w:rsid w:val="00B04EBA"/>
    <w:rsid w:val="00B14218"/>
    <w:rsid w:val="00B1707E"/>
    <w:rsid w:val="00B47442"/>
    <w:rsid w:val="00B62EF8"/>
    <w:rsid w:val="00B7103A"/>
    <w:rsid w:val="00B71BFA"/>
    <w:rsid w:val="00B761D1"/>
    <w:rsid w:val="00B859F0"/>
    <w:rsid w:val="00C018E8"/>
    <w:rsid w:val="00C53C01"/>
    <w:rsid w:val="00CD7FCE"/>
    <w:rsid w:val="00CE4E30"/>
    <w:rsid w:val="00CF7CDD"/>
    <w:rsid w:val="00D13B93"/>
    <w:rsid w:val="00D16B65"/>
    <w:rsid w:val="00D23037"/>
    <w:rsid w:val="00D3659A"/>
    <w:rsid w:val="00D4315B"/>
    <w:rsid w:val="00D82C72"/>
    <w:rsid w:val="00DA3751"/>
    <w:rsid w:val="00DA4F58"/>
    <w:rsid w:val="00DD24EF"/>
    <w:rsid w:val="00DD6B3D"/>
    <w:rsid w:val="00E029E8"/>
    <w:rsid w:val="00E43B96"/>
    <w:rsid w:val="00E746B8"/>
    <w:rsid w:val="00E90EF2"/>
    <w:rsid w:val="00EC2BAE"/>
    <w:rsid w:val="00F008F5"/>
    <w:rsid w:val="00F131D2"/>
    <w:rsid w:val="00F41FC8"/>
    <w:rsid w:val="00F46662"/>
    <w:rsid w:val="00F60EA1"/>
    <w:rsid w:val="00F61441"/>
    <w:rsid w:val="00F76C10"/>
    <w:rsid w:val="00F82732"/>
    <w:rsid w:val="00F8538D"/>
    <w:rsid w:val="00FC7D7B"/>
    <w:rsid w:val="00FE0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707E"/>
    <w:pPr>
      <w:spacing w:after="0" w:line="240" w:lineRule="auto"/>
    </w:pPr>
    <w:rPr>
      <w:rFonts w:ascii="Times New Roman" w:eastAsia="Times New Roman" w:hAnsi="Times New Roman" w:cs="Times New Roman"/>
      <w:sz w:val="20"/>
      <w:szCs w:val="20"/>
      <w:lang w:eastAsia="ru-RU"/>
    </w:rPr>
  </w:style>
  <w:style w:type="paragraph" w:styleId="14">
    <w:name w:val="heading 1"/>
    <w:basedOn w:val="a1"/>
    <w:next w:val="a1"/>
    <w:link w:val="15"/>
    <w:qFormat/>
    <w:rsid w:val="00B1707E"/>
    <w:pPr>
      <w:keepNext/>
      <w:ind w:left="360" w:hanging="360"/>
      <w:jc w:val="center"/>
      <w:outlineLvl w:val="0"/>
    </w:pPr>
    <w:rPr>
      <w:b/>
      <w:spacing w:val="40"/>
      <w:sz w:val="26"/>
    </w:rPr>
  </w:style>
  <w:style w:type="paragraph" w:styleId="2">
    <w:name w:val="heading 2"/>
    <w:basedOn w:val="a1"/>
    <w:next w:val="a1"/>
    <w:link w:val="20"/>
    <w:qFormat/>
    <w:rsid w:val="00A26928"/>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A26928"/>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5">
    <w:name w:val="Заголовок 1 Знак"/>
    <w:basedOn w:val="a2"/>
    <w:link w:val="14"/>
    <w:rsid w:val="00B1707E"/>
    <w:rPr>
      <w:rFonts w:ascii="Times New Roman" w:eastAsia="Times New Roman" w:hAnsi="Times New Roman" w:cs="Times New Roman"/>
      <w:b/>
      <w:spacing w:val="40"/>
      <w:sz w:val="26"/>
      <w:szCs w:val="20"/>
      <w:lang w:eastAsia="ru-RU"/>
    </w:rPr>
  </w:style>
  <w:style w:type="character" w:styleId="a5">
    <w:name w:val="Hyperlink"/>
    <w:rsid w:val="00B1707E"/>
    <w:rPr>
      <w:color w:val="0000FF"/>
      <w:u w:val="single"/>
    </w:rPr>
  </w:style>
  <w:style w:type="paragraph" w:styleId="a6">
    <w:name w:val="Body Text"/>
    <w:basedOn w:val="a1"/>
    <w:link w:val="a7"/>
    <w:rsid w:val="00B1707E"/>
    <w:rPr>
      <w:b/>
      <w:bCs/>
      <w:sz w:val="18"/>
    </w:rPr>
  </w:style>
  <w:style w:type="character" w:customStyle="1" w:styleId="a7">
    <w:name w:val="Основной текст Знак"/>
    <w:basedOn w:val="a2"/>
    <w:link w:val="a6"/>
    <w:rsid w:val="00B1707E"/>
    <w:rPr>
      <w:rFonts w:ascii="Times New Roman" w:eastAsia="Times New Roman" w:hAnsi="Times New Roman" w:cs="Times New Roman"/>
      <w:b/>
      <w:bCs/>
      <w:sz w:val="18"/>
      <w:szCs w:val="20"/>
      <w:lang w:eastAsia="ru-RU"/>
    </w:rPr>
  </w:style>
  <w:style w:type="paragraph" w:styleId="a8">
    <w:name w:val="Plain Text"/>
    <w:basedOn w:val="a1"/>
    <w:link w:val="a9"/>
    <w:uiPriority w:val="99"/>
    <w:unhideWhenUsed/>
    <w:rsid w:val="00B1707E"/>
    <w:rPr>
      <w:rFonts w:ascii="Calibri" w:eastAsia="Calibri" w:hAnsi="Calibri"/>
      <w:sz w:val="22"/>
      <w:szCs w:val="22"/>
      <w:lang w:eastAsia="en-US"/>
    </w:rPr>
  </w:style>
  <w:style w:type="character" w:customStyle="1" w:styleId="a9">
    <w:name w:val="Текст Знак"/>
    <w:basedOn w:val="a2"/>
    <w:link w:val="a8"/>
    <w:uiPriority w:val="99"/>
    <w:rsid w:val="00B1707E"/>
    <w:rPr>
      <w:rFonts w:ascii="Calibri" w:eastAsia="Calibri" w:hAnsi="Calibri" w:cs="Times New Roman"/>
    </w:rPr>
  </w:style>
  <w:style w:type="paragraph" w:customStyle="1" w:styleId="-14">
    <w:name w:val="Адресат - 14"/>
    <w:basedOn w:val="a1"/>
    <w:locked/>
    <w:rsid w:val="00532B7A"/>
    <w:pPr>
      <w:tabs>
        <w:tab w:val="left" w:pos="14640"/>
      </w:tabs>
    </w:pPr>
    <w:rPr>
      <w:sz w:val="28"/>
      <w:szCs w:val="28"/>
    </w:rPr>
  </w:style>
  <w:style w:type="character" w:customStyle="1" w:styleId="20">
    <w:name w:val="Заголовок 2 Знак"/>
    <w:basedOn w:val="a2"/>
    <w:link w:val="2"/>
    <w:rsid w:val="00A26928"/>
    <w:rPr>
      <w:rFonts w:ascii="Arial" w:eastAsia="Times New Roman" w:hAnsi="Arial" w:cs="Arial"/>
      <w:b/>
      <w:bCs/>
      <w:i/>
      <w:iCs/>
      <w:sz w:val="28"/>
      <w:szCs w:val="28"/>
      <w:lang w:eastAsia="ru-RU"/>
    </w:rPr>
  </w:style>
  <w:style w:type="character" w:customStyle="1" w:styleId="30">
    <w:name w:val="Заголовок 3 Знак"/>
    <w:basedOn w:val="a2"/>
    <w:link w:val="3"/>
    <w:rsid w:val="00A26928"/>
    <w:rPr>
      <w:rFonts w:ascii="Arial" w:eastAsia="Times New Roman" w:hAnsi="Arial" w:cs="Arial"/>
      <w:b/>
      <w:bCs/>
      <w:sz w:val="26"/>
      <w:szCs w:val="26"/>
      <w:lang w:eastAsia="ru-RU"/>
    </w:rPr>
  </w:style>
  <w:style w:type="paragraph" w:styleId="aa">
    <w:name w:val="Body Text Indent"/>
    <w:basedOn w:val="a1"/>
    <w:link w:val="ab"/>
    <w:semiHidden/>
    <w:rsid w:val="00A26928"/>
    <w:pPr>
      <w:ind w:firstLine="708"/>
      <w:jc w:val="both"/>
    </w:pPr>
    <w:rPr>
      <w:sz w:val="26"/>
      <w:szCs w:val="26"/>
    </w:rPr>
  </w:style>
  <w:style w:type="character" w:customStyle="1" w:styleId="ab">
    <w:name w:val="Основной текст с отступом Знак"/>
    <w:basedOn w:val="a2"/>
    <w:link w:val="aa"/>
    <w:semiHidden/>
    <w:rsid w:val="00A26928"/>
    <w:rPr>
      <w:rFonts w:ascii="Times New Roman" w:eastAsia="Times New Roman" w:hAnsi="Times New Roman" w:cs="Times New Roman"/>
      <w:sz w:val="26"/>
      <w:szCs w:val="26"/>
      <w:lang w:eastAsia="ru-RU"/>
    </w:rPr>
  </w:style>
  <w:style w:type="paragraph" w:styleId="ac">
    <w:name w:val="footer"/>
    <w:basedOn w:val="a1"/>
    <w:link w:val="ad"/>
    <w:semiHidden/>
    <w:rsid w:val="00A26928"/>
    <w:pPr>
      <w:tabs>
        <w:tab w:val="center" w:pos="4677"/>
        <w:tab w:val="right" w:pos="9355"/>
      </w:tabs>
    </w:pPr>
  </w:style>
  <w:style w:type="character" w:customStyle="1" w:styleId="ad">
    <w:name w:val="Нижний колонтитул Знак"/>
    <w:basedOn w:val="a2"/>
    <w:link w:val="ac"/>
    <w:semiHidden/>
    <w:rsid w:val="00A26928"/>
    <w:rPr>
      <w:rFonts w:ascii="Times New Roman" w:eastAsia="Times New Roman" w:hAnsi="Times New Roman" w:cs="Times New Roman"/>
      <w:sz w:val="20"/>
      <w:szCs w:val="20"/>
      <w:lang w:eastAsia="ru-RU"/>
    </w:rPr>
  </w:style>
  <w:style w:type="character" w:styleId="ae">
    <w:name w:val="page number"/>
    <w:basedOn w:val="a2"/>
    <w:semiHidden/>
    <w:rsid w:val="00A26928"/>
  </w:style>
  <w:style w:type="paragraph" w:styleId="af">
    <w:name w:val="Balloon Text"/>
    <w:basedOn w:val="a1"/>
    <w:link w:val="af0"/>
    <w:semiHidden/>
    <w:rsid w:val="00A26928"/>
    <w:rPr>
      <w:rFonts w:ascii="Tahoma" w:hAnsi="Tahoma" w:cs="Tahoma"/>
      <w:sz w:val="16"/>
      <w:szCs w:val="16"/>
    </w:rPr>
  </w:style>
  <w:style w:type="character" w:customStyle="1" w:styleId="af0">
    <w:name w:val="Текст выноски Знак"/>
    <w:basedOn w:val="a2"/>
    <w:link w:val="af"/>
    <w:semiHidden/>
    <w:rsid w:val="00A26928"/>
    <w:rPr>
      <w:rFonts w:ascii="Tahoma" w:eastAsia="Times New Roman" w:hAnsi="Tahoma" w:cs="Tahoma"/>
      <w:sz w:val="16"/>
      <w:szCs w:val="16"/>
      <w:lang w:eastAsia="ru-RU"/>
    </w:rPr>
  </w:style>
  <w:style w:type="paragraph" w:styleId="21">
    <w:name w:val="Body Text Indent 2"/>
    <w:basedOn w:val="a1"/>
    <w:link w:val="22"/>
    <w:semiHidden/>
    <w:rsid w:val="00A26928"/>
    <w:pPr>
      <w:spacing w:after="120" w:line="480" w:lineRule="auto"/>
      <w:ind w:left="283"/>
    </w:pPr>
  </w:style>
  <w:style w:type="character" w:customStyle="1" w:styleId="22">
    <w:name w:val="Основной текст с отступом 2 Знак"/>
    <w:basedOn w:val="a2"/>
    <w:link w:val="21"/>
    <w:semiHidden/>
    <w:rsid w:val="00A26928"/>
    <w:rPr>
      <w:rFonts w:ascii="Times New Roman" w:eastAsia="Times New Roman" w:hAnsi="Times New Roman" w:cs="Times New Roman"/>
      <w:sz w:val="20"/>
      <w:szCs w:val="20"/>
      <w:lang w:eastAsia="ru-RU"/>
    </w:rPr>
  </w:style>
  <w:style w:type="paragraph" w:customStyle="1" w:styleId="ConsNormal">
    <w:name w:val="ConsNormal"/>
    <w:semiHidden/>
    <w:rsid w:val="00A26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A2692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header"/>
    <w:basedOn w:val="a1"/>
    <w:link w:val="af2"/>
    <w:semiHidden/>
    <w:rsid w:val="00A26928"/>
    <w:pPr>
      <w:tabs>
        <w:tab w:val="center" w:pos="4677"/>
        <w:tab w:val="right" w:pos="9355"/>
      </w:tabs>
    </w:pPr>
  </w:style>
  <w:style w:type="character" w:customStyle="1" w:styleId="af2">
    <w:name w:val="Верхний колонтитул Знак"/>
    <w:basedOn w:val="a2"/>
    <w:link w:val="af1"/>
    <w:semiHidden/>
    <w:rsid w:val="00A26928"/>
    <w:rPr>
      <w:rFonts w:ascii="Times New Roman" w:eastAsia="Times New Roman" w:hAnsi="Times New Roman" w:cs="Times New Roman"/>
      <w:sz w:val="20"/>
      <w:szCs w:val="20"/>
      <w:lang w:eastAsia="ru-RU"/>
    </w:rPr>
  </w:style>
  <w:style w:type="table" w:styleId="af3">
    <w:name w:val="Table Grid"/>
    <w:basedOn w:val="a3"/>
    <w:rsid w:val="00A269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 1."/>
    <w:basedOn w:val="a1"/>
    <w:rsid w:val="00A26928"/>
    <w:pPr>
      <w:numPr>
        <w:numId w:val="4"/>
      </w:numPr>
      <w:jc w:val="both"/>
    </w:pPr>
    <w:rPr>
      <w:sz w:val="26"/>
    </w:rPr>
  </w:style>
  <w:style w:type="numbering" w:styleId="1ai">
    <w:name w:val="Outline List 1"/>
    <w:basedOn w:val="a4"/>
    <w:semiHidden/>
    <w:rsid w:val="00A26928"/>
    <w:pPr>
      <w:numPr>
        <w:numId w:val="5"/>
      </w:numPr>
    </w:pPr>
  </w:style>
  <w:style w:type="character" w:customStyle="1" w:styleId="130">
    <w:name w:val="Стиль 13 пт"/>
    <w:semiHidden/>
    <w:rsid w:val="00A26928"/>
    <w:rPr>
      <w:rFonts w:ascii="Times New Roman" w:hAnsi="Times New Roman"/>
      <w:sz w:val="26"/>
    </w:rPr>
  </w:style>
  <w:style w:type="paragraph" w:customStyle="1" w:styleId="12">
    <w:name w:val="Стиль приложения 1."/>
    <w:basedOn w:val="1"/>
    <w:rsid w:val="00A26928"/>
    <w:pPr>
      <w:numPr>
        <w:numId w:val="6"/>
      </w:numPr>
      <w:jc w:val="center"/>
    </w:pPr>
  </w:style>
  <w:style w:type="paragraph" w:customStyle="1" w:styleId="11">
    <w:name w:val="Стиль 1.1."/>
    <w:basedOn w:val="a1"/>
    <w:rsid w:val="00A26928"/>
    <w:pPr>
      <w:numPr>
        <w:ilvl w:val="1"/>
        <w:numId w:val="4"/>
      </w:numPr>
      <w:jc w:val="both"/>
    </w:pPr>
    <w:rPr>
      <w:sz w:val="26"/>
    </w:rPr>
  </w:style>
  <w:style w:type="paragraph" w:customStyle="1" w:styleId="110">
    <w:name w:val="Стиль приложения 1.1."/>
    <w:basedOn w:val="a1"/>
    <w:rsid w:val="00A26928"/>
    <w:pPr>
      <w:numPr>
        <w:ilvl w:val="1"/>
        <w:numId w:val="6"/>
      </w:numPr>
      <w:jc w:val="both"/>
    </w:pPr>
    <w:rPr>
      <w:sz w:val="26"/>
    </w:rPr>
  </w:style>
  <w:style w:type="paragraph" w:customStyle="1" w:styleId="1110">
    <w:name w:val="Стиль приложения 1.1.1."/>
    <w:basedOn w:val="a1"/>
    <w:rsid w:val="00A26928"/>
    <w:pPr>
      <w:numPr>
        <w:ilvl w:val="2"/>
        <w:numId w:val="6"/>
      </w:numPr>
      <w:jc w:val="both"/>
    </w:pPr>
    <w:rPr>
      <w:sz w:val="26"/>
    </w:rPr>
  </w:style>
  <w:style w:type="paragraph" w:customStyle="1" w:styleId="111">
    <w:name w:val="Стиль 1.1.1."/>
    <w:basedOn w:val="a1"/>
    <w:rsid w:val="00A26928"/>
    <w:pPr>
      <w:numPr>
        <w:ilvl w:val="2"/>
        <w:numId w:val="4"/>
      </w:numPr>
      <w:jc w:val="both"/>
    </w:pPr>
    <w:rPr>
      <w:sz w:val="26"/>
    </w:rPr>
  </w:style>
  <w:style w:type="paragraph" w:customStyle="1" w:styleId="11110">
    <w:name w:val="Стиль приложения 1.1.1.1."/>
    <w:basedOn w:val="a1"/>
    <w:rsid w:val="00A26928"/>
    <w:pPr>
      <w:numPr>
        <w:ilvl w:val="3"/>
        <w:numId w:val="6"/>
      </w:numPr>
      <w:ind w:left="0" w:firstLine="709"/>
      <w:jc w:val="both"/>
    </w:pPr>
    <w:rPr>
      <w:sz w:val="26"/>
    </w:rPr>
  </w:style>
  <w:style w:type="paragraph" w:customStyle="1" w:styleId="1111">
    <w:name w:val="Стиль 1.1.1.1."/>
    <w:basedOn w:val="a1"/>
    <w:rsid w:val="00A26928"/>
    <w:pPr>
      <w:numPr>
        <w:ilvl w:val="3"/>
        <w:numId w:val="4"/>
      </w:numPr>
      <w:jc w:val="both"/>
    </w:pPr>
    <w:rPr>
      <w:sz w:val="26"/>
    </w:rPr>
  </w:style>
  <w:style w:type="paragraph" w:customStyle="1" w:styleId="10">
    <w:name w:val="Стиль ппп_1)"/>
    <w:basedOn w:val="a1"/>
    <w:rsid w:val="00A26928"/>
    <w:pPr>
      <w:numPr>
        <w:ilvl w:val="4"/>
        <w:numId w:val="4"/>
      </w:numPr>
      <w:jc w:val="both"/>
    </w:pPr>
    <w:rPr>
      <w:sz w:val="26"/>
    </w:rPr>
  </w:style>
  <w:style w:type="paragraph" w:customStyle="1" w:styleId="a">
    <w:name w:val="Стиль ппп_а)"/>
    <w:basedOn w:val="a1"/>
    <w:rsid w:val="00A26928"/>
    <w:pPr>
      <w:numPr>
        <w:ilvl w:val="5"/>
        <w:numId w:val="4"/>
      </w:numPr>
      <w:jc w:val="both"/>
    </w:pPr>
    <w:rPr>
      <w:sz w:val="26"/>
    </w:rPr>
  </w:style>
  <w:style w:type="paragraph" w:customStyle="1" w:styleId="13">
    <w:name w:val="Стиль приложения_1)"/>
    <w:basedOn w:val="a1"/>
    <w:rsid w:val="00A26928"/>
    <w:pPr>
      <w:numPr>
        <w:ilvl w:val="4"/>
        <w:numId w:val="6"/>
      </w:numPr>
      <w:jc w:val="both"/>
    </w:pPr>
    <w:rPr>
      <w:sz w:val="26"/>
    </w:rPr>
  </w:style>
  <w:style w:type="paragraph" w:customStyle="1" w:styleId="a0">
    <w:name w:val="Стиль приложения_а)"/>
    <w:basedOn w:val="a1"/>
    <w:rsid w:val="00A26928"/>
    <w:pPr>
      <w:numPr>
        <w:ilvl w:val="5"/>
        <w:numId w:val="6"/>
      </w:numPr>
      <w:jc w:val="both"/>
    </w:pPr>
    <w:rPr>
      <w:sz w:val="26"/>
    </w:rPr>
  </w:style>
  <w:style w:type="numbering" w:customStyle="1" w:styleId="1ai1">
    <w:name w:val="1 / a / i1"/>
    <w:basedOn w:val="a4"/>
    <w:next w:val="1ai"/>
    <w:semiHidden/>
    <w:rsid w:val="00A26928"/>
  </w:style>
  <w:style w:type="paragraph" w:styleId="af4">
    <w:name w:val="List Paragraph"/>
    <w:basedOn w:val="a1"/>
    <w:uiPriority w:val="34"/>
    <w:qFormat/>
    <w:rsid w:val="00A26928"/>
    <w:pPr>
      <w:ind w:left="720"/>
      <w:contextualSpacing/>
    </w:pPr>
  </w:style>
  <w:style w:type="paragraph" w:customStyle="1" w:styleId="ConsPlusNormal">
    <w:name w:val="ConsPlusNormal"/>
    <w:rsid w:val="00E43B9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B7103A"/>
  </w:style>
  <w:style w:type="character" w:customStyle="1" w:styleId="af6">
    <w:name w:val="Текст сноски Знак"/>
    <w:basedOn w:val="a2"/>
    <w:link w:val="af5"/>
    <w:uiPriority w:val="99"/>
    <w:semiHidden/>
    <w:rsid w:val="00B7103A"/>
    <w:rPr>
      <w:rFonts w:ascii="Times New Roman" w:eastAsia="Times New Roman" w:hAnsi="Times New Roman" w:cs="Times New Roman"/>
      <w:sz w:val="20"/>
      <w:szCs w:val="20"/>
      <w:lang w:eastAsia="ru-RU"/>
    </w:rPr>
  </w:style>
  <w:style w:type="character" w:styleId="af7">
    <w:name w:val="footnote reference"/>
    <w:basedOn w:val="a2"/>
    <w:uiPriority w:val="99"/>
    <w:semiHidden/>
    <w:unhideWhenUsed/>
    <w:rsid w:val="00B7103A"/>
    <w:rPr>
      <w:vertAlign w:val="superscript"/>
    </w:rPr>
  </w:style>
  <w:style w:type="character" w:styleId="af8">
    <w:name w:val="annotation reference"/>
    <w:basedOn w:val="a2"/>
    <w:unhideWhenUsed/>
    <w:rsid w:val="00B7103A"/>
    <w:rPr>
      <w:sz w:val="16"/>
      <w:szCs w:val="16"/>
    </w:rPr>
  </w:style>
  <w:style w:type="paragraph" w:styleId="af9">
    <w:name w:val="annotation text"/>
    <w:basedOn w:val="a1"/>
    <w:link w:val="afa"/>
    <w:unhideWhenUsed/>
    <w:rsid w:val="00B7103A"/>
  </w:style>
  <w:style w:type="character" w:customStyle="1" w:styleId="afa">
    <w:name w:val="Текст примечания Знак"/>
    <w:basedOn w:val="a2"/>
    <w:link w:val="af9"/>
    <w:rsid w:val="00B7103A"/>
    <w:rPr>
      <w:rFonts w:ascii="Times New Roman" w:eastAsia="Times New Roman" w:hAnsi="Times New Roman" w:cs="Times New Roman"/>
      <w:sz w:val="20"/>
      <w:szCs w:val="20"/>
      <w:lang w:eastAsia="ru-RU"/>
    </w:rPr>
  </w:style>
  <w:style w:type="paragraph" w:styleId="afb">
    <w:name w:val="annotation subject"/>
    <w:basedOn w:val="af9"/>
    <w:next w:val="af9"/>
    <w:link w:val="afc"/>
    <w:unhideWhenUsed/>
    <w:rsid w:val="00B7103A"/>
    <w:rPr>
      <w:b/>
      <w:bCs/>
    </w:rPr>
  </w:style>
  <w:style w:type="character" w:customStyle="1" w:styleId="afc">
    <w:name w:val="Тема примечания Знак"/>
    <w:basedOn w:val="afa"/>
    <w:link w:val="afb"/>
    <w:rsid w:val="00B7103A"/>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707E"/>
    <w:pPr>
      <w:spacing w:after="0" w:line="240" w:lineRule="auto"/>
    </w:pPr>
    <w:rPr>
      <w:rFonts w:ascii="Times New Roman" w:eastAsia="Times New Roman" w:hAnsi="Times New Roman" w:cs="Times New Roman"/>
      <w:sz w:val="20"/>
      <w:szCs w:val="20"/>
      <w:lang w:eastAsia="ru-RU"/>
    </w:rPr>
  </w:style>
  <w:style w:type="paragraph" w:styleId="14">
    <w:name w:val="heading 1"/>
    <w:basedOn w:val="a1"/>
    <w:next w:val="a1"/>
    <w:link w:val="15"/>
    <w:qFormat/>
    <w:rsid w:val="00B1707E"/>
    <w:pPr>
      <w:keepNext/>
      <w:ind w:left="360" w:hanging="360"/>
      <w:jc w:val="center"/>
      <w:outlineLvl w:val="0"/>
    </w:pPr>
    <w:rPr>
      <w:b/>
      <w:spacing w:val="40"/>
      <w:sz w:val="26"/>
    </w:rPr>
  </w:style>
  <w:style w:type="paragraph" w:styleId="2">
    <w:name w:val="heading 2"/>
    <w:basedOn w:val="a1"/>
    <w:next w:val="a1"/>
    <w:link w:val="20"/>
    <w:qFormat/>
    <w:rsid w:val="00A26928"/>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A26928"/>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5">
    <w:name w:val="Заголовок 1 Знак"/>
    <w:basedOn w:val="a2"/>
    <w:link w:val="14"/>
    <w:rsid w:val="00B1707E"/>
    <w:rPr>
      <w:rFonts w:ascii="Times New Roman" w:eastAsia="Times New Roman" w:hAnsi="Times New Roman" w:cs="Times New Roman"/>
      <w:b/>
      <w:spacing w:val="40"/>
      <w:sz w:val="26"/>
      <w:szCs w:val="20"/>
      <w:lang w:eastAsia="ru-RU"/>
    </w:rPr>
  </w:style>
  <w:style w:type="character" w:styleId="a5">
    <w:name w:val="Hyperlink"/>
    <w:rsid w:val="00B1707E"/>
    <w:rPr>
      <w:color w:val="0000FF"/>
      <w:u w:val="single"/>
    </w:rPr>
  </w:style>
  <w:style w:type="paragraph" w:styleId="a6">
    <w:name w:val="Body Text"/>
    <w:basedOn w:val="a1"/>
    <w:link w:val="a7"/>
    <w:rsid w:val="00B1707E"/>
    <w:rPr>
      <w:b/>
      <w:bCs/>
      <w:sz w:val="18"/>
    </w:rPr>
  </w:style>
  <w:style w:type="character" w:customStyle="1" w:styleId="a7">
    <w:name w:val="Основной текст Знак"/>
    <w:basedOn w:val="a2"/>
    <w:link w:val="a6"/>
    <w:rsid w:val="00B1707E"/>
    <w:rPr>
      <w:rFonts w:ascii="Times New Roman" w:eastAsia="Times New Roman" w:hAnsi="Times New Roman" w:cs="Times New Roman"/>
      <w:b/>
      <w:bCs/>
      <w:sz w:val="18"/>
      <w:szCs w:val="20"/>
      <w:lang w:eastAsia="ru-RU"/>
    </w:rPr>
  </w:style>
  <w:style w:type="paragraph" w:styleId="a8">
    <w:name w:val="Plain Text"/>
    <w:basedOn w:val="a1"/>
    <w:link w:val="a9"/>
    <w:uiPriority w:val="99"/>
    <w:unhideWhenUsed/>
    <w:rsid w:val="00B1707E"/>
    <w:rPr>
      <w:rFonts w:ascii="Calibri" w:eastAsia="Calibri" w:hAnsi="Calibri"/>
      <w:sz w:val="22"/>
      <w:szCs w:val="22"/>
      <w:lang w:eastAsia="en-US"/>
    </w:rPr>
  </w:style>
  <w:style w:type="character" w:customStyle="1" w:styleId="a9">
    <w:name w:val="Текст Знак"/>
    <w:basedOn w:val="a2"/>
    <w:link w:val="a8"/>
    <w:uiPriority w:val="99"/>
    <w:rsid w:val="00B1707E"/>
    <w:rPr>
      <w:rFonts w:ascii="Calibri" w:eastAsia="Calibri" w:hAnsi="Calibri" w:cs="Times New Roman"/>
    </w:rPr>
  </w:style>
  <w:style w:type="paragraph" w:customStyle="1" w:styleId="-14">
    <w:name w:val="Адресат - 14"/>
    <w:basedOn w:val="a1"/>
    <w:locked/>
    <w:rsid w:val="00532B7A"/>
    <w:pPr>
      <w:tabs>
        <w:tab w:val="left" w:pos="14640"/>
      </w:tabs>
    </w:pPr>
    <w:rPr>
      <w:sz w:val="28"/>
      <w:szCs w:val="28"/>
    </w:rPr>
  </w:style>
  <w:style w:type="character" w:customStyle="1" w:styleId="20">
    <w:name w:val="Заголовок 2 Знак"/>
    <w:basedOn w:val="a2"/>
    <w:link w:val="2"/>
    <w:rsid w:val="00A26928"/>
    <w:rPr>
      <w:rFonts w:ascii="Arial" w:eastAsia="Times New Roman" w:hAnsi="Arial" w:cs="Arial"/>
      <w:b/>
      <w:bCs/>
      <w:i/>
      <w:iCs/>
      <w:sz w:val="28"/>
      <w:szCs w:val="28"/>
      <w:lang w:eastAsia="ru-RU"/>
    </w:rPr>
  </w:style>
  <w:style w:type="character" w:customStyle="1" w:styleId="30">
    <w:name w:val="Заголовок 3 Знак"/>
    <w:basedOn w:val="a2"/>
    <w:link w:val="3"/>
    <w:rsid w:val="00A26928"/>
    <w:rPr>
      <w:rFonts w:ascii="Arial" w:eastAsia="Times New Roman" w:hAnsi="Arial" w:cs="Arial"/>
      <w:b/>
      <w:bCs/>
      <w:sz w:val="26"/>
      <w:szCs w:val="26"/>
      <w:lang w:eastAsia="ru-RU"/>
    </w:rPr>
  </w:style>
  <w:style w:type="paragraph" w:styleId="aa">
    <w:name w:val="Body Text Indent"/>
    <w:basedOn w:val="a1"/>
    <w:link w:val="ab"/>
    <w:semiHidden/>
    <w:rsid w:val="00A26928"/>
    <w:pPr>
      <w:ind w:firstLine="708"/>
      <w:jc w:val="both"/>
    </w:pPr>
    <w:rPr>
      <w:sz w:val="26"/>
      <w:szCs w:val="26"/>
    </w:rPr>
  </w:style>
  <w:style w:type="character" w:customStyle="1" w:styleId="ab">
    <w:name w:val="Основной текст с отступом Знак"/>
    <w:basedOn w:val="a2"/>
    <w:link w:val="aa"/>
    <w:semiHidden/>
    <w:rsid w:val="00A26928"/>
    <w:rPr>
      <w:rFonts w:ascii="Times New Roman" w:eastAsia="Times New Roman" w:hAnsi="Times New Roman" w:cs="Times New Roman"/>
      <w:sz w:val="26"/>
      <w:szCs w:val="26"/>
      <w:lang w:eastAsia="ru-RU"/>
    </w:rPr>
  </w:style>
  <w:style w:type="paragraph" w:styleId="ac">
    <w:name w:val="footer"/>
    <w:basedOn w:val="a1"/>
    <w:link w:val="ad"/>
    <w:semiHidden/>
    <w:rsid w:val="00A26928"/>
    <w:pPr>
      <w:tabs>
        <w:tab w:val="center" w:pos="4677"/>
        <w:tab w:val="right" w:pos="9355"/>
      </w:tabs>
    </w:pPr>
  </w:style>
  <w:style w:type="character" w:customStyle="1" w:styleId="ad">
    <w:name w:val="Нижний колонтитул Знак"/>
    <w:basedOn w:val="a2"/>
    <w:link w:val="ac"/>
    <w:semiHidden/>
    <w:rsid w:val="00A26928"/>
    <w:rPr>
      <w:rFonts w:ascii="Times New Roman" w:eastAsia="Times New Roman" w:hAnsi="Times New Roman" w:cs="Times New Roman"/>
      <w:sz w:val="20"/>
      <w:szCs w:val="20"/>
      <w:lang w:eastAsia="ru-RU"/>
    </w:rPr>
  </w:style>
  <w:style w:type="character" w:styleId="ae">
    <w:name w:val="page number"/>
    <w:basedOn w:val="a2"/>
    <w:semiHidden/>
    <w:rsid w:val="00A26928"/>
  </w:style>
  <w:style w:type="paragraph" w:styleId="af">
    <w:name w:val="Balloon Text"/>
    <w:basedOn w:val="a1"/>
    <w:link w:val="af0"/>
    <w:semiHidden/>
    <w:rsid w:val="00A26928"/>
    <w:rPr>
      <w:rFonts w:ascii="Tahoma" w:hAnsi="Tahoma" w:cs="Tahoma"/>
      <w:sz w:val="16"/>
      <w:szCs w:val="16"/>
    </w:rPr>
  </w:style>
  <w:style w:type="character" w:customStyle="1" w:styleId="af0">
    <w:name w:val="Текст выноски Знак"/>
    <w:basedOn w:val="a2"/>
    <w:link w:val="af"/>
    <w:semiHidden/>
    <w:rsid w:val="00A26928"/>
    <w:rPr>
      <w:rFonts w:ascii="Tahoma" w:eastAsia="Times New Roman" w:hAnsi="Tahoma" w:cs="Tahoma"/>
      <w:sz w:val="16"/>
      <w:szCs w:val="16"/>
      <w:lang w:eastAsia="ru-RU"/>
    </w:rPr>
  </w:style>
  <w:style w:type="paragraph" w:styleId="21">
    <w:name w:val="Body Text Indent 2"/>
    <w:basedOn w:val="a1"/>
    <w:link w:val="22"/>
    <w:semiHidden/>
    <w:rsid w:val="00A26928"/>
    <w:pPr>
      <w:spacing w:after="120" w:line="480" w:lineRule="auto"/>
      <w:ind w:left="283"/>
    </w:pPr>
  </w:style>
  <w:style w:type="character" w:customStyle="1" w:styleId="22">
    <w:name w:val="Основной текст с отступом 2 Знак"/>
    <w:basedOn w:val="a2"/>
    <w:link w:val="21"/>
    <w:semiHidden/>
    <w:rsid w:val="00A26928"/>
    <w:rPr>
      <w:rFonts w:ascii="Times New Roman" w:eastAsia="Times New Roman" w:hAnsi="Times New Roman" w:cs="Times New Roman"/>
      <w:sz w:val="20"/>
      <w:szCs w:val="20"/>
      <w:lang w:eastAsia="ru-RU"/>
    </w:rPr>
  </w:style>
  <w:style w:type="paragraph" w:customStyle="1" w:styleId="ConsNormal">
    <w:name w:val="ConsNormal"/>
    <w:semiHidden/>
    <w:rsid w:val="00A26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A2692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header"/>
    <w:basedOn w:val="a1"/>
    <w:link w:val="af2"/>
    <w:semiHidden/>
    <w:rsid w:val="00A26928"/>
    <w:pPr>
      <w:tabs>
        <w:tab w:val="center" w:pos="4677"/>
        <w:tab w:val="right" w:pos="9355"/>
      </w:tabs>
    </w:pPr>
  </w:style>
  <w:style w:type="character" w:customStyle="1" w:styleId="af2">
    <w:name w:val="Верхний колонтитул Знак"/>
    <w:basedOn w:val="a2"/>
    <w:link w:val="af1"/>
    <w:semiHidden/>
    <w:rsid w:val="00A26928"/>
    <w:rPr>
      <w:rFonts w:ascii="Times New Roman" w:eastAsia="Times New Roman" w:hAnsi="Times New Roman" w:cs="Times New Roman"/>
      <w:sz w:val="20"/>
      <w:szCs w:val="20"/>
      <w:lang w:eastAsia="ru-RU"/>
    </w:rPr>
  </w:style>
  <w:style w:type="table" w:styleId="af3">
    <w:name w:val="Table Grid"/>
    <w:basedOn w:val="a3"/>
    <w:rsid w:val="00A269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 1."/>
    <w:basedOn w:val="a1"/>
    <w:rsid w:val="00A26928"/>
    <w:pPr>
      <w:numPr>
        <w:numId w:val="4"/>
      </w:numPr>
      <w:jc w:val="both"/>
    </w:pPr>
    <w:rPr>
      <w:sz w:val="26"/>
    </w:rPr>
  </w:style>
  <w:style w:type="numbering" w:styleId="1ai">
    <w:name w:val="Outline List 1"/>
    <w:basedOn w:val="a4"/>
    <w:semiHidden/>
    <w:rsid w:val="00A26928"/>
    <w:pPr>
      <w:numPr>
        <w:numId w:val="5"/>
      </w:numPr>
    </w:pPr>
  </w:style>
  <w:style w:type="character" w:customStyle="1" w:styleId="130">
    <w:name w:val="Стиль 13 пт"/>
    <w:semiHidden/>
    <w:rsid w:val="00A26928"/>
    <w:rPr>
      <w:rFonts w:ascii="Times New Roman" w:hAnsi="Times New Roman"/>
      <w:sz w:val="26"/>
    </w:rPr>
  </w:style>
  <w:style w:type="paragraph" w:customStyle="1" w:styleId="12">
    <w:name w:val="Стиль приложения 1."/>
    <w:basedOn w:val="1"/>
    <w:rsid w:val="00A26928"/>
    <w:pPr>
      <w:numPr>
        <w:numId w:val="6"/>
      </w:numPr>
      <w:jc w:val="center"/>
    </w:pPr>
  </w:style>
  <w:style w:type="paragraph" w:customStyle="1" w:styleId="11">
    <w:name w:val="Стиль 1.1."/>
    <w:basedOn w:val="a1"/>
    <w:rsid w:val="00A26928"/>
    <w:pPr>
      <w:numPr>
        <w:ilvl w:val="1"/>
        <w:numId w:val="4"/>
      </w:numPr>
      <w:jc w:val="both"/>
    </w:pPr>
    <w:rPr>
      <w:sz w:val="26"/>
    </w:rPr>
  </w:style>
  <w:style w:type="paragraph" w:customStyle="1" w:styleId="110">
    <w:name w:val="Стиль приложения 1.1."/>
    <w:basedOn w:val="a1"/>
    <w:rsid w:val="00A26928"/>
    <w:pPr>
      <w:numPr>
        <w:ilvl w:val="1"/>
        <w:numId w:val="6"/>
      </w:numPr>
      <w:jc w:val="both"/>
    </w:pPr>
    <w:rPr>
      <w:sz w:val="26"/>
    </w:rPr>
  </w:style>
  <w:style w:type="paragraph" w:customStyle="1" w:styleId="1110">
    <w:name w:val="Стиль приложения 1.1.1."/>
    <w:basedOn w:val="a1"/>
    <w:rsid w:val="00A26928"/>
    <w:pPr>
      <w:numPr>
        <w:ilvl w:val="2"/>
        <w:numId w:val="6"/>
      </w:numPr>
      <w:jc w:val="both"/>
    </w:pPr>
    <w:rPr>
      <w:sz w:val="26"/>
    </w:rPr>
  </w:style>
  <w:style w:type="paragraph" w:customStyle="1" w:styleId="111">
    <w:name w:val="Стиль 1.1.1."/>
    <w:basedOn w:val="a1"/>
    <w:rsid w:val="00A26928"/>
    <w:pPr>
      <w:numPr>
        <w:ilvl w:val="2"/>
        <w:numId w:val="4"/>
      </w:numPr>
      <w:jc w:val="both"/>
    </w:pPr>
    <w:rPr>
      <w:sz w:val="26"/>
    </w:rPr>
  </w:style>
  <w:style w:type="paragraph" w:customStyle="1" w:styleId="11110">
    <w:name w:val="Стиль приложения 1.1.1.1."/>
    <w:basedOn w:val="a1"/>
    <w:rsid w:val="00A26928"/>
    <w:pPr>
      <w:numPr>
        <w:ilvl w:val="3"/>
        <w:numId w:val="6"/>
      </w:numPr>
      <w:ind w:left="0" w:firstLine="709"/>
      <w:jc w:val="both"/>
    </w:pPr>
    <w:rPr>
      <w:sz w:val="26"/>
    </w:rPr>
  </w:style>
  <w:style w:type="paragraph" w:customStyle="1" w:styleId="1111">
    <w:name w:val="Стиль 1.1.1.1."/>
    <w:basedOn w:val="a1"/>
    <w:rsid w:val="00A26928"/>
    <w:pPr>
      <w:numPr>
        <w:ilvl w:val="3"/>
        <w:numId w:val="4"/>
      </w:numPr>
      <w:jc w:val="both"/>
    </w:pPr>
    <w:rPr>
      <w:sz w:val="26"/>
    </w:rPr>
  </w:style>
  <w:style w:type="paragraph" w:customStyle="1" w:styleId="10">
    <w:name w:val="Стиль ппп_1)"/>
    <w:basedOn w:val="a1"/>
    <w:rsid w:val="00A26928"/>
    <w:pPr>
      <w:numPr>
        <w:ilvl w:val="4"/>
        <w:numId w:val="4"/>
      </w:numPr>
      <w:jc w:val="both"/>
    </w:pPr>
    <w:rPr>
      <w:sz w:val="26"/>
    </w:rPr>
  </w:style>
  <w:style w:type="paragraph" w:customStyle="1" w:styleId="a">
    <w:name w:val="Стиль ппп_а)"/>
    <w:basedOn w:val="a1"/>
    <w:rsid w:val="00A26928"/>
    <w:pPr>
      <w:numPr>
        <w:ilvl w:val="5"/>
        <w:numId w:val="4"/>
      </w:numPr>
      <w:jc w:val="both"/>
    </w:pPr>
    <w:rPr>
      <w:sz w:val="26"/>
    </w:rPr>
  </w:style>
  <w:style w:type="paragraph" w:customStyle="1" w:styleId="13">
    <w:name w:val="Стиль приложения_1)"/>
    <w:basedOn w:val="a1"/>
    <w:rsid w:val="00A26928"/>
    <w:pPr>
      <w:numPr>
        <w:ilvl w:val="4"/>
        <w:numId w:val="6"/>
      </w:numPr>
      <w:jc w:val="both"/>
    </w:pPr>
    <w:rPr>
      <w:sz w:val="26"/>
    </w:rPr>
  </w:style>
  <w:style w:type="paragraph" w:customStyle="1" w:styleId="a0">
    <w:name w:val="Стиль приложения_а)"/>
    <w:basedOn w:val="a1"/>
    <w:rsid w:val="00A26928"/>
    <w:pPr>
      <w:numPr>
        <w:ilvl w:val="5"/>
        <w:numId w:val="6"/>
      </w:numPr>
      <w:jc w:val="both"/>
    </w:pPr>
    <w:rPr>
      <w:sz w:val="26"/>
    </w:rPr>
  </w:style>
  <w:style w:type="numbering" w:customStyle="1" w:styleId="1ai1">
    <w:name w:val="1 / a / i1"/>
    <w:basedOn w:val="a4"/>
    <w:next w:val="1ai"/>
    <w:semiHidden/>
    <w:rsid w:val="00A26928"/>
  </w:style>
  <w:style w:type="paragraph" w:styleId="af4">
    <w:name w:val="List Paragraph"/>
    <w:basedOn w:val="a1"/>
    <w:uiPriority w:val="34"/>
    <w:qFormat/>
    <w:rsid w:val="00A26928"/>
    <w:pPr>
      <w:ind w:left="720"/>
      <w:contextualSpacing/>
    </w:pPr>
  </w:style>
  <w:style w:type="paragraph" w:customStyle="1" w:styleId="ConsPlusNormal">
    <w:name w:val="ConsPlusNormal"/>
    <w:rsid w:val="00E43B9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B7103A"/>
  </w:style>
  <w:style w:type="character" w:customStyle="1" w:styleId="af6">
    <w:name w:val="Текст сноски Знак"/>
    <w:basedOn w:val="a2"/>
    <w:link w:val="af5"/>
    <w:uiPriority w:val="99"/>
    <w:semiHidden/>
    <w:rsid w:val="00B7103A"/>
    <w:rPr>
      <w:rFonts w:ascii="Times New Roman" w:eastAsia="Times New Roman" w:hAnsi="Times New Roman" w:cs="Times New Roman"/>
      <w:sz w:val="20"/>
      <w:szCs w:val="20"/>
      <w:lang w:eastAsia="ru-RU"/>
    </w:rPr>
  </w:style>
  <w:style w:type="character" w:styleId="af7">
    <w:name w:val="footnote reference"/>
    <w:basedOn w:val="a2"/>
    <w:uiPriority w:val="99"/>
    <w:semiHidden/>
    <w:unhideWhenUsed/>
    <w:rsid w:val="00B7103A"/>
    <w:rPr>
      <w:vertAlign w:val="superscript"/>
    </w:rPr>
  </w:style>
  <w:style w:type="character" w:styleId="af8">
    <w:name w:val="annotation reference"/>
    <w:basedOn w:val="a2"/>
    <w:unhideWhenUsed/>
    <w:rsid w:val="00B7103A"/>
    <w:rPr>
      <w:sz w:val="16"/>
      <w:szCs w:val="16"/>
    </w:rPr>
  </w:style>
  <w:style w:type="paragraph" w:styleId="af9">
    <w:name w:val="annotation text"/>
    <w:basedOn w:val="a1"/>
    <w:link w:val="afa"/>
    <w:unhideWhenUsed/>
    <w:rsid w:val="00B7103A"/>
  </w:style>
  <w:style w:type="character" w:customStyle="1" w:styleId="afa">
    <w:name w:val="Текст примечания Знак"/>
    <w:basedOn w:val="a2"/>
    <w:link w:val="af9"/>
    <w:rsid w:val="00B7103A"/>
    <w:rPr>
      <w:rFonts w:ascii="Times New Roman" w:eastAsia="Times New Roman" w:hAnsi="Times New Roman" w:cs="Times New Roman"/>
      <w:sz w:val="20"/>
      <w:szCs w:val="20"/>
      <w:lang w:eastAsia="ru-RU"/>
    </w:rPr>
  </w:style>
  <w:style w:type="paragraph" w:styleId="afb">
    <w:name w:val="annotation subject"/>
    <w:basedOn w:val="af9"/>
    <w:next w:val="af9"/>
    <w:link w:val="afc"/>
    <w:unhideWhenUsed/>
    <w:rsid w:val="00B7103A"/>
    <w:rPr>
      <w:b/>
      <w:bCs/>
    </w:rPr>
  </w:style>
  <w:style w:type="character" w:customStyle="1" w:styleId="afc">
    <w:name w:val="Тема примечания Знак"/>
    <w:basedOn w:val="afa"/>
    <w:link w:val="afb"/>
    <w:rsid w:val="00B7103A"/>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332323">
      <w:bodyDiv w:val="1"/>
      <w:marLeft w:val="0"/>
      <w:marRight w:val="0"/>
      <w:marTop w:val="0"/>
      <w:marBottom w:val="0"/>
      <w:divBdr>
        <w:top w:val="none" w:sz="0" w:space="0" w:color="auto"/>
        <w:left w:val="none" w:sz="0" w:space="0" w:color="auto"/>
        <w:bottom w:val="none" w:sz="0" w:space="0" w:color="auto"/>
        <w:right w:val="none" w:sz="0" w:space="0" w:color="auto"/>
      </w:divBdr>
    </w:div>
    <w:div w:id="686098520">
      <w:bodyDiv w:val="1"/>
      <w:marLeft w:val="0"/>
      <w:marRight w:val="0"/>
      <w:marTop w:val="0"/>
      <w:marBottom w:val="0"/>
      <w:divBdr>
        <w:top w:val="none" w:sz="0" w:space="0" w:color="auto"/>
        <w:left w:val="none" w:sz="0" w:space="0" w:color="auto"/>
        <w:bottom w:val="none" w:sz="0" w:space="0" w:color="auto"/>
        <w:right w:val="none" w:sz="0" w:space="0" w:color="auto"/>
      </w:divBdr>
    </w:div>
    <w:div w:id="988706223">
      <w:bodyDiv w:val="1"/>
      <w:marLeft w:val="0"/>
      <w:marRight w:val="0"/>
      <w:marTop w:val="0"/>
      <w:marBottom w:val="0"/>
      <w:divBdr>
        <w:top w:val="none" w:sz="0" w:space="0" w:color="auto"/>
        <w:left w:val="none" w:sz="0" w:space="0" w:color="auto"/>
        <w:bottom w:val="none" w:sz="0" w:space="0" w:color="auto"/>
        <w:right w:val="none" w:sz="0" w:space="0" w:color="auto"/>
      </w:divBdr>
    </w:div>
    <w:div w:id="1460563194">
      <w:bodyDiv w:val="1"/>
      <w:marLeft w:val="0"/>
      <w:marRight w:val="0"/>
      <w:marTop w:val="0"/>
      <w:marBottom w:val="0"/>
      <w:divBdr>
        <w:top w:val="none" w:sz="0" w:space="0" w:color="auto"/>
        <w:left w:val="none" w:sz="0" w:space="0" w:color="auto"/>
        <w:bottom w:val="none" w:sz="0" w:space="0" w:color="auto"/>
        <w:right w:val="none" w:sz="0" w:space="0" w:color="auto"/>
      </w:divBdr>
    </w:div>
    <w:div w:id="1489323995">
      <w:bodyDiv w:val="1"/>
      <w:marLeft w:val="0"/>
      <w:marRight w:val="0"/>
      <w:marTop w:val="0"/>
      <w:marBottom w:val="0"/>
      <w:divBdr>
        <w:top w:val="none" w:sz="0" w:space="0" w:color="auto"/>
        <w:left w:val="none" w:sz="0" w:space="0" w:color="auto"/>
        <w:bottom w:val="none" w:sz="0" w:space="0" w:color="auto"/>
        <w:right w:val="none" w:sz="0" w:space="0" w:color="auto"/>
      </w:divBdr>
    </w:div>
    <w:div w:id="18340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ksgkh@mail.angarsk-adm.ru"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5F528-003C-4387-890E-E43F9AC3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7213</Words>
  <Characters>41118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Боровик Анастасия Михайловна</dc:creator>
  <cp:lastModifiedBy>Харьковская Ксения Геннадьевна</cp:lastModifiedBy>
  <cp:revision>3</cp:revision>
  <cp:lastPrinted>2017-10-30T07:51:00Z</cp:lastPrinted>
  <dcterms:created xsi:type="dcterms:W3CDTF">2017-12-22T09:33:00Z</dcterms:created>
  <dcterms:modified xsi:type="dcterms:W3CDTF">2017-12-22T09:34:00Z</dcterms:modified>
</cp:coreProperties>
</file>