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391D8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23.06.2021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82-15/02рД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512" w:type="dxa"/>
        <w:tblInd w:w="-72" w:type="dxa"/>
        <w:tblLook w:val="00A0" w:firstRow="1" w:lastRow="0" w:firstColumn="1" w:lastColumn="0" w:noHBand="0" w:noVBand="0"/>
      </w:tblPr>
      <w:tblGrid>
        <w:gridCol w:w="4716"/>
        <w:gridCol w:w="4796"/>
      </w:tblGrid>
      <w:tr w:rsidR="009555C4" w:rsidRPr="00F71D4C" w:rsidTr="00D2106B">
        <w:trPr>
          <w:trHeight w:val="376"/>
        </w:trPr>
        <w:tc>
          <w:tcPr>
            <w:tcW w:w="4716" w:type="dxa"/>
          </w:tcPr>
          <w:p w:rsidR="009555C4" w:rsidRPr="00F71D4C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</w:t>
            </w:r>
            <w:r w:rsidR="008D4594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¬</w:t>
            </w:r>
          </w:p>
          <w:p w:rsidR="00F97FDA" w:rsidRPr="00F71D4C" w:rsidRDefault="00F97FDA" w:rsidP="00F7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37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71D4C" w:rsidRPr="00F7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Контрольно-счетной палате Ангарского городского округа, утвержденное решением Думы Ангарского городского округа от 26.08.2015 года № 81-06/01рД</w:t>
            </w:r>
          </w:p>
        </w:tc>
        <w:tc>
          <w:tcPr>
            <w:tcW w:w="4796" w:type="dxa"/>
          </w:tcPr>
          <w:p w:rsidR="009555C4" w:rsidRPr="00F71D4C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F71D4C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F97FDA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F71D4C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9555C4" w:rsidRPr="00F71D4C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1F7" w:rsidRPr="00F71D4C" w:rsidRDefault="00F97FDA" w:rsidP="00243DA9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Контрольно-счетной палате Ангарского городского округа, утвержденное решением Думы Ангарского городского округа от 26.08.2015 года № 81-06/01рД 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3631F7" w:rsidRPr="00F71D4C">
        <w:rPr>
          <w:rFonts w:ascii="Times New Roman" w:hAnsi="Times New Roman" w:cs="Times New Roman"/>
          <w:sz w:val="24"/>
          <w:szCs w:val="24"/>
        </w:rPr>
        <w:t>в редакции решени</w:t>
      </w:r>
      <w:r w:rsidR="00D2106B">
        <w:rPr>
          <w:rFonts w:ascii="Times New Roman" w:hAnsi="Times New Roman" w:cs="Times New Roman"/>
          <w:sz w:val="24"/>
          <w:szCs w:val="24"/>
        </w:rPr>
        <w:t>я</w:t>
      </w:r>
      <w:r w:rsidR="003631F7" w:rsidRPr="00F71D4C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от </w:t>
      </w:r>
      <w:r w:rsidR="00F71D4C" w:rsidRPr="00F71D4C">
        <w:rPr>
          <w:rFonts w:ascii="Times New Roman" w:hAnsi="Times New Roman" w:cs="Times New Roman"/>
          <w:sz w:val="24"/>
          <w:szCs w:val="24"/>
        </w:rPr>
        <w:t>27.02.2019</w:t>
      </w:r>
      <w:r w:rsidR="003631F7" w:rsidRPr="00F71D4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="003631F7" w:rsidRPr="00F71D4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F71D4C" w:rsidRPr="00F71D4C">
          <w:rPr>
            <w:rFonts w:ascii="Times New Roman" w:hAnsi="Times New Roman" w:cs="Times New Roman"/>
            <w:sz w:val="24"/>
            <w:szCs w:val="24"/>
          </w:rPr>
          <w:t>471-62/01</w:t>
        </w:r>
        <w:r w:rsidR="003631F7" w:rsidRPr="00F71D4C">
          <w:rPr>
            <w:rFonts w:ascii="Times New Roman" w:hAnsi="Times New Roman" w:cs="Times New Roman"/>
            <w:sz w:val="24"/>
            <w:szCs w:val="24"/>
          </w:rPr>
          <w:t>рД</w:t>
        </w:r>
      </w:hyperlink>
      <w:r w:rsidR="00F71D4C" w:rsidRPr="00F71D4C">
        <w:rPr>
          <w:rFonts w:ascii="Times New Roman" w:hAnsi="Times New Roman" w:cs="Times New Roman"/>
          <w:sz w:val="24"/>
          <w:szCs w:val="24"/>
        </w:rPr>
        <w:t xml:space="preserve">), далее – Положение, 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F71D4C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C27FF" w:rsidRDefault="00D2106B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BC2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4 части 3 статьи 6 </w:t>
      </w:r>
      <w:r w:rsidR="003D28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 w:rsidR="00BC2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BC27FF" w:rsidRDefault="00BC27FF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27FF" w:rsidRDefault="00BC27FF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статье 7 Положения:</w:t>
      </w:r>
    </w:p>
    <w:p w:rsidR="00533BA1" w:rsidRPr="00533BA1" w:rsidRDefault="00533BA1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4 изложить в следующей редакции:</w:t>
      </w:r>
    </w:p>
    <w:p w:rsidR="00533BA1" w:rsidRDefault="00EE0DD8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«4. П</w:t>
      </w: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редложения о кандидатурах на должность аудитора Контрольно-счетной палаты</w:t>
      </w:r>
      <w:r w:rsidRPr="00EE0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вносятся</w:t>
      </w:r>
      <w:r w:rsidR="00FB7031"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Думу Ангарского городского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Контрольно-счетной палаты </w:t>
      </w:r>
      <w:r w:rsidR="00FB7031"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тридцать дней до дня истечения срока полномочий действующего аудитора Контрольно-счетной палаты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Ангарского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вправе в указанные сроки внести свои предложения </w:t>
      </w:r>
      <w:r w:rsidRPr="00EE0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кандидатурах на должность аудитора Контрольно-счетной палаты</w:t>
      </w:r>
      <w:proofErr w:type="gramStart"/>
      <w:r w:rsidR="00FB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3BA1"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533BA1" w:rsidRPr="00533BA1" w:rsidRDefault="00533BA1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5 изложить в следующей редакции:</w:t>
      </w:r>
    </w:p>
    <w:p w:rsidR="00533BA1" w:rsidRDefault="00533BA1" w:rsidP="00533BA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В случае досрочного прекращения полномочий председателя, аудитора Контрольно-счетной палаты предложения о кандидатурах на указанные должности вносятся в десятидневный срок со дня прекращения полномочий ранее назначенного председателя, аудитора Контрольно-счетной палаты</w:t>
      </w:r>
      <w:proofErr w:type="gramStart"/>
      <w:r w:rsidRPr="0053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BB2DF1" w:rsidRDefault="00533BA1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0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B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10 слова «с приложенными документами» заменить словами «документы, предусмотренны</w:t>
      </w:r>
      <w:r w:rsidR="00224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частями 6, 7 настоящей статьи</w:t>
      </w:r>
      <w:proofErr w:type="gramStart"/>
      <w:r w:rsidR="00BB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,»</w:t>
      </w:r>
      <w:proofErr w:type="gramEnd"/>
      <w:r w:rsidR="00BB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E79FD" w:rsidRDefault="00EE79FD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B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3 части 1 статьи 8 Положения изложить в следующей редакции:</w:t>
      </w:r>
    </w:p>
    <w:p w:rsidR="00EE79FD" w:rsidRDefault="00EE79FD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«3) </w:t>
      </w:r>
      <w:r w:rsidRPr="00EE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EE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93831" w:rsidRDefault="00EE79FD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5A7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10 </w:t>
      </w:r>
      <w:r w:rsidR="005D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частями 4 и 5 Положения следующего содержания</w:t>
      </w:r>
      <w:r w:rsid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D12E3" w:rsidRDefault="005A78CA" w:rsidP="005D12E3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«4. Все </w:t>
      </w:r>
      <w:r w:rsidR="004F5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F59F4" w:rsidRPr="004F5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онтрольные и экспертно-аналитические мероприятия</w:t>
      </w:r>
      <w:r w:rsidRPr="004F5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проводимые Контрольно-счетной палатой</w:t>
      </w:r>
      <w:r w:rsidR="00327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27E18" w:rsidRPr="00327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осуществляются в соответствии с настоящим Положением, </w:t>
      </w:r>
      <w:r w:rsidR="00E10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андартами внешнего муниципального финансового контроля, Регламентом Контрольно-счетной палаты и иными </w:t>
      </w:r>
      <w:r w:rsidR="00702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</w:t>
      </w:r>
      <w:r w:rsidR="00BD0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правовыми акта</w:t>
      </w:r>
      <w:r w:rsidR="00327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Ангарского городского округа.</w:t>
      </w:r>
    </w:p>
    <w:p w:rsidR="00293831" w:rsidRDefault="00293831" w:rsidP="005D12E3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Все контрольные мероприятия Контрольно-счетной палаты проводятся в составе не менее двух должностных лиц Контрольно-счетной палаты</w:t>
      </w:r>
      <w:proofErr w:type="gramStart"/>
      <w:r w:rsidRP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5D1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D2106B" w:rsidRDefault="004B63B9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EE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2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0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первом абзаце </w:t>
      </w:r>
      <w:r w:rsidR="00D2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2 статьи 11 Положения после слова «утверждаются» дополнить словами «Контрольно-счетной палатой»;</w:t>
      </w:r>
    </w:p>
    <w:p w:rsidR="00ED1B61" w:rsidRDefault="00A8452E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631F7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8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</w:t>
      </w:r>
      <w:r w:rsidR="00ED1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58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 Положения</w:t>
      </w:r>
      <w:r w:rsidR="00ED1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D1B61" w:rsidRDefault="00ED1B61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часть 1 дополнить предложением вторым следующего содержания:</w:t>
      </w:r>
    </w:p>
    <w:p w:rsidR="00ED1B61" w:rsidRDefault="00ED1B61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92A1E" w:rsidRPr="0049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работы Контрольно-счетной палаты исполняется в установленные в нем сроки.</w:t>
      </w:r>
      <w:r w:rsidR="0049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0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Невыполненные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онтрольные и экспертно-аналитические мероприятия, включенные в план работы Контрольно-счетной палаты, </w:t>
      </w:r>
      <w:r w:rsidR="00492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план</w:t>
      </w:r>
      <w:r w:rsidRPr="00ED1B61">
        <w:t xml:space="preserve"> </w:t>
      </w:r>
      <w:r w:rsidRPr="00ED1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Контрольно-счетной палаты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следующее полугодие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04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8115B" w:rsidRDefault="002279B9" w:rsidP="00F71D4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="0058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частью 11 следующего содержания:</w:t>
      </w:r>
    </w:p>
    <w:p w:rsidR="00F71D4C" w:rsidRDefault="0058115B" w:rsidP="0029363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2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="0022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279B9" w:rsidRPr="0022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онтрольные и экспертно-аналитические мероприятия, проводимые </w:t>
      </w:r>
      <w:r w:rsidR="00E10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должностными лицами</w:t>
      </w:r>
      <w:r w:rsidR="002279B9" w:rsidRPr="0022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Контрольно-счетной палаты в случае выделения их для выяснения возникших вопросов по требованию правоохранительных </w:t>
      </w:r>
      <w:r w:rsidR="00F8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иных уполномоченных </w:t>
      </w:r>
      <w:r w:rsidR="002279B9" w:rsidRPr="0022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органов, не включаются в  план работы Контрольно-счетной палаты. Указанные мероприятия проводятся в соо</w:t>
      </w:r>
      <w:r w:rsidR="00D91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тветствии с законодательством Российской Федерации</w:t>
      </w:r>
      <w:r w:rsidR="002279B9" w:rsidRPr="0022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регулирующим деятельн</w:t>
      </w:r>
      <w:r w:rsidR="0022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правоохранительных</w:t>
      </w:r>
      <w:r w:rsidR="00F8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иных уполномоченных</w:t>
      </w:r>
      <w:r w:rsidR="00227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органов</w:t>
      </w:r>
      <w:r w:rsidR="00D2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93831" w:rsidRPr="00293831">
        <w:t xml:space="preserve"> </w:t>
      </w:r>
      <w:r w:rsidR="00293831" w:rsidRP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Должностные лица Контрольно-счетной палаты, в случае их выделения для выяснения возникших вопросов по требованию правоохранительных и иных уполномоченных органов, направляются председателем Контрольно-счетной палаты на срок не более </w:t>
      </w:r>
      <w:r w:rsid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тридцати</w:t>
      </w:r>
      <w:r w:rsidR="00293831" w:rsidRP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="00293831" w:rsidRP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</w:t>
      </w:r>
      <w:proofErr w:type="gramStart"/>
      <w:r w:rsidR="00293831" w:rsidRPr="00293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CD126E" w:rsidRPr="00CD126E" w:rsidRDefault="00A8452E" w:rsidP="00CD126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CD126E" w:rsidRPr="00CD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13 части 1 статьи 14 Положения изложить в следующей редакции:</w:t>
      </w:r>
    </w:p>
    <w:p w:rsidR="00CD126E" w:rsidRDefault="00CD126E" w:rsidP="00CD126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«13) направляет отчеты и заключения по результатам контрольных и экспертно-аналитических мероприятий после их подписания в Думу Ангарского городского округа, мэру Ангарского городского округа в течение 10 календарных дней, а также в органы прокуратуры и правоохранительные органы</w:t>
      </w:r>
      <w:proofErr w:type="gramStart"/>
      <w:r w:rsidRPr="00CD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="009640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115B" w:rsidRDefault="00CD126E" w:rsidP="0058115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8) </w:t>
      </w:r>
      <w:r w:rsidR="000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115B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татью </w:t>
      </w:r>
      <w:r w:rsidR="0058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Положения дополнить частью 3 следующего содержания:</w:t>
      </w:r>
    </w:p>
    <w:p w:rsidR="0026755A" w:rsidRDefault="0058115B" w:rsidP="0058115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 Жалобы, указанные в части 2 настоящей статьи</w:t>
      </w:r>
      <w:r w:rsidR="004F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рассматриваются Думой Ангарского городского округа в порядке, </w:t>
      </w:r>
      <w:r w:rsidR="00D15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</w:t>
      </w:r>
      <w:r w:rsidR="00E10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57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Думы Ангарского городского округа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293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293634" w:rsidRDefault="00CD126E" w:rsidP="0058115B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r w:rsidR="00293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0D3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93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асть 2 статьи 23 Положения дополнить абзацем вторым следующего содержания:</w:t>
      </w:r>
    </w:p>
    <w:p w:rsidR="00293634" w:rsidRPr="00F71D4C" w:rsidRDefault="00293634" w:rsidP="00043000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65EF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отчет о деятельности Контрольно-счетной палаты включаются все </w:t>
      </w:r>
      <w:r w:rsidR="00FB22E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плановые и внеплановые </w:t>
      </w:r>
      <w:r w:rsidR="00F65EF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и экспертно-аналитические мероприятия, проведенны</w:t>
      </w:r>
      <w:r w:rsidR="00E10643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65EF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4444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Контрольно-счетной палатой в соответствии с Регламентом Контрольно-счетной палаты за отчетный период </w:t>
      </w:r>
      <w:r w:rsidR="00FB22E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рассмотренные Думой Ангарского городского округа</w:t>
      </w:r>
      <w:r w:rsidR="00EC17C2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65EF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исключением контрольных и экспертно-аналитических мероприятий, проведенных </w:t>
      </w:r>
      <w:r w:rsidR="00EC17C2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законченных </w:t>
      </w:r>
      <w:r w:rsidR="0004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должностными лицами </w:t>
      </w:r>
      <w:r w:rsidR="00F65EF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Контрольно-счетной палаты</w:t>
      </w:r>
      <w:r w:rsidR="009E6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65EF9" w:rsidRPr="00752A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выделения их по</w:t>
      </w:r>
      <w:r w:rsidR="00F65EF9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требованию правоохранительных </w:t>
      </w:r>
      <w:r w:rsidR="00F8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иных уполномоченных </w:t>
      </w:r>
      <w:r w:rsidR="00F65EF9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органов.</w:t>
      </w:r>
      <w:proofErr w:type="gramEnd"/>
      <w:r w:rsidR="00F65EF9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отчете о деятельности Контрольно-счетной палаты указывается количество </w:t>
      </w:r>
      <w:r w:rsidR="00043000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</w:t>
      </w:r>
      <w:r w:rsidR="0004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еденных</w:t>
      </w:r>
      <w:r w:rsidR="00043000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законченных </w:t>
      </w:r>
      <w:r w:rsidR="00E10643" w:rsidRPr="00E10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контрольных и экспертно-аналитических </w:t>
      </w:r>
      <w:r w:rsidR="000430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</w:t>
      </w:r>
      <w:r w:rsidR="00F65EF9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требова</w:t>
      </w:r>
      <w:r w:rsid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нию правоохранительных </w:t>
      </w:r>
      <w:r w:rsidR="00F8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иных уполномоченных </w:t>
      </w:r>
      <w:r w:rsid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</w:t>
      </w:r>
      <w:r w:rsidR="00EC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5EF9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выделением должностных лиц Контрольно-счетной палаты по требованию правоохранительных </w:t>
      </w:r>
      <w:r w:rsidR="00F8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иных уполномоченных </w:t>
      </w:r>
      <w:r w:rsidR="00F65EF9" w:rsidRPr="00F65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</w:t>
      </w:r>
      <w:proofErr w:type="gramStart"/>
      <w:r w:rsidR="00080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B35B43" w:rsidRPr="00B35B43" w:rsidRDefault="006C0D7B" w:rsidP="00B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7755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 в газете «Ангарские ведомости», за исключением положений, для которых пунктом </w:t>
      </w:r>
      <w:r w:rsidR="00FF77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установлен иной срок вступления их в силу.</w:t>
      </w:r>
    </w:p>
    <w:p w:rsidR="00067755" w:rsidRPr="00F71D4C" w:rsidRDefault="006C0D7B" w:rsidP="00B3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C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1, 3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1 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 вступа</w:t>
      </w:r>
      <w:r w:rsidR="00CA16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силу с </w:t>
      </w:r>
      <w:r w:rsid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</w:t>
      </w:r>
      <w:r w:rsidR="00CA16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2021 года</w:t>
      </w:r>
      <w:r w:rsidR="00B35B43" w:rsidRPr="00B35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755" w:rsidRPr="00F71D4C" w:rsidRDefault="006C0D7B" w:rsidP="00067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7755" w:rsidRPr="00F71D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«Ангарские ведомости».</w:t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</w:t>
      </w:r>
      <w:r w:rsidR="000C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4C01" w:rsidRPr="00F71D4C" w:rsidRDefault="00224C0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71D4C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C5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65578" w:rsidRPr="00F71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555C4" w:rsidRPr="009555C4" w:rsidSect="00F412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CA" w:rsidRDefault="004958CA" w:rsidP="00F412F8">
      <w:pPr>
        <w:spacing w:after="0" w:line="240" w:lineRule="auto"/>
      </w:pPr>
      <w:r>
        <w:separator/>
      </w:r>
    </w:p>
  </w:endnote>
  <w:endnote w:type="continuationSeparator" w:id="0">
    <w:p w:rsidR="004958CA" w:rsidRDefault="004958CA" w:rsidP="00F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84" w:rsidRDefault="000924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84" w:rsidRDefault="000924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84" w:rsidRDefault="000924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CA" w:rsidRDefault="004958CA" w:rsidP="00F412F8">
      <w:pPr>
        <w:spacing w:after="0" w:line="240" w:lineRule="auto"/>
      </w:pPr>
      <w:r>
        <w:separator/>
      </w:r>
    </w:p>
  </w:footnote>
  <w:footnote w:type="continuationSeparator" w:id="0">
    <w:p w:rsidR="004958CA" w:rsidRDefault="004958CA" w:rsidP="00F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84" w:rsidRDefault="0009248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802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B156B8" w:rsidRDefault="00092484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803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3998410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B156B8" w:rsidRPr="00B156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6B8" w:rsidRPr="00B156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156B8" w:rsidRPr="00B156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156B8" w:rsidRPr="00B156B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B156B8" w:rsidRDefault="00B156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84" w:rsidRDefault="0009248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46801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t+P7bfOjQtAV9nFX0CF3KRY4Esk=" w:salt="IywZG9zQ6SOYnXXaiJRW2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398C"/>
    <w:rsid w:val="00015F77"/>
    <w:rsid w:val="00020AE6"/>
    <w:rsid w:val="00043000"/>
    <w:rsid w:val="00043759"/>
    <w:rsid w:val="00067755"/>
    <w:rsid w:val="000802A9"/>
    <w:rsid w:val="00092484"/>
    <w:rsid w:val="00095557"/>
    <w:rsid w:val="000C56FB"/>
    <w:rsid w:val="000D3A27"/>
    <w:rsid w:val="001160B7"/>
    <w:rsid w:val="00157A98"/>
    <w:rsid w:val="00173081"/>
    <w:rsid w:val="00181ECB"/>
    <w:rsid w:val="0018550A"/>
    <w:rsid w:val="002056DB"/>
    <w:rsid w:val="00224C01"/>
    <w:rsid w:val="002279B9"/>
    <w:rsid w:val="00237F6B"/>
    <w:rsid w:val="00240890"/>
    <w:rsid w:val="00243DA9"/>
    <w:rsid w:val="0026755A"/>
    <w:rsid w:val="00293634"/>
    <w:rsid w:val="00293831"/>
    <w:rsid w:val="002F732C"/>
    <w:rsid w:val="00327E18"/>
    <w:rsid w:val="003631F7"/>
    <w:rsid w:val="00372E8F"/>
    <w:rsid w:val="003735EB"/>
    <w:rsid w:val="00391D84"/>
    <w:rsid w:val="003A114B"/>
    <w:rsid w:val="003A4D1B"/>
    <w:rsid w:val="003C5887"/>
    <w:rsid w:val="003D1785"/>
    <w:rsid w:val="003D2835"/>
    <w:rsid w:val="003E35FA"/>
    <w:rsid w:val="003F0C6D"/>
    <w:rsid w:val="00414971"/>
    <w:rsid w:val="0044589C"/>
    <w:rsid w:val="00477689"/>
    <w:rsid w:val="004877BC"/>
    <w:rsid w:val="00492A1E"/>
    <w:rsid w:val="004958CA"/>
    <w:rsid w:val="004B63B9"/>
    <w:rsid w:val="004D4027"/>
    <w:rsid w:val="004F09B0"/>
    <w:rsid w:val="004F59F4"/>
    <w:rsid w:val="00513311"/>
    <w:rsid w:val="00533BA1"/>
    <w:rsid w:val="00534A1E"/>
    <w:rsid w:val="0058115B"/>
    <w:rsid w:val="005965CE"/>
    <w:rsid w:val="005A39E3"/>
    <w:rsid w:val="005A78CA"/>
    <w:rsid w:val="005B145A"/>
    <w:rsid w:val="005D12E3"/>
    <w:rsid w:val="00621F78"/>
    <w:rsid w:val="00645E98"/>
    <w:rsid w:val="006A2859"/>
    <w:rsid w:val="006C0D7B"/>
    <w:rsid w:val="006C316B"/>
    <w:rsid w:val="006E1E5D"/>
    <w:rsid w:val="0070219A"/>
    <w:rsid w:val="0074525C"/>
    <w:rsid w:val="00752A88"/>
    <w:rsid w:val="00766B34"/>
    <w:rsid w:val="007B18D4"/>
    <w:rsid w:val="007B4D12"/>
    <w:rsid w:val="007C269D"/>
    <w:rsid w:val="007E2C6E"/>
    <w:rsid w:val="0081686B"/>
    <w:rsid w:val="00825AFC"/>
    <w:rsid w:val="00897B66"/>
    <w:rsid w:val="008D1263"/>
    <w:rsid w:val="008D4594"/>
    <w:rsid w:val="008F0C76"/>
    <w:rsid w:val="009032EE"/>
    <w:rsid w:val="00931B3D"/>
    <w:rsid w:val="00944DEA"/>
    <w:rsid w:val="009555C4"/>
    <w:rsid w:val="00960896"/>
    <w:rsid w:val="0096407E"/>
    <w:rsid w:val="00967ADD"/>
    <w:rsid w:val="00996377"/>
    <w:rsid w:val="009B23F3"/>
    <w:rsid w:val="009C5D19"/>
    <w:rsid w:val="009E65CA"/>
    <w:rsid w:val="00A30D68"/>
    <w:rsid w:val="00A72DE2"/>
    <w:rsid w:val="00A8452E"/>
    <w:rsid w:val="00A9754A"/>
    <w:rsid w:val="00AA4D48"/>
    <w:rsid w:val="00AC0A7B"/>
    <w:rsid w:val="00AD53AB"/>
    <w:rsid w:val="00B075D1"/>
    <w:rsid w:val="00B156B8"/>
    <w:rsid w:val="00B35B43"/>
    <w:rsid w:val="00B72BF0"/>
    <w:rsid w:val="00BA0364"/>
    <w:rsid w:val="00BA059E"/>
    <w:rsid w:val="00BB2DF1"/>
    <w:rsid w:val="00BC27FF"/>
    <w:rsid w:val="00BD00B6"/>
    <w:rsid w:val="00BE6C72"/>
    <w:rsid w:val="00BF15A2"/>
    <w:rsid w:val="00BF34EF"/>
    <w:rsid w:val="00C330A9"/>
    <w:rsid w:val="00C65578"/>
    <w:rsid w:val="00CA167E"/>
    <w:rsid w:val="00CD126E"/>
    <w:rsid w:val="00CF6545"/>
    <w:rsid w:val="00CF7D95"/>
    <w:rsid w:val="00D151F4"/>
    <w:rsid w:val="00D2106B"/>
    <w:rsid w:val="00D33CA0"/>
    <w:rsid w:val="00D41837"/>
    <w:rsid w:val="00D919DE"/>
    <w:rsid w:val="00D935E1"/>
    <w:rsid w:val="00DB6605"/>
    <w:rsid w:val="00DE3DB8"/>
    <w:rsid w:val="00E0350E"/>
    <w:rsid w:val="00E10643"/>
    <w:rsid w:val="00EB4444"/>
    <w:rsid w:val="00EC17C2"/>
    <w:rsid w:val="00ED1B61"/>
    <w:rsid w:val="00EE0DD8"/>
    <w:rsid w:val="00EE79FD"/>
    <w:rsid w:val="00F135EB"/>
    <w:rsid w:val="00F412F8"/>
    <w:rsid w:val="00F65EF9"/>
    <w:rsid w:val="00F71D4C"/>
    <w:rsid w:val="00F87B74"/>
    <w:rsid w:val="00F97FDA"/>
    <w:rsid w:val="00FB22E9"/>
    <w:rsid w:val="00FB7031"/>
    <w:rsid w:val="00FE675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F8"/>
  </w:style>
  <w:style w:type="paragraph" w:styleId="a7">
    <w:name w:val="footer"/>
    <w:basedOn w:val="a"/>
    <w:link w:val="a8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F8"/>
  </w:style>
  <w:style w:type="paragraph" w:styleId="a7">
    <w:name w:val="footer"/>
    <w:basedOn w:val="a"/>
    <w:link w:val="a8"/>
    <w:uiPriority w:val="99"/>
    <w:unhideWhenUsed/>
    <w:rsid w:val="00F4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507495D4E3E44FE63EB7BE403F36DBB7E3925B8D485B302751DF3519BD425D3960EAA45221BF0C21B583FF2E25118B8934963048962C1C20EB30S0r3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E62F-8FE4-4C5B-8498-F66C815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1035</Words>
  <Characters>5901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19</cp:revision>
  <cp:lastPrinted>2021-06-07T07:47:00Z</cp:lastPrinted>
  <dcterms:created xsi:type="dcterms:W3CDTF">2021-06-08T03:54:00Z</dcterms:created>
  <dcterms:modified xsi:type="dcterms:W3CDTF">2021-06-24T04:21:00Z</dcterms:modified>
</cp:coreProperties>
</file>