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EE17D" w14:textId="77777777" w:rsidR="009555C4" w:rsidRPr="009555C4" w:rsidRDefault="009555C4" w:rsidP="00955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  <w:permStart w:id="1973318279" w:edGrp="everyone"/>
      <w:r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 wp14:anchorId="17AD0BD5" wp14:editId="64ABA6EB">
            <wp:extent cx="858520" cy="1137285"/>
            <wp:effectExtent l="0" t="0" r="0" b="571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973318279"/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9643"/>
      </w:tblGrid>
      <w:tr w:rsidR="009555C4" w:rsidRPr="009555C4" w14:paraId="43454BA1" w14:textId="77777777" w:rsidTr="008D0BB5">
        <w:trPr>
          <w:trHeight w:val="3253"/>
        </w:trPr>
        <w:tc>
          <w:tcPr>
            <w:tcW w:w="9643" w:type="dxa"/>
          </w:tcPr>
          <w:p w14:paraId="2CCD2E96" w14:textId="77777777" w:rsidR="009555C4" w:rsidRPr="00237F6B" w:rsidRDefault="009555C4" w:rsidP="009555C4">
            <w:pPr>
              <w:spacing w:after="24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Иркутская область</w:t>
            </w:r>
          </w:p>
          <w:p w14:paraId="5680F07B" w14:textId="77777777"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ДУМА </w:t>
            </w:r>
          </w:p>
          <w:p w14:paraId="2B967D2B" w14:textId="77777777"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Ангарского городского округа </w:t>
            </w:r>
          </w:p>
          <w:p w14:paraId="474CB655" w14:textId="1009EFA0" w:rsidR="009555C4" w:rsidRPr="00237F6B" w:rsidRDefault="00B57135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третьего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созыва 202</w:t>
            </w:r>
            <w:r w:rsidR="003D0FC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-20</w:t>
            </w:r>
            <w:r w:rsidR="003D0FC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30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гг.</w:t>
            </w:r>
          </w:p>
          <w:p w14:paraId="64FBC14E" w14:textId="77777777" w:rsidR="009555C4" w:rsidRPr="00095557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933B2CA" w14:textId="77777777" w:rsidR="009555C4" w:rsidRPr="00931B3D" w:rsidRDefault="009555C4" w:rsidP="009555C4">
            <w:pPr>
              <w:keepNext/>
              <w:spacing w:after="0" w:line="240" w:lineRule="auto"/>
              <w:ind w:left="360" w:hanging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</w:pPr>
            <w:r w:rsidRPr="00931B3D"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  <w:t>РЕШЕНИЕ</w:t>
            </w:r>
          </w:p>
          <w:p w14:paraId="3F5EC6F9" w14:textId="77777777" w:rsidR="009555C4" w:rsidRPr="009555C4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32042543" w14:textId="18059367" w:rsidR="009555C4" w:rsidRPr="009555C4" w:rsidRDefault="005A2005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23.12.2025               </w:t>
            </w:r>
            <w:r w:rsidR="009555C4" w:rsidRPr="009555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</w:t>
            </w:r>
            <w:r w:rsidR="009555C4" w:rsidRPr="009555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32-08/03рД</w:t>
            </w:r>
          </w:p>
          <w:p w14:paraId="641636E8" w14:textId="77777777" w:rsidR="009555C4" w:rsidRPr="009555C4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5473482A" w14:textId="77777777" w:rsidR="009555C4" w:rsidRPr="009555C4" w:rsidRDefault="009555C4" w:rsidP="009555C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54" w:type="dxa"/>
        <w:tblInd w:w="-72" w:type="dxa"/>
        <w:tblLook w:val="00A0" w:firstRow="1" w:lastRow="0" w:firstColumn="1" w:lastColumn="0" w:noHBand="0" w:noVBand="0"/>
      </w:tblPr>
      <w:tblGrid>
        <w:gridCol w:w="4858"/>
        <w:gridCol w:w="4796"/>
      </w:tblGrid>
      <w:tr w:rsidR="009555C4" w:rsidRPr="009555C4" w14:paraId="435D7B56" w14:textId="77777777" w:rsidTr="008D0BB5">
        <w:trPr>
          <w:trHeight w:val="376"/>
        </w:trPr>
        <w:tc>
          <w:tcPr>
            <w:tcW w:w="4858" w:type="dxa"/>
          </w:tcPr>
          <w:p w14:paraId="65A44394" w14:textId="77777777" w:rsidR="009555C4" w:rsidRDefault="009555C4" w:rsidP="00955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55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⌐                                                                  ¬</w:t>
            </w:r>
          </w:p>
          <w:p w14:paraId="69C17A2D" w14:textId="7D5277F1" w:rsidR="00B17822" w:rsidRPr="00B827BD" w:rsidRDefault="00B17822" w:rsidP="00B17822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2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границ территории, на которой осуществляется территориальное общественное самоуправление территориальным общественным самоуправлением Ангарского городского округа </w:t>
            </w:r>
            <w:r w:rsidR="00A6337E" w:rsidRPr="00B82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Pr="00B82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3F534E" w:rsidRPr="00B82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Север 92</w:t>
            </w:r>
            <w:r w:rsidRPr="00B82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796" w:type="dxa"/>
          </w:tcPr>
          <w:p w14:paraId="3E790264" w14:textId="77777777" w:rsidR="009555C4" w:rsidRPr="009555C4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7451773E" w14:textId="77777777" w:rsidR="009555C4" w:rsidRPr="009555C4" w:rsidRDefault="009555C4" w:rsidP="009555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4588007" w14:textId="77777777" w:rsidR="009555C4" w:rsidRPr="009555C4" w:rsidRDefault="009555C4" w:rsidP="009555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2348C26" w14:textId="035A7111" w:rsidR="009555C4" w:rsidRPr="009555C4" w:rsidRDefault="00B17822" w:rsidP="009555C4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</w:t>
      </w:r>
      <w:r w:rsid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577A06" w:rsidRP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20.03.2025 </w:t>
      </w:r>
      <w:r w:rsid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 №</w:t>
      </w:r>
      <w:r w:rsidR="00577A06" w:rsidRP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33-ФЗ </w:t>
      </w:r>
      <w:r w:rsid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577A06" w:rsidRP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  <w:r w:rsidR="00B571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ставом Ангарского городского округа, </w:t>
      </w:r>
      <w:r w:rsidR="00B571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оложением о территориальном общественном самоуправлении в Ангарском городском округе, утвержденным решением Думы Ангарского городского округа от 29.08.2017 года № 321-39/01рД, учитывая заявление</w:t>
      </w:r>
      <w:r w:rsidR="003F5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Мерцаловой Е.Ю.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3F5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A633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3F5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 года</w:t>
      </w:r>
      <w:r w:rsidR="003F5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«Об установлении границ территории территориального общественного самоуправления Ангарского городского округа «</w:t>
      </w:r>
      <w:r w:rsidR="003F5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Север 92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  <w:r w:rsidRPr="0085409A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Дума Ангарского городского округа</w:t>
      </w:r>
    </w:p>
    <w:p w14:paraId="34F14E2B" w14:textId="77777777" w:rsidR="009555C4" w:rsidRPr="009555C4" w:rsidRDefault="009555C4" w:rsidP="009555C4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850A297" w14:textId="77777777" w:rsidR="009555C4" w:rsidRPr="0074525C" w:rsidRDefault="009555C4" w:rsidP="009555C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ru-RU"/>
        </w:rPr>
      </w:pPr>
      <w:r w:rsidRPr="0074525C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ru-RU"/>
        </w:rPr>
        <w:t>РЕШИЛА:</w:t>
      </w:r>
    </w:p>
    <w:p w14:paraId="387A329A" w14:textId="77777777" w:rsidR="009555C4" w:rsidRPr="009555C4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090354ED" w14:textId="017A0A26" w:rsidR="003F534E" w:rsidRPr="003F534E" w:rsidRDefault="00B17822" w:rsidP="002A7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64D3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Установить границы территории, на которой осуществляется территориальное общественное самоуправление территориальным общественным самоуправлением Ангарского городского округа «</w:t>
      </w:r>
      <w:r w:rsidR="003F534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 92</w:t>
      </w:r>
      <w:r w:rsidRPr="0055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 пределах следующих территорий проживания граждан: </w:t>
      </w:r>
      <w:bookmarkStart w:id="1" w:name="_Hlk215062547"/>
      <w:r w:rsidR="003F534E" w:rsidRPr="003F534E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жилые дома № 11, 12, 13, 14, 15, 17, 18, 19 в пределах квартала 92 города Ангарска, за исключением улично-дорожной сети, а также объектов образовательного, культурно-бытового, социального и коммерческого назначения</w:t>
      </w:r>
      <w:r w:rsidR="0077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объектов электросетевого хозяйства. </w:t>
      </w:r>
    </w:p>
    <w:bookmarkEnd w:id="1"/>
    <w:p w14:paraId="2A104262" w14:textId="13E37054" w:rsidR="00B17822" w:rsidRPr="0085409A" w:rsidRDefault="00B17822" w:rsidP="002A7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5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Утвердить схему территории, на которой осуществляется территориальное общественное самоуправление территориальным общественным самоуправлением </w:t>
      </w:r>
      <w:r w:rsidRPr="005564D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Ангарского городского</w:t>
      </w:r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округа «</w:t>
      </w:r>
      <w:r w:rsidR="003F53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Север 92</w:t>
      </w:r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(приложение № 1 к настоящему решению).</w:t>
      </w:r>
    </w:p>
    <w:p w14:paraId="4CCF66D1" w14:textId="77777777" w:rsidR="00B17822" w:rsidRPr="0085409A" w:rsidRDefault="00B17822" w:rsidP="00556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Настоящее решение вступает в силу после его официального опубликования.</w:t>
      </w:r>
    </w:p>
    <w:p w14:paraId="4BA84920" w14:textId="77777777" w:rsidR="00B17822" w:rsidRPr="0085409A" w:rsidRDefault="00B17822" w:rsidP="00556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Опубликовать настоящее решение в газете «Ангарские ведомости».</w:t>
      </w:r>
    </w:p>
    <w:p w14:paraId="120A2B5E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B2E675A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3FB5FF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D35CA5B" w14:textId="77777777" w:rsidR="00B17822" w:rsidRPr="0085409A" w:rsidRDefault="00B17822" w:rsidP="00B1782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Председатель Думы</w:t>
      </w:r>
    </w:p>
    <w:p w14:paraId="73A0F346" w14:textId="77777777" w:rsidR="00B17822" w:rsidRPr="0085409A" w:rsidRDefault="00B17822" w:rsidP="00B1782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Ангарского городского округа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А.А. Городской</w:t>
      </w:r>
    </w:p>
    <w:p w14:paraId="00A1CC0E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A1DDFDE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7223CFD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46BB1A" w14:textId="07884345" w:rsidR="009555C4" w:rsidRPr="007537F4" w:rsidRDefault="00841920" w:rsidP="00B1782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B17822"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эр Ангарско</w:t>
      </w:r>
      <w:r w:rsidR="007537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 городского округа</w:t>
      </w:r>
      <w:r w:rsidR="00B17822"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="00EA38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537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</w:t>
      </w:r>
      <w:r w:rsidR="00BE4B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7537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С.А. Петров</w:t>
      </w:r>
    </w:p>
    <w:p w14:paraId="7C84CEBA" w14:textId="77777777" w:rsidR="00B17822" w:rsidRDefault="00B17822">
      <w:pPr>
        <w:sectPr w:rsidR="00B17822" w:rsidSect="00B178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DFBA032" w14:textId="77777777" w:rsidR="00B17822" w:rsidRPr="00E47695" w:rsidRDefault="00B17822" w:rsidP="00B17822">
      <w:pPr>
        <w:spacing w:after="0" w:line="280" w:lineRule="exact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№1</w:t>
      </w:r>
    </w:p>
    <w:p w14:paraId="093D63ED" w14:textId="77777777" w:rsidR="00B17822" w:rsidRPr="00E47695" w:rsidRDefault="00B17822" w:rsidP="00B17822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решению Думы</w:t>
      </w:r>
    </w:p>
    <w:p w14:paraId="132F32B3" w14:textId="77777777" w:rsidR="00B17822" w:rsidRPr="00E47695" w:rsidRDefault="00B17822" w:rsidP="00B178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Ангарского городского округа</w:t>
      </w:r>
    </w:p>
    <w:p w14:paraId="14B8A7F7" w14:textId="4C1AFCAB" w:rsidR="00B17822" w:rsidRPr="00E47695" w:rsidRDefault="00B17822" w:rsidP="00B178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5A20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23.12.2025</w:t>
      </w:r>
    </w:p>
    <w:p w14:paraId="0B106548" w14:textId="5FFE78CC" w:rsidR="00B17822" w:rsidRPr="00E47695" w:rsidRDefault="00B17822" w:rsidP="00B178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5A20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32-08/03рД</w:t>
      </w:r>
    </w:p>
    <w:p w14:paraId="0F0A37A0" w14:textId="77777777" w:rsidR="00B17822" w:rsidRPr="00E47695" w:rsidRDefault="00B17822" w:rsidP="00B178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04BF02" w14:textId="661DF3CD" w:rsidR="00B17822" w:rsidRPr="00E47695" w:rsidRDefault="00B17822" w:rsidP="00B17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границ территории, на которой осуществляется территориальное общественное самоуправление территориальным общественным самоуправлением Ангарского городского округа «</w:t>
      </w:r>
      <w:r w:rsidR="003F534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 92</w:t>
      </w:r>
      <w:r w:rsidRPr="00E4769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291A4D19" w14:textId="77777777" w:rsidR="00B17822" w:rsidRPr="00E47695" w:rsidRDefault="00B17822" w:rsidP="00336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C833C" w14:textId="4EACED1B" w:rsidR="00B17822" w:rsidRDefault="003F534E" w:rsidP="00336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1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110BD5" wp14:editId="4C318EE2">
            <wp:extent cx="5100981" cy="5040000"/>
            <wp:effectExtent l="0" t="0" r="444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05" cy="504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375C2" w14:textId="77777777" w:rsidR="00B17822" w:rsidRPr="007E7964" w:rsidRDefault="00B17822" w:rsidP="00B178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948C0" w14:textId="0884A179" w:rsidR="00B17822" w:rsidRPr="00E47695" w:rsidRDefault="00B17822" w:rsidP="00B17822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D5169" wp14:editId="081AF842">
                <wp:simplePos x="0" y="0"/>
                <wp:positionH relativeFrom="column">
                  <wp:posOffset>209550</wp:posOffset>
                </wp:positionH>
                <wp:positionV relativeFrom="paragraph">
                  <wp:posOffset>151765</wp:posOffset>
                </wp:positionV>
                <wp:extent cx="1076325" cy="0"/>
                <wp:effectExtent l="0" t="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16DA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.5pt;margin-top:11.95pt;width:8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" strokecolor="#0070c0" strokeweight="1.5pt"/>
            </w:pict>
          </mc:Fallback>
        </mc:AlternateContent>
      </w:r>
      <w:r w:rsidRPr="00E47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47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E476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границы территории, на которой осуществляется территориальное общественное самоуправление территориальным общественным самоуправлением Ангарского городского округа «</w:t>
      </w:r>
      <w:r w:rsidR="003F534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Север 92</w:t>
      </w:r>
      <w:r w:rsidRPr="00E476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»</w:t>
      </w:r>
      <w:r w:rsidRPr="00E476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88CD36" w14:textId="77777777" w:rsidR="00B17822" w:rsidRPr="00020788" w:rsidRDefault="00B17822" w:rsidP="00020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6633A6" w14:textId="77777777" w:rsidR="00020788" w:rsidRPr="00020788" w:rsidRDefault="00020788" w:rsidP="00020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D8541A" w14:textId="77777777" w:rsidR="00020788" w:rsidRPr="00020788" w:rsidRDefault="00020788" w:rsidP="00020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246C89" w14:textId="77777777" w:rsidR="00B17822" w:rsidRPr="00E47695" w:rsidRDefault="00B17822" w:rsidP="00B1782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Председатель Думы</w:t>
      </w:r>
    </w:p>
    <w:p w14:paraId="6264BB21" w14:textId="77777777" w:rsidR="00B17822" w:rsidRPr="00E47695" w:rsidRDefault="00B17822" w:rsidP="00B1782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Ангарского городского округа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А.А. Городской</w:t>
      </w:r>
    </w:p>
    <w:p w14:paraId="4D6BC877" w14:textId="77777777" w:rsidR="00B17822" w:rsidRPr="00020788" w:rsidRDefault="00B17822" w:rsidP="00B17822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C1F3966" w14:textId="77777777" w:rsidR="00020788" w:rsidRPr="00020788" w:rsidRDefault="00020788" w:rsidP="00B17822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4E9AA44" w14:textId="77777777" w:rsidR="00020788" w:rsidRPr="00020788" w:rsidRDefault="00020788" w:rsidP="00B17822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99C483D" w14:textId="478C8777" w:rsidR="00D75238" w:rsidRPr="00B57135" w:rsidRDefault="007D178D" w:rsidP="00364D5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B17822"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эр</w:t>
      </w:r>
      <w:r w:rsidR="00364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822"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Ангарского городского округа                                                    </w:t>
      </w:r>
      <w:r w:rsidR="003E05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822"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207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="007537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364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B571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Петров</w:t>
      </w:r>
    </w:p>
    <w:sectPr w:rsidR="00D75238" w:rsidRPr="00B57135" w:rsidSect="00B1782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675E06" w15:done="0"/>
  <w15:commentEx w15:paraId="47119134" w15:done="0"/>
  <w15:commentEx w15:paraId="074774D9" w15:paraIdParent="471191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B4DD00A" w16cex:dateUtc="2025-12-02T0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675E06" w16cid:durableId="50F7534D"/>
  <w16cid:commentId w16cid:paraId="47119134" w16cid:durableId="3E9D6D30"/>
  <w16cid:commentId w16cid:paraId="074774D9" w16cid:durableId="4B4DD0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5F322" w14:textId="77777777" w:rsidR="000A7526" w:rsidRDefault="000A7526" w:rsidP="00B17822">
      <w:pPr>
        <w:spacing w:after="0" w:line="240" w:lineRule="auto"/>
      </w:pPr>
      <w:r>
        <w:separator/>
      </w:r>
    </w:p>
  </w:endnote>
  <w:endnote w:type="continuationSeparator" w:id="0">
    <w:p w14:paraId="478D537F" w14:textId="77777777" w:rsidR="000A7526" w:rsidRDefault="000A7526" w:rsidP="00B1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C1AB3" w14:textId="77777777" w:rsidR="00080015" w:rsidRDefault="000800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D504B" w14:textId="77777777" w:rsidR="00080015" w:rsidRDefault="000800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F2F07" w14:textId="77777777" w:rsidR="00080015" w:rsidRDefault="000800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2A312" w14:textId="77777777" w:rsidR="000A7526" w:rsidRDefault="000A7526" w:rsidP="00B17822">
      <w:pPr>
        <w:spacing w:after="0" w:line="240" w:lineRule="auto"/>
      </w:pPr>
      <w:r>
        <w:separator/>
      </w:r>
    </w:p>
  </w:footnote>
  <w:footnote w:type="continuationSeparator" w:id="0">
    <w:p w14:paraId="17B8446C" w14:textId="77777777" w:rsidR="000A7526" w:rsidRDefault="000A7526" w:rsidP="00B1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5A656" w14:textId="756277E5" w:rsidR="00080015" w:rsidRDefault="00080015">
    <w:pPr>
      <w:pStyle w:val="a5"/>
    </w:pPr>
    <w:r>
      <w:rPr>
        <w:noProof/>
      </w:rPr>
      <w:pict w14:anchorId="14AABE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8220172" o:spid="_x0000_s2050" type="#_x0000_t136" style="position:absolute;margin-left:0;margin-top:0;width:461.65pt;height:19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2F617" w14:textId="32012F82" w:rsidR="00B17822" w:rsidRDefault="00080015">
    <w:pPr>
      <w:pStyle w:val="a5"/>
      <w:jc w:val="center"/>
    </w:pPr>
    <w:r>
      <w:rPr>
        <w:noProof/>
      </w:rPr>
      <w:pict w14:anchorId="62B76D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8220173" o:spid="_x0000_s2051" type="#_x0000_t136" style="position:absolute;left:0;text-align:left;margin-left:0;margin-top:0;width:461.65pt;height:19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  <w:sdt>
      <w:sdtPr>
        <w:id w:val="466632665"/>
        <w:docPartObj>
          <w:docPartGallery w:val="Page Numbers (Top of Page)"/>
          <w:docPartUnique/>
        </w:docPartObj>
      </w:sdtPr>
      <w:sdtEndPr/>
      <w:sdtContent>
        <w:r w:rsidR="00B17822">
          <w:fldChar w:fldCharType="begin"/>
        </w:r>
        <w:r w:rsidR="00B17822">
          <w:instrText>PAGE   \* MERGEFORMAT</w:instrText>
        </w:r>
        <w:r w:rsidR="00B17822">
          <w:fldChar w:fldCharType="separate"/>
        </w:r>
        <w:r>
          <w:rPr>
            <w:noProof/>
          </w:rPr>
          <w:t>2</w:t>
        </w:r>
        <w:r w:rsidR="00B17822">
          <w:fldChar w:fldCharType="end"/>
        </w:r>
      </w:sdtContent>
    </w:sdt>
  </w:p>
  <w:p w14:paraId="3B9794EA" w14:textId="77777777" w:rsidR="00B17822" w:rsidRDefault="00B1782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E48AA" w14:textId="5AFAF95B" w:rsidR="00080015" w:rsidRDefault="00080015">
    <w:pPr>
      <w:pStyle w:val="a5"/>
    </w:pPr>
    <w:r>
      <w:rPr>
        <w:noProof/>
      </w:rPr>
      <w:pict w14:anchorId="7B21CE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8220171" o:spid="_x0000_s2049" type="#_x0000_t136" style="position:absolute;margin-left:0;margin-top:0;width:461.65pt;height:19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нтипенко Виктория Владимировна">
    <w15:presenceInfo w15:providerId="AD" w15:userId="S-1-5-21-4128716356-3675919650-2200422519-94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m4PDavvopl2oRGcooK2m6KPCKs=" w:salt="b1o2Ax6WakFW/HFWnozrrg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4"/>
    <w:rsid w:val="00020788"/>
    <w:rsid w:val="00080015"/>
    <w:rsid w:val="00095557"/>
    <w:rsid w:val="000A7526"/>
    <w:rsid w:val="000E6BB5"/>
    <w:rsid w:val="000F120F"/>
    <w:rsid w:val="001A7DD6"/>
    <w:rsid w:val="001D24DC"/>
    <w:rsid w:val="0022599D"/>
    <w:rsid w:val="00237F6B"/>
    <w:rsid w:val="00244EC8"/>
    <w:rsid w:val="002A7D8F"/>
    <w:rsid w:val="002B76F0"/>
    <w:rsid w:val="002D2D9D"/>
    <w:rsid w:val="00311C22"/>
    <w:rsid w:val="00336871"/>
    <w:rsid w:val="00364D52"/>
    <w:rsid w:val="003D0FCE"/>
    <w:rsid w:val="003E05F5"/>
    <w:rsid w:val="003F534E"/>
    <w:rsid w:val="004003F7"/>
    <w:rsid w:val="00480039"/>
    <w:rsid w:val="004C5468"/>
    <w:rsid w:val="004D517F"/>
    <w:rsid w:val="00534A1E"/>
    <w:rsid w:val="005564D3"/>
    <w:rsid w:val="00566481"/>
    <w:rsid w:val="00577A06"/>
    <w:rsid w:val="00595415"/>
    <w:rsid w:val="005A2005"/>
    <w:rsid w:val="005B145A"/>
    <w:rsid w:val="0061143B"/>
    <w:rsid w:val="006509B6"/>
    <w:rsid w:val="006D3887"/>
    <w:rsid w:val="006F02CC"/>
    <w:rsid w:val="0074525C"/>
    <w:rsid w:val="007537F4"/>
    <w:rsid w:val="007723EF"/>
    <w:rsid w:val="007D178D"/>
    <w:rsid w:val="00841920"/>
    <w:rsid w:val="00842D39"/>
    <w:rsid w:val="008964AD"/>
    <w:rsid w:val="008965CC"/>
    <w:rsid w:val="00897B66"/>
    <w:rsid w:val="008E4EBD"/>
    <w:rsid w:val="00931B3D"/>
    <w:rsid w:val="009555C4"/>
    <w:rsid w:val="00975B39"/>
    <w:rsid w:val="00990E30"/>
    <w:rsid w:val="009927FA"/>
    <w:rsid w:val="009E631C"/>
    <w:rsid w:val="00A6337E"/>
    <w:rsid w:val="00AD14B4"/>
    <w:rsid w:val="00AD1F66"/>
    <w:rsid w:val="00B0376E"/>
    <w:rsid w:val="00B075D1"/>
    <w:rsid w:val="00B17822"/>
    <w:rsid w:val="00B43402"/>
    <w:rsid w:val="00B57135"/>
    <w:rsid w:val="00B72766"/>
    <w:rsid w:val="00B827BD"/>
    <w:rsid w:val="00BD5A58"/>
    <w:rsid w:val="00BE4BA9"/>
    <w:rsid w:val="00C07FC9"/>
    <w:rsid w:val="00CE0619"/>
    <w:rsid w:val="00D75238"/>
    <w:rsid w:val="00D86917"/>
    <w:rsid w:val="00DD0DA1"/>
    <w:rsid w:val="00E25E4A"/>
    <w:rsid w:val="00E26505"/>
    <w:rsid w:val="00E62A33"/>
    <w:rsid w:val="00EA38DD"/>
    <w:rsid w:val="00EC09EF"/>
    <w:rsid w:val="00F15C0D"/>
    <w:rsid w:val="00F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717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5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7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7822"/>
  </w:style>
  <w:style w:type="paragraph" w:styleId="a7">
    <w:name w:val="footer"/>
    <w:basedOn w:val="a"/>
    <w:link w:val="a8"/>
    <w:uiPriority w:val="99"/>
    <w:unhideWhenUsed/>
    <w:rsid w:val="00B17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7822"/>
  </w:style>
  <w:style w:type="character" w:styleId="a9">
    <w:name w:val="annotation reference"/>
    <w:basedOn w:val="a0"/>
    <w:uiPriority w:val="99"/>
    <w:semiHidden/>
    <w:unhideWhenUsed/>
    <w:rsid w:val="000207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07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2078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07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078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5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7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7822"/>
  </w:style>
  <w:style w:type="paragraph" w:styleId="a7">
    <w:name w:val="footer"/>
    <w:basedOn w:val="a"/>
    <w:link w:val="a8"/>
    <w:uiPriority w:val="99"/>
    <w:unhideWhenUsed/>
    <w:rsid w:val="00B17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7822"/>
  </w:style>
  <w:style w:type="character" w:styleId="a9">
    <w:name w:val="annotation reference"/>
    <w:basedOn w:val="a0"/>
    <w:uiPriority w:val="99"/>
    <w:semiHidden/>
    <w:unhideWhenUsed/>
    <w:rsid w:val="000207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07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2078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07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07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Дарья Викторовна</dc:creator>
  <cp:lastModifiedBy>Морозова Елена Александровна</cp:lastModifiedBy>
  <cp:revision>12</cp:revision>
  <cp:lastPrinted>2025-10-09T04:55:00Z</cp:lastPrinted>
  <dcterms:created xsi:type="dcterms:W3CDTF">2025-12-02T04:59:00Z</dcterms:created>
  <dcterms:modified xsi:type="dcterms:W3CDTF">2025-12-26T09:22:00Z</dcterms:modified>
</cp:coreProperties>
</file>